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35" w:rsidRPr="00997B35" w:rsidRDefault="00997B35" w:rsidP="00DA625F">
      <w:pPr>
        <w:pStyle w:val="ab"/>
        <w:spacing w:before="0" w:beforeAutospacing="0" w:afterLines="6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997B35">
        <w:rPr>
          <w:b/>
          <w:bCs/>
          <w:sz w:val="28"/>
          <w:szCs w:val="28"/>
        </w:rPr>
        <w:t xml:space="preserve">Самые популярные вопросы </w:t>
      </w:r>
      <w:bookmarkEnd w:id="0"/>
      <w:r w:rsidRPr="00997B35">
        <w:rPr>
          <w:b/>
          <w:bCs/>
          <w:sz w:val="28"/>
          <w:szCs w:val="28"/>
        </w:rPr>
        <w:t>(на пресс-конференцию)</w:t>
      </w:r>
    </w:p>
    <w:p w:rsidR="00997B35" w:rsidRPr="00997B35" w:rsidRDefault="00997B35" w:rsidP="00DA625F">
      <w:pPr>
        <w:pStyle w:val="ab"/>
        <w:spacing w:before="0" w:beforeAutospacing="0" w:afterLines="60" w:afterAutospacing="0"/>
        <w:ind w:firstLine="709"/>
        <w:jc w:val="both"/>
        <w:rPr>
          <w:sz w:val="28"/>
          <w:szCs w:val="28"/>
        </w:rPr>
      </w:pPr>
    </w:p>
    <w:p w:rsidR="00997B35" w:rsidRPr="00997B35" w:rsidRDefault="00997B35" w:rsidP="00DA625F">
      <w:pPr>
        <w:pStyle w:val="ab"/>
        <w:spacing w:before="0" w:beforeAutospacing="0" w:afterLines="60" w:afterAutospacing="0"/>
        <w:ind w:firstLine="709"/>
        <w:jc w:val="both"/>
        <w:rPr>
          <w:b/>
          <w:bCs/>
          <w:sz w:val="28"/>
          <w:szCs w:val="28"/>
        </w:rPr>
      </w:pPr>
      <w:r w:rsidRPr="00997B35">
        <w:rPr>
          <w:b/>
          <w:bCs/>
          <w:sz w:val="28"/>
          <w:szCs w:val="28"/>
        </w:rPr>
        <w:t>Будет ли вопрос об объеме реализованной продукции?</w:t>
      </w:r>
    </w:p>
    <w:p w:rsidR="00997B35" w:rsidRDefault="00997B35" w:rsidP="00DA625F">
      <w:pPr>
        <w:pStyle w:val="ab"/>
        <w:spacing w:before="0" w:beforeAutospacing="0" w:afterLines="60" w:afterAutospacing="0"/>
        <w:ind w:firstLine="709"/>
        <w:jc w:val="both"/>
        <w:rPr>
          <w:sz w:val="28"/>
          <w:szCs w:val="28"/>
        </w:rPr>
      </w:pPr>
      <w:r w:rsidRPr="00997B35">
        <w:rPr>
          <w:sz w:val="28"/>
          <w:szCs w:val="28"/>
        </w:rPr>
        <w:t>Мы не будем интересоваться социально-демографическими характеристиками работников, не будем задавать вопросы о том, какой объем продукции был реализован. Однако в анкете для организаций очень важный, на наш взгляд, вопрос – привлекали ли они кредиты или получали какие-либо дотации от государства. Это позволит понять масштабы господдержки агросектора, а также масштабы использования кредитных ресурсов.</w:t>
      </w:r>
    </w:p>
    <w:p w:rsidR="00997B35" w:rsidRPr="00997B35" w:rsidRDefault="00997B35" w:rsidP="00DA625F">
      <w:pPr>
        <w:pStyle w:val="ab"/>
        <w:spacing w:before="0" w:beforeAutospacing="0" w:afterLines="60" w:afterAutospacing="0"/>
        <w:ind w:firstLine="709"/>
        <w:jc w:val="both"/>
        <w:rPr>
          <w:b/>
          <w:bCs/>
          <w:sz w:val="28"/>
          <w:szCs w:val="28"/>
        </w:rPr>
      </w:pPr>
    </w:p>
    <w:p w:rsidR="00A60FBA" w:rsidRPr="00997B35" w:rsidRDefault="00A60FBA" w:rsidP="00DA625F">
      <w:pPr>
        <w:pStyle w:val="ab"/>
        <w:spacing w:before="0" w:beforeAutospacing="0" w:afterLines="60" w:afterAutospacing="0"/>
        <w:ind w:firstLine="709"/>
        <w:jc w:val="both"/>
        <w:rPr>
          <w:sz w:val="28"/>
          <w:szCs w:val="28"/>
        </w:rPr>
      </w:pPr>
      <w:r w:rsidRPr="00997B35">
        <w:rPr>
          <w:b/>
          <w:bCs/>
          <w:sz w:val="28"/>
          <w:szCs w:val="28"/>
        </w:rPr>
        <w:t>Когда будут подведены итоги сельскохозяйственной микропереписи?</w:t>
      </w:r>
    </w:p>
    <w:p w:rsidR="00EF0BA0" w:rsidRPr="00997B35" w:rsidRDefault="00A60FBA" w:rsidP="00DA625F">
      <w:pPr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  <w:r w:rsidRPr="00997B35">
        <w:rPr>
          <w:rFonts w:ascii="Times New Roman" w:hAnsi="Times New Roman" w:cs="Times New Roman"/>
          <w:sz w:val="28"/>
          <w:szCs w:val="28"/>
        </w:rPr>
        <w:t>Предварительные итоги будут подведены уже в 4 квартале этого года, а окончательные – к концу 2022 года.</w:t>
      </w:r>
    </w:p>
    <w:p w:rsidR="00195D13" w:rsidRPr="00997B35" w:rsidRDefault="00195D13" w:rsidP="00DA625F">
      <w:pPr>
        <w:spacing w:afterLines="60"/>
        <w:ind w:firstLine="709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997B35">
        <w:rPr>
          <w:rStyle w:val="extendedtext-short"/>
          <w:rFonts w:ascii="Times New Roman" w:hAnsi="Times New Roman" w:cs="Times New Roman"/>
          <w:sz w:val="28"/>
          <w:szCs w:val="28"/>
        </w:rPr>
        <w:t xml:space="preserve">Оперативные итоги </w:t>
      </w:r>
      <w:r w:rsidRPr="00997B35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>сельскохозяйственноймикропереписи</w:t>
      </w:r>
      <w:r w:rsidRPr="00997B35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РФ появятся уже в ноябре 2021 года. При этом окончательные данные, а также </w:t>
      </w:r>
      <w:proofErr w:type="spellStart"/>
      <w:r w:rsidRPr="00997B35">
        <w:rPr>
          <w:rStyle w:val="extendedtext-short"/>
          <w:rFonts w:ascii="Times New Roman" w:hAnsi="Times New Roman" w:cs="Times New Roman"/>
          <w:sz w:val="28"/>
          <w:szCs w:val="28"/>
        </w:rPr>
        <w:t>микроданные</w:t>
      </w:r>
      <w:proofErr w:type="spellEnd"/>
      <w:r w:rsidRPr="00997B35">
        <w:rPr>
          <w:rStyle w:val="extendedtext-short"/>
          <w:rFonts w:ascii="Times New Roman" w:hAnsi="Times New Roman" w:cs="Times New Roman"/>
          <w:sz w:val="28"/>
          <w:szCs w:val="28"/>
        </w:rPr>
        <w:t xml:space="preserve"> для науки и бизнеса будут опубликованы в декабре 2022 года</w:t>
      </w:r>
    </w:p>
    <w:p w:rsidR="00997B35" w:rsidRPr="00997B35" w:rsidRDefault="00997B35" w:rsidP="00DA625F">
      <w:pPr>
        <w:spacing w:afterLines="60"/>
        <w:ind w:firstLine="709"/>
        <w:rPr>
          <w:rStyle w:val="extendedtext-short"/>
          <w:rFonts w:ascii="Times New Roman" w:hAnsi="Times New Roman" w:cs="Times New Roman"/>
          <w:sz w:val="28"/>
          <w:szCs w:val="28"/>
        </w:rPr>
      </w:pPr>
    </w:p>
    <w:p w:rsidR="0004020C" w:rsidRPr="00997B35" w:rsidRDefault="0004020C" w:rsidP="00DA625F">
      <w:pPr>
        <w:spacing w:afterLines="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7B35">
        <w:rPr>
          <w:rFonts w:ascii="Times New Roman" w:hAnsi="Times New Roman" w:cs="Times New Roman"/>
          <w:b/>
          <w:sz w:val="28"/>
          <w:szCs w:val="28"/>
        </w:rPr>
        <w:t>Является ли перепись обязательной.</w:t>
      </w:r>
    </w:p>
    <w:p w:rsidR="0004020C" w:rsidRPr="00997B35" w:rsidRDefault="0004020C" w:rsidP="00DA625F">
      <w:pPr>
        <w:spacing w:afterLines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020C" w:rsidRPr="00997B35" w:rsidRDefault="0004020C" w:rsidP="00DA625F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  <w:r w:rsidRPr="00997B35">
        <w:rPr>
          <w:rFonts w:ascii="Times New Roman" w:hAnsi="Times New Roman" w:cs="Times New Roman"/>
          <w:sz w:val="28"/>
          <w:szCs w:val="28"/>
        </w:rPr>
        <w:t>Проведение переписи определено Федеральным законом от 1 декабря 2014 г. № 411 – ФЗ «О внесении изменений в федеральный закон от 21 июля 2005 г. № 108 ФЗ «О Всероссийской сельскохозяйственной переписи» в Ярославской области органы госстатистики приступили к подготовке сельскохозяйственной  микропереписи 2021 года, которая впервые будет проходить по всей территории Российской Федерации с 1 августа по 30 августа 2021 г. Дата и срок проведения определены постановлением Правительства Российской Федерации от 29 августа 2020 г. № 1315 «Об организации сельскохозяйственной микропереписи  2021 года».</w:t>
      </w:r>
    </w:p>
    <w:p w:rsidR="0004020C" w:rsidRPr="00997B35" w:rsidRDefault="0004020C" w:rsidP="00DA625F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</w:p>
    <w:p w:rsidR="0004020C" w:rsidRPr="00997B35" w:rsidRDefault="0004020C" w:rsidP="00DA625F">
      <w:pPr>
        <w:widowControl w:val="0"/>
        <w:spacing w:afterLines="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7B35">
        <w:rPr>
          <w:rFonts w:ascii="Times New Roman" w:hAnsi="Times New Roman" w:cs="Times New Roman"/>
          <w:b/>
          <w:sz w:val="28"/>
          <w:szCs w:val="28"/>
        </w:rPr>
        <w:t>Как должен поступить переписчик, если он никого не застал дома.</w:t>
      </w:r>
    </w:p>
    <w:p w:rsidR="00856748" w:rsidRPr="00997B35" w:rsidRDefault="00856748" w:rsidP="00DA625F">
      <w:pPr>
        <w:widowControl w:val="0"/>
        <w:spacing w:afterLines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020C" w:rsidRDefault="0004020C" w:rsidP="00DA625F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  <w:r w:rsidRPr="00997B35">
        <w:rPr>
          <w:rFonts w:ascii="Times New Roman" w:hAnsi="Times New Roman" w:cs="Times New Roman"/>
          <w:sz w:val="28"/>
          <w:szCs w:val="28"/>
        </w:rPr>
        <w:t>Переписчик оставляет информационное письмо. Которое содержит телефон и адрес инструкторского участка.</w:t>
      </w:r>
    </w:p>
    <w:p w:rsidR="004E79A5" w:rsidRDefault="004E79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B35" w:rsidRDefault="00997B35" w:rsidP="00DA625F">
      <w:pPr>
        <w:widowControl w:val="0"/>
        <w:spacing w:afterLines="6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05F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 </w:t>
      </w:r>
      <w:r w:rsidR="00C05F8F" w:rsidRPr="00C05F8F">
        <w:rPr>
          <w:rFonts w:ascii="Times New Roman" w:hAnsi="Times New Roman" w:cs="Times New Roman"/>
          <w:b/>
          <w:bCs/>
          <w:sz w:val="28"/>
          <w:szCs w:val="28"/>
        </w:rPr>
        <w:t xml:space="preserve">узнать </w:t>
      </w:r>
      <w:r w:rsidRPr="00C05F8F">
        <w:rPr>
          <w:rFonts w:ascii="Times New Roman" w:hAnsi="Times New Roman" w:cs="Times New Roman"/>
          <w:b/>
          <w:bCs/>
          <w:sz w:val="28"/>
          <w:szCs w:val="28"/>
        </w:rPr>
        <w:t xml:space="preserve">переписчика </w:t>
      </w:r>
      <w:r w:rsidR="00C05F8F" w:rsidRPr="00C05F8F">
        <w:rPr>
          <w:rFonts w:ascii="Times New Roman" w:hAnsi="Times New Roman" w:cs="Times New Roman"/>
          <w:b/>
          <w:bCs/>
          <w:sz w:val="28"/>
          <w:szCs w:val="28"/>
        </w:rPr>
        <w:t>СХМП (сельскохозяйственной микропереписи) 2021</w:t>
      </w:r>
      <w:r w:rsidRPr="00C05F8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05F8F" w:rsidRDefault="00C05F8F" w:rsidP="00DA625F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  <w:r w:rsidRPr="00C05F8F">
        <w:rPr>
          <w:rFonts w:ascii="Times New Roman" w:hAnsi="Times New Roman" w:cs="Times New Roman"/>
          <w:sz w:val="28"/>
          <w:szCs w:val="28"/>
        </w:rPr>
        <w:t>При себе переписчик будет иметь удостоверение, действительное при предъявлении паспорта, и планшет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5F8F" w:rsidRDefault="00C05F8F" w:rsidP="00DA625F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Переписчик будет одет в специальную форму ярко-зелёного цвета – это кепка и жилет. В связи со сложной эпидемиологической обстановкой каждый переписчик будет в маске, кстати тоже зеленого цвета.</w:t>
      </w:r>
    </w:p>
    <w:p w:rsidR="00C05F8F" w:rsidRDefault="00C05F8F" w:rsidP="00DA625F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</w:p>
    <w:p w:rsidR="00C05F8F" w:rsidRPr="00C05F8F" w:rsidRDefault="00DA625F" w:rsidP="00A6214D">
      <w:pPr>
        <w:widowControl w:val="0"/>
        <w:spacing w:afterLines="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6191250"/>
            <wp:effectExtent l="19050" t="0" r="0" b="0"/>
            <wp:docPr id="4" name="Рисунок 3" descr="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F8F" w:rsidRPr="00C05F8F" w:rsidSect="00A6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BA"/>
    <w:rsid w:val="0004020C"/>
    <w:rsid w:val="00195D13"/>
    <w:rsid w:val="004E79A5"/>
    <w:rsid w:val="00856748"/>
    <w:rsid w:val="00997B35"/>
    <w:rsid w:val="00A60FBA"/>
    <w:rsid w:val="00A6214D"/>
    <w:rsid w:val="00BC32FA"/>
    <w:rsid w:val="00C05F8F"/>
    <w:rsid w:val="00C142E5"/>
    <w:rsid w:val="00DA625F"/>
    <w:rsid w:val="00EF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A"/>
    <w:pPr>
      <w:jc w:val="both"/>
    </w:pPr>
    <w:rPr>
      <w:color w:val="000000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2FA"/>
    <w:pPr>
      <w:keepNext/>
      <w:spacing w:before="240" w:after="60"/>
      <w:outlineLvl w:val="0"/>
    </w:pPr>
    <w:rPr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BC32FA"/>
    <w:pPr>
      <w:keepNext/>
      <w:suppressAutoHyphens/>
      <w:spacing w:before="240" w:after="120"/>
      <w:jc w:val="center"/>
      <w:outlineLvl w:val="1"/>
    </w:pPr>
    <w:rPr>
      <w:b/>
      <w:caps/>
      <w:color w:val="auto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BC32FA"/>
    <w:pPr>
      <w:keepNext/>
      <w:spacing w:before="240" w:after="60"/>
      <w:outlineLvl w:val="2"/>
    </w:pPr>
    <w:rPr>
      <w:b/>
      <w:bCs/>
      <w:color w:val="auto"/>
      <w:kern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spacing w:before="240" w:after="60"/>
      <w:outlineLvl w:val="4"/>
    </w:pPr>
    <w:rPr>
      <w:color w:val="auto"/>
      <w:kern w:val="0"/>
      <w:sz w:val="22"/>
      <w:szCs w:val="20"/>
    </w:rPr>
  </w:style>
  <w:style w:type="paragraph" w:styleId="6">
    <w:name w:val="heading 6"/>
    <w:basedOn w:val="a"/>
    <w:next w:val="a"/>
    <w:link w:val="60"/>
    <w:qFormat/>
    <w:rsid w:val="00BC32FA"/>
    <w:pPr>
      <w:spacing w:before="240" w:after="60"/>
      <w:outlineLvl w:val="5"/>
    </w:pPr>
    <w:rPr>
      <w:i/>
      <w:color w:val="auto"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BC32FA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BC32FA"/>
    <w:p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C32FA"/>
    <w:pPr>
      <w:spacing w:before="240" w:after="60"/>
      <w:outlineLvl w:val="8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tabs>
        <w:tab w:val="decimal" w:pos="360"/>
      </w:tabs>
      <w:spacing w:after="200" w:line="276" w:lineRule="auto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ind w:firstLine="567"/>
    </w:pPr>
    <w:rPr>
      <w:b/>
      <w:szCs w:val="20"/>
    </w:rPr>
  </w:style>
  <w:style w:type="paragraph" w:styleId="a4">
    <w:name w:val="Title"/>
    <w:basedOn w:val="a"/>
    <w:link w:val="a5"/>
    <w:qFormat/>
    <w:rsid w:val="00BC32F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spacing w:before="120"/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b">
    <w:name w:val="No Spacing"/>
    <w:basedOn w:val="a"/>
    <w:uiPriority w:val="1"/>
    <w:qFormat/>
    <w:rsid w:val="00A60FB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</w:rPr>
  </w:style>
  <w:style w:type="character" w:customStyle="1" w:styleId="extendedtext-short">
    <w:name w:val="extendedtext-short"/>
    <w:basedOn w:val="a0"/>
    <w:rsid w:val="00195D13"/>
  </w:style>
  <w:style w:type="paragraph" w:styleId="ac">
    <w:name w:val="Balloon Text"/>
    <w:basedOn w:val="a"/>
    <w:link w:val="ad"/>
    <w:uiPriority w:val="99"/>
    <w:semiHidden/>
    <w:unhideWhenUsed/>
    <w:rsid w:val="00DA6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25F"/>
    <w:rPr>
      <w:rFonts w:ascii="Tahoma" w:hAnsi="Tahoma" w:cs="Tahoma"/>
      <w:color w:val="000000"/>
      <w:kern w:val="3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Еддс3</cp:lastModifiedBy>
  <cp:revision>2</cp:revision>
  <cp:lastPrinted>2021-08-02T11:50:00Z</cp:lastPrinted>
  <dcterms:created xsi:type="dcterms:W3CDTF">2021-08-04T10:16:00Z</dcterms:created>
  <dcterms:modified xsi:type="dcterms:W3CDTF">2021-08-04T10:16:00Z</dcterms:modified>
</cp:coreProperties>
</file>