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4725F1" w:rsidRPr="00DD3CF6" w:rsidRDefault="00DD3CF6" w:rsidP="00DD3CF6">
      <w:pPr>
        <w:pStyle w:val="1"/>
      </w:pPr>
      <w:bookmarkStart w:id="0" w:name="_GoBack"/>
      <w:r w:rsidRPr="00DD3CF6">
        <w:t xml:space="preserve">С 2021 года размер прожиточного </w:t>
      </w:r>
      <w:r w:rsidRPr="00DD3CF6">
        <w:t>минимума</w:t>
      </w:r>
      <w:r w:rsidRPr="00DD3CF6">
        <w:t xml:space="preserve"> пенсионера увеличится почти на 600 рублей</w:t>
      </w:r>
      <w:bookmarkEnd w:id="0"/>
    </w:p>
    <w:p w:rsidR="00DD3CF6" w:rsidRDefault="00DD3CF6" w:rsidP="00DD3CF6">
      <w:r>
        <w:t>С 1 января 2021 года в Ярославской области размер прожиточного минимума пенсионера увеличится на 585 рублей и составит в сумме 9 231 рубль (предыдущая величина – 8 646 рублей). Изменение ПМП, в первую очередь, коснётся жителей региона с низкой пенсией. Так как её размер не может быть ниже прожиточного минимума пенсионера, федеральная социальная доплата для таких граждан также будет увеличена.</w:t>
      </w:r>
    </w:p>
    <w:p w:rsidR="004725F1" w:rsidRPr="004725F1" w:rsidRDefault="00DD3CF6" w:rsidP="00DD3CF6">
      <w:pPr>
        <w:rPr>
          <w:lang w:eastAsia="ru-RU"/>
        </w:rPr>
      </w:pPr>
      <w:r>
        <w:t>Отделение ПФР по Ярославской области напоминает, что на размер пенсии гражданина влияет количество индивидуальных коэффициентов (размер официальной заработной платы), трудовой стаж, время выхода на пенсию.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9C4A9A"/>
    <w:multiLevelType w:val="multilevel"/>
    <w:tmpl w:val="73B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C36E7"/>
    <w:multiLevelType w:val="multilevel"/>
    <w:tmpl w:val="DE9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E771C"/>
    <w:multiLevelType w:val="multilevel"/>
    <w:tmpl w:val="8992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6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3"/>
  </w:num>
  <w:num w:numId="19">
    <w:abstractNumId w:val="15"/>
  </w:num>
  <w:num w:numId="20">
    <w:abstractNumId w:val="5"/>
  </w:num>
  <w:num w:numId="21">
    <w:abstractNumId w:val="24"/>
  </w:num>
  <w:num w:numId="22">
    <w:abstractNumId w:val="20"/>
  </w:num>
  <w:num w:numId="23">
    <w:abstractNumId w:val="17"/>
  </w:num>
  <w:num w:numId="24">
    <w:abstractNumId w:val="4"/>
  </w:num>
  <w:num w:numId="25">
    <w:abstractNumId w:val="25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725F1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45829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D3CF6"/>
    <w:rsid w:val="00DF075D"/>
    <w:rsid w:val="00E011AF"/>
    <w:rsid w:val="00E46B21"/>
    <w:rsid w:val="00E56A20"/>
    <w:rsid w:val="00EA6500"/>
    <w:rsid w:val="00EC0A97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BEE4-B3E4-449D-B573-AFA6087F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2020-12-01T07:54:00Z</cp:lastPrinted>
  <dcterms:created xsi:type="dcterms:W3CDTF">2020-12-01T13:04:00Z</dcterms:created>
  <dcterms:modified xsi:type="dcterms:W3CDTF">2020-12-01T13:04:00Z</dcterms:modified>
</cp:coreProperties>
</file>