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560337" w:rsidRPr="00560337" w:rsidRDefault="00560337" w:rsidP="00560337">
      <w:pPr>
        <w:pStyle w:val="1"/>
        <w:jc w:val="center"/>
        <w:rPr>
          <w:kern w:val="36"/>
          <w:sz w:val="28"/>
          <w:szCs w:val="28"/>
          <w:lang w:eastAsia="ru-RU"/>
        </w:rPr>
      </w:pPr>
      <w:r w:rsidRPr="00560337">
        <w:rPr>
          <w:kern w:val="36"/>
          <w:sz w:val="28"/>
          <w:szCs w:val="28"/>
          <w:lang w:eastAsia="ru-RU"/>
        </w:rPr>
        <w:t>Пособие на погребение: порядок выплаты</w:t>
      </w:r>
    </w:p>
    <w:p w:rsidR="004F7176" w:rsidRDefault="00560337" w:rsidP="004F7176">
      <w:pPr>
        <w:pStyle w:val="ad"/>
        <w:ind w:firstLine="567"/>
        <w:contextualSpacing/>
        <w:jc w:val="both"/>
        <w:rPr>
          <w:lang w:eastAsia="ru-RU"/>
        </w:rPr>
      </w:pPr>
      <w:r w:rsidRPr="00560337">
        <w:rPr>
          <w:lang w:eastAsia="ru-RU"/>
        </w:rPr>
        <w:t>Всем нам однажды приходится решать вопросы ухода из жизни близких людей. Помощь в этот непростой период необходима как моральная, так и материальная.</w:t>
      </w:r>
    </w:p>
    <w:p w:rsidR="00BB52D2" w:rsidRDefault="00560337" w:rsidP="004F7176">
      <w:pPr>
        <w:pStyle w:val="ad"/>
        <w:ind w:firstLine="567"/>
        <w:contextualSpacing/>
        <w:jc w:val="both"/>
        <w:rPr>
          <w:lang w:eastAsia="ru-RU"/>
        </w:rPr>
      </w:pPr>
      <w:r w:rsidRPr="00560337">
        <w:rPr>
          <w:lang w:eastAsia="ru-RU"/>
        </w:rPr>
        <w:t>Лицам, взявшим на себя затраты по захоронению, государством гарантирована выплата социального пособия по погребению.</w:t>
      </w:r>
    </w:p>
    <w:p w:rsidR="00BB52D2" w:rsidRDefault="00560337" w:rsidP="004F7176">
      <w:pPr>
        <w:pStyle w:val="ad"/>
        <w:ind w:firstLine="567"/>
        <w:contextualSpacing/>
        <w:jc w:val="both"/>
        <w:rPr>
          <w:lang w:eastAsia="ru-RU"/>
        </w:rPr>
      </w:pPr>
      <w:r w:rsidRPr="00560337">
        <w:rPr>
          <w:lang w:eastAsia="ru-RU"/>
        </w:rPr>
        <w:t xml:space="preserve">С 1 февраля 2019 года размер социального пособия на погребение в </w:t>
      </w:r>
      <w:r w:rsidR="00BB52D2">
        <w:rPr>
          <w:lang w:eastAsia="ru-RU"/>
        </w:rPr>
        <w:t xml:space="preserve">Ярославской области </w:t>
      </w:r>
      <w:r w:rsidRPr="00560337">
        <w:rPr>
          <w:lang w:eastAsia="ru-RU"/>
        </w:rPr>
        <w:t xml:space="preserve"> увеличился и теперь составляет 5 946 рублей 47 копеек.</w:t>
      </w:r>
    </w:p>
    <w:p w:rsidR="00BB52D2" w:rsidRDefault="00560337" w:rsidP="004F7176">
      <w:pPr>
        <w:pStyle w:val="ad"/>
        <w:ind w:firstLine="567"/>
        <w:contextualSpacing/>
        <w:jc w:val="both"/>
        <w:rPr>
          <w:lang w:eastAsia="ru-RU"/>
        </w:rPr>
      </w:pPr>
      <w:r w:rsidRPr="00560337">
        <w:rPr>
          <w:lang w:eastAsia="ru-RU"/>
        </w:rPr>
        <w:t>Для получения в</w:t>
      </w:r>
      <w:r w:rsidR="00B734EF">
        <w:rPr>
          <w:lang w:eastAsia="ru-RU"/>
        </w:rPr>
        <w:t>ыплаты можно обратиться в любой территориальный орган ПФР на территории Российской Федерации</w:t>
      </w:r>
      <w:r w:rsidRPr="00560337">
        <w:rPr>
          <w:lang w:eastAsia="ru-RU"/>
        </w:rPr>
        <w:t xml:space="preserve"> независимо от места получения пенсии умершего</w:t>
      </w:r>
      <w:r w:rsidR="00CA0A9B">
        <w:rPr>
          <w:lang w:eastAsia="ru-RU"/>
        </w:rPr>
        <w:t xml:space="preserve">, при этом </w:t>
      </w:r>
      <w:proofErr w:type="gramStart"/>
      <w:r w:rsidR="00CA0A9B">
        <w:rPr>
          <w:lang w:eastAsia="ru-RU"/>
        </w:rPr>
        <w:t>обратившемуся</w:t>
      </w:r>
      <w:proofErr w:type="gramEnd"/>
      <w:r w:rsidR="00CA0A9B">
        <w:rPr>
          <w:lang w:eastAsia="ru-RU"/>
        </w:rPr>
        <w:t xml:space="preserve"> необходимо предоставить свой </w:t>
      </w:r>
      <w:r w:rsidR="00CA0A9B" w:rsidRPr="00560337">
        <w:rPr>
          <w:lang w:eastAsia="ru-RU"/>
        </w:rPr>
        <w:t>паспорт</w:t>
      </w:r>
      <w:r w:rsidR="00CA0A9B">
        <w:rPr>
          <w:lang w:eastAsia="ru-RU"/>
        </w:rPr>
        <w:t xml:space="preserve"> и</w:t>
      </w:r>
      <w:r w:rsidR="00CA0A9B" w:rsidRPr="00560337">
        <w:rPr>
          <w:lang w:eastAsia="ru-RU"/>
        </w:rPr>
        <w:t xml:space="preserve"> справк</w:t>
      </w:r>
      <w:r w:rsidR="00CA0A9B">
        <w:rPr>
          <w:lang w:eastAsia="ru-RU"/>
        </w:rPr>
        <w:t>у</w:t>
      </w:r>
      <w:r w:rsidR="00CA0A9B" w:rsidRPr="00560337">
        <w:rPr>
          <w:lang w:eastAsia="ru-RU"/>
        </w:rPr>
        <w:t xml:space="preserve"> о смерти, выданн</w:t>
      </w:r>
      <w:r w:rsidR="00CA0A9B">
        <w:rPr>
          <w:lang w:eastAsia="ru-RU"/>
        </w:rPr>
        <w:t>ую</w:t>
      </w:r>
      <w:r w:rsidR="00CA0A9B" w:rsidRPr="00560337">
        <w:rPr>
          <w:lang w:eastAsia="ru-RU"/>
        </w:rPr>
        <w:t xml:space="preserve"> органами ЗАГС</w:t>
      </w:r>
      <w:r w:rsidRPr="00560337">
        <w:rPr>
          <w:lang w:eastAsia="ru-RU"/>
        </w:rPr>
        <w:t>.</w:t>
      </w:r>
    </w:p>
    <w:p w:rsidR="004F7176" w:rsidRDefault="00BB4F72" w:rsidP="004F7176">
      <w:pPr>
        <w:pStyle w:val="ad"/>
        <w:ind w:firstLine="567"/>
        <w:contextualSpacing/>
        <w:jc w:val="both"/>
        <w:rPr>
          <w:b/>
          <w:bCs/>
          <w:iCs/>
          <w:lang w:eastAsia="ru-RU"/>
        </w:rPr>
      </w:pPr>
      <w:r w:rsidRPr="00BB4F72">
        <w:rPr>
          <w:b/>
          <w:lang w:eastAsia="ru-RU"/>
        </w:rPr>
        <w:t>В</w:t>
      </w:r>
      <w:r w:rsidR="00560337" w:rsidRPr="00BB4F72">
        <w:rPr>
          <w:b/>
          <w:bCs/>
          <w:iCs/>
          <w:lang w:eastAsia="ru-RU"/>
        </w:rPr>
        <w:t>нимание</w:t>
      </w:r>
      <w:r w:rsidRPr="00BB4F72">
        <w:rPr>
          <w:b/>
          <w:bCs/>
          <w:iCs/>
          <w:lang w:eastAsia="ru-RU"/>
        </w:rPr>
        <w:t>!</w:t>
      </w:r>
      <w:r w:rsidR="00560337" w:rsidRPr="00BB4F72">
        <w:rPr>
          <w:b/>
          <w:bCs/>
          <w:iCs/>
          <w:lang w:eastAsia="ru-RU"/>
        </w:rPr>
        <w:t xml:space="preserve"> </w:t>
      </w:r>
      <w:r w:rsidRPr="00BB4F72">
        <w:rPr>
          <w:b/>
          <w:bCs/>
          <w:iCs/>
          <w:lang w:eastAsia="ru-RU"/>
        </w:rPr>
        <w:t>С</w:t>
      </w:r>
      <w:r w:rsidR="00560337" w:rsidRPr="00BB4F72">
        <w:rPr>
          <w:b/>
          <w:bCs/>
          <w:iCs/>
          <w:lang w:eastAsia="ru-RU"/>
        </w:rPr>
        <w:t>оциальное пособие на погребение выплачивается из средств Пенсионного фонда только на погребение умерших пенсионеров</w:t>
      </w:r>
      <w:r w:rsidR="00681D93">
        <w:rPr>
          <w:b/>
          <w:bCs/>
          <w:iCs/>
          <w:lang w:eastAsia="ru-RU"/>
        </w:rPr>
        <w:t>, не работавших на день смерти.</w:t>
      </w:r>
    </w:p>
    <w:p w:rsidR="004F7176" w:rsidRDefault="004F7176" w:rsidP="004F7176">
      <w:pPr>
        <w:pStyle w:val="ad"/>
        <w:ind w:firstLine="567"/>
        <w:contextualSpacing/>
        <w:jc w:val="both"/>
        <w:rPr>
          <w:b/>
          <w:bCs/>
          <w:iCs/>
          <w:lang w:eastAsia="ru-RU"/>
        </w:rPr>
      </w:pPr>
      <w:r w:rsidRPr="00560337">
        <w:rPr>
          <w:lang w:eastAsia="ru-RU"/>
        </w:rPr>
        <w:t>Если пенсионер на день смерти работал, то за пособием на погребение нужно обратиться к работодателю. Пособие на погребение ликвидаторов аварии на ЧАЭС и лиц, не являющихся пенсионерами и не работавших на день смерти, выплачивается органами социальной защиты населения, участников и инвалидов Великой Отечественной войны и боевых действий – районным военкоматом.</w:t>
      </w:r>
    </w:p>
    <w:p w:rsidR="00BB52D2" w:rsidRPr="004F7176" w:rsidRDefault="00560337" w:rsidP="004F7176">
      <w:pPr>
        <w:pStyle w:val="ad"/>
        <w:ind w:firstLine="567"/>
        <w:contextualSpacing/>
        <w:jc w:val="both"/>
        <w:rPr>
          <w:b/>
          <w:bCs/>
          <w:iCs/>
          <w:lang w:eastAsia="ru-RU"/>
        </w:rPr>
      </w:pPr>
      <w:r w:rsidRPr="00560337">
        <w:rPr>
          <w:lang w:eastAsia="ru-RU"/>
        </w:rPr>
        <w:t>Пособие на погребение выплачивается в отделении почтовой связи на основании поручения Управления ПФР, которое выдается в день обращения и действительно в течение 30 дней. По желанию гражданина, при предоставлении банковских реквизитов, пособие на погребение выплачивается на его счет, открытый в кредитном учреждении.</w:t>
      </w:r>
    </w:p>
    <w:p w:rsidR="004F7176" w:rsidRDefault="00560337" w:rsidP="004F7176">
      <w:pPr>
        <w:pStyle w:val="ad"/>
        <w:ind w:firstLine="567"/>
        <w:contextualSpacing/>
        <w:jc w:val="both"/>
        <w:rPr>
          <w:lang w:eastAsia="ru-RU"/>
        </w:rPr>
      </w:pPr>
      <w:r w:rsidRPr="00560337">
        <w:rPr>
          <w:lang w:eastAsia="ru-RU"/>
        </w:rPr>
        <w:t xml:space="preserve">Помимо пособия на погребение, родственники умершего могут получить в Пенсионном фонде пенсию за текущий месяц, которую пенсионер не получил при жизни. Право на недополученную пенсию имеют супруги, дети, братья, сестры, родители, внуки, дедушка или бабушка, если они </w:t>
      </w:r>
      <w:r w:rsidR="00681D93" w:rsidRPr="00560337">
        <w:rPr>
          <w:lang w:eastAsia="ru-RU"/>
        </w:rPr>
        <w:t xml:space="preserve">проживали </w:t>
      </w:r>
      <w:r w:rsidRPr="00560337">
        <w:rPr>
          <w:lang w:eastAsia="ru-RU"/>
        </w:rPr>
        <w:t xml:space="preserve">совместно </w:t>
      </w:r>
      <w:proofErr w:type="gramStart"/>
      <w:r w:rsidRPr="00560337">
        <w:rPr>
          <w:lang w:eastAsia="ru-RU"/>
        </w:rPr>
        <w:t>с</w:t>
      </w:r>
      <w:proofErr w:type="gramEnd"/>
      <w:r w:rsidR="003E5564">
        <w:rPr>
          <w:lang w:eastAsia="ru-RU"/>
        </w:rPr>
        <w:t xml:space="preserve"> </w:t>
      </w:r>
      <w:r w:rsidRPr="00560337">
        <w:rPr>
          <w:lang w:eastAsia="ru-RU"/>
        </w:rPr>
        <w:t xml:space="preserve"> умершим.</w:t>
      </w:r>
    </w:p>
    <w:p w:rsidR="004F7176" w:rsidRDefault="004F7176" w:rsidP="004F7176">
      <w:pPr>
        <w:pStyle w:val="ad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При этом необходимо предоставить свидетельство о смерти и документы, подтверждающее родственные отношения</w:t>
      </w:r>
      <w:r w:rsidR="00681D93">
        <w:rPr>
          <w:lang w:eastAsia="ru-RU"/>
        </w:rPr>
        <w:t xml:space="preserve"> и факт совместного проживания.</w:t>
      </w:r>
    </w:p>
    <w:p w:rsidR="003E5564" w:rsidRDefault="00424FEF" w:rsidP="004F7176">
      <w:pPr>
        <w:pStyle w:val="ad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К документам, подтверждающим факт совместного</w:t>
      </w:r>
      <w:r w:rsidR="00560337" w:rsidRPr="00560337">
        <w:rPr>
          <w:lang w:eastAsia="ru-RU"/>
        </w:rPr>
        <w:t xml:space="preserve"> прожива</w:t>
      </w:r>
      <w:r>
        <w:rPr>
          <w:lang w:eastAsia="ru-RU"/>
        </w:rPr>
        <w:t>ния</w:t>
      </w:r>
      <w:r w:rsidR="00332133">
        <w:rPr>
          <w:lang w:eastAsia="ru-RU"/>
        </w:rPr>
        <w:t>,</w:t>
      </w:r>
      <w:r>
        <w:rPr>
          <w:lang w:eastAsia="ru-RU"/>
        </w:rPr>
        <w:t xml:space="preserve"> относится: </w:t>
      </w:r>
      <w:r w:rsidR="00560337" w:rsidRPr="00560337">
        <w:rPr>
          <w:lang w:eastAsia="ru-RU"/>
        </w:rPr>
        <w:t>отметка о регистрации в паспорте, свидетельство о регистрации по месту жительства</w:t>
      </w:r>
      <w:r>
        <w:rPr>
          <w:lang w:eastAsia="ru-RU"/>
        </w:rPr>
        <w:t xml:space="preserve"> или </w:t>
      </w:r>
      <w:r w:rsidR="00560337" w:rsidRPr="00560337">
        <w:rPr>
          <w:lang w:eastAsia="ru-RU"/>
        </w:rPr>
        <w:t xml:space="preserve">справка жилищных органов, с </w:t>
      </w:r>
      <w:bookmarkStart w:id="0" w:name="_GoBack"/>
      <w:bookmarkEnd w:id="0"/>
      <w:r w:rsidR="00560337" w:rsidRPr="00560337">
        <w:rPr>
          <w:lang w:eastAsia="ru-RU"/>
        </w:rPr>
        <w:t>указанием основания выдачи.</w:t>
      </w:r>
    </w:p>
    <w:p w:rsidR="00560337" w:rsidRPr="00560337" w:rsidRDefault="00560337" w:rsidP="004F7176">
      <w:pPr>
        <w:pStyle w:val="ad"/>
        <w:ind w:firstLine="567"/>
        <w:contextualSpacing/>
        <w:jc w:val="both"/>
        <w:rPr>
          <w:lang w:eastAsia="ru-RU"/>
        </w:rPr>
      </w:pPr>
      <w:r w:rsidRPr="00560337">
        <w:rPr>
          <w:lang w:eastAsia="ru-RU"/>
        </w:rPr>
        <w:t>Родственные отношения подтверждают</w:t>
      </w:r>
      <w:r w:rsidR="00833A44">
        <w:rPr>
          <w:lang w:eastAsia="ru-RU"/>
        </w:rPr>
        <w:t xml:space="preserve">ся </w:t>
      </w:r>
      <w:r w:rsidRPr="00560337">
        <w:rPr>
          <w:lang w:eastAsia="ru-RU"/>
        </w:rPr>
        <w:t xml:space="preserve"> свидетельство</w:t>
      </w:r>
      <w:r w:rsidR="00833A44">
        <w:rPr>
          <w:lang w:eastAsia="ru-RU"/>
        </w:rPr>
        <w:t>м</w:t>
      </w:r>
      <w:r w:rsidRPr="00560337">
        <w:rPr>
          <w:lang w:eastAsia="ru-RU"/>
        </w:rPr>
        <w:t xml:space="preserve"> о рождении, свидетельство</w:t>
      </w:r>
      <w:r w:rsidR="00833A44">
        <w:rPr>
          <w:lang w:eastAsia="ru-RU"/>
        </w:rPr>
        <w:t>м</w:t>
      </w:r>
      <w:r w:rsidRPr="00560337">
        <w:rPr>
          <w:lang w:eastAsia="ru-RU"/>
        </w:rPr>
        <w:t xml:space="preserve"> о браке, решение</w:t>
      </w:r>
      <w:r w:rsidR="00833A44">
        <w:rPr>
          <w:lang w:eastAsia="ru-RU"/>
        </w:rPr>
        <w:t>м</w:t>
      </w:r>
      <w:r w:rsidRPr="00560337">
        <w:rPr>
          <w:lang w:eastAsia="ru-RU"/>
        </w:rPr>
        <w:t xml:space="preserve"> суда об установлении родственных отношений.</w:t>
      </w:r>
    </w:p>
    <w:p w:rsidR="00560337" w:rsidRPr="00560337" w:rsidRDefault="00681D93" w:rsidP="00E0016D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В случае</w:t>
      </w:r>
      <w:r w:rsidR="00560337" w:rsidRPr="00560337">
        <w:rPr>
          <w:lang w:eastAsia="ru-RU"/>
        </w:rPr>
        <w:t xml:space="preserve"> если члены семьи не могут подтвердить родственные отношения и факт совместного проживания документально, или если они не обратились за недополученной пенсией в течение 6 месяцев, получить ее можно на общих основаниях в соответствии с Гражданским </w:t>
      </w:r>
      <w:r w:rsidR="00560337" w:rsidRPr="00560337">
        <w:rPr>
          <w:lang w:eastAsia="ru-RU"/>
        </w:rPr>
        <w:lastRenderedPageBreak/>
        <w:t>кодексом Российской Федерации</w:t>
      </w:r>
      <w:r w:rsidR="00214BFD">
        <w:rPr>
          <w:lang w:eastAsia="ru-RU"/>
        </w:rPr>
        <w:t xml:space="preserve"> </w:t>
      </w:r>
      <w:r w:rsidR="00560337" w:rsidRPr="00560337">
        <w:rPr>
          <w:lang w:eastAsia="ru-RU"/>
        </w:rPr>
        <w:t>на основании свидетельства о праве на наследство, выданного нотариусом.</w:t>
      </w:r>
    </w:p>
    <w:p w:rsidR="006F00D0" w:rsidRDefault="006C296F" w:rsidP="006F00D0">
      <w:pPr>
        <w:suppressAutoHyphens w:val="0"/>
        <w:spacing w:before="480"/>
        <w:ind w:left="431"/>
        <w:jc w:val="right"/>
      </w:pPr>
      <w:r>
        <w:t>Пресс-служба Отделения ПФР</w:t>
      </w:r>
    </w:p>
    <w:p w:rsidR="006C296F" w:rsidRPr="006F00D0" w:rsidRDefault="006F00D0" w:rsidP="006F00D0">
      <w:pPr>
        <w:suppressAutoHyphens w:val="0"/>
        <w:ind w:left="431"/>
        <w:jc w:val="right"/>
      </w:pPr>
      <w:r>
        <w:t>п</w:t>
      </w:r>
      <w:r w:rsidR="006C296F">
        <w:t xml:space="preserve">о Ярославской </w:t>
      </w:r>
      <w:r w:rsidRPr="006F00D0">
        <w:t>области</w:t>
      </w:r>
    </w:p>
    <w:sectPr w:rsidR="006C296F" w:rsidRPr="006F00D0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02447A"/>
    <w:rsid w:val="000C464E"/>
    <w:rsid w:val="000D034B"/>
    <w:rsid w:val="00111B7A"/>
    <w:rsid w:val="00133B28"/>
    <w:rsid w:val="00157342"/>
    <w:rsid w:val="00163C4F"/>
    <w:rsid w:val="00166779"/>
    <w:rsid w:val="00190C5A"/>
    <w:rsid w:val="001C16CA"/>
    <w:rsid w:val="001E6A1E"/>
    <w:rsid w:val="002015C9"/>
    <w:rsid w:val="0020718F"/>
    <w:rsid w:val="002123D9"/>
    <w:rsid w:val="00214BFD"/>
    <w:rsid w:val="002204CC"/>
    <w:rsid w:val="0027590F"/>
    <w:rsid w:val="002B3861"/>
    <w:rsid w:val="00332133"/>
    <w:rsid w:val="0034193D"/>
    <w:rsid w:val="00357389"/>
    <w:rsid w:val="003A3298"/>
    <w:rsid w:val="003C0092"/>
    <w:rsid w:val="003C515A"/>
    <w:rsid w:val="003E5564"/>
    <w:rsid w:val="003E5C23"/>
    <w:rsid w:val="003E726D"/>
    <w:rsid w:val="004040F6"/>
    <w:rsid w:val="00424FEF"/>
    <w:rsid w:val="00471CD4"/>
    <w:rsid w:val="004910ED"/>
    <w:rsid w:val="004A4521"/>
    <w:rsid w:val="004B3E72"/>
    <w:rsid w:val="004F7176"/>
    <w:rsid w:val="0055543A"/>
    <w:rsid w:val="00560337"/>
    <w:rsid w:val="0057698A"/>
    <w:rsid w:val="005E451A"/>
    <w:rsid w:val="005F59EE"/>
    <w:rsid w:val="006158BA"/>
    <w:rsid w:val="00632F08"/>
    <w:rsid w:val="006724D3"/>
    <w:rsid w:val="00681D93"/>
    <w:rsid w:val="00692997"/>
    <w:rsid w:val="006A5C43"/>
    <w:rsid w:val="006B18CB"/>
    <w:rsid w:val="006C296F"/>
    <w:rsid w:val="006D1898"/>
    <w:rsid w:val="006D71A1"/>
    <w:rsid w:val="006F00D0"/>
    <w:rsid w:val="00720CD8"/>
    <w:rsid w:val="007E150D"/>
    <w:rsid w:val="007E5313"/>
    <w:rsid w:val="0080391B"/>
    <w:rsid w:val="00824B8A"/>
    <w:rsid w:val="00833A44"/>
    <w:rsid w:val="0083512B"/>
    <w:rsid w:val="00842B58"/>
    <w:rsid w:val="00885A7D"/>
    <w:rsid w:val="008C0DB5"/>
    <w:rsid w:val="008C388C"/>
    <w:rsid w:val="008F2CBA"/>
    <w:rsid w:val="00936F3C"/>
    <w:rsid w:val="00972882"/>
    <w:rsid w:val="00984C09"/>
    <w:rsid w:val="00986E51"/>
    <w:rsid w:val="009C45F2"/>
    <w:rsid w:val="009E3114"/>
    <w:rsid w:val="00A239CA"/>
    <w:rsid w:val="00A82B24"/>
    <w:rsid w:val="00AB5AE0"/>
    <w:rsid w:val="00AC28DF"/>
    <w:rsid w:val="00AD3D0D"/>
    <w:rsid w:val="00B13FB2"/>
    <w:rsid w:val="00B41EC0"/>
    <w:rsid w:val="00B734EF"/>
    <w:rsid w:val="00BB4F72"/>
    <w:rsid w:val="00BB52D2"/>
    <w:rsid w:val="00BB74D6"/>
    <w:rsid w:val="00BC426B"/>
    <w:rsid w:val="00BE1BC4"/>
    <w:rsid w:val="00C166A3"/>
    <w:rsid w:val="00C46430"/>
    <w:rsid w:val="00C623BC"/>
    <w:rsid w:val="00C67A1E"/>
    <w:rsid w:val="00C902DD"/>
    <w:rsid w:val="00CA0A9B"/>
    <w:rsid w:val="00CD3860"/>
    <w:rsid w:val="00D311DE"/>
    <w:rsid w:val="00D42DA4"/>
    <w:rsid w:val="00D469FC"/>
    <w:rsid w:val="00DB038B"/>
    <w:rsid w:val="00DD2E51"/>
    <w:rsid w:val="00E0016D"/>
    <w:rsid w:val="00E020EA"/>
    <w:rsid w:val="00E56A20"/>
    <w:rsid w:val="00EB1A16"/>
    <w:rsid w:val="00ED5D6C"/>
    <w:rsid w:val="00EE6427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F814-B96C-4D09-A15C-EAF10A83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11</cp:revision>
  <cp:lastPrinted>2018-10-18T05:37:00Z</cp:lastPrinted>
  <dcterms:created xsi:type="dcterms:W3CDTF">2019-02-13T08:55:00Z</dcterms:created>
  <dcterms:modified xsi:type="dcterms:W3CDTF">2019-02-13T11:25:00Z</dcterms:modified>
</cp:coreProperties>
</file>