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78" w:rsidRPr="003A1441" w:rsidRDefault="000F4778" w:rsidP="000F47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A1441">
        <w:rPr>
          <w:rFonts w:ascii="Arial" w:hAnsi="Arial" w:cs="Arial"/>
          <w:b/>
          <w:sz w:val="36"/>
          <w:szCs w:val="36"/>
        </w:rPr>
        <w:t xml:space="preserve">Как получить уведомление на уплату имущественных налогов через портал </w:t>
      </w:r>
      <w:proofErr w:type="spellStart"/>
      <w:r w:rsidRPr="003A1441">
        <w:rPr>
          <w:rFonts w:ascii="Arial" w:hAnsi="Arial" w:cs="Arial"/>
          <w:b/>
          <w:sz w:val="36"/>
          <w:szCs w:val="36"/>
        </w:rPr>
        <w:t>Госуслуг</w:t>
      </w:r>
      <w:proofErr w:type="spellEnd"/>
    </w:p>
    <w:p w:rsidR="000F4778" w:rsidRPr="003A1441" w:rsidRDefault="000F4778" w:rsidP="000F47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05C71" w:rsidRPr="003A1441" w:rsidRDefault="00A05C71" w:rsidP="003A14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1441">
        <w:rPr>
          <w:rFonts w:ascii="Arial" w:hAnsi="Arial" w:cs="Arial"/>
          <w:color w:val="000000"/>
          <w:sz w:val="28"/>
          <w:szCs w:val="28"/>
        </w:rPr>
        <w:t>Межрайонная</w:t>
      </w:r>
      <w:proofErr w:type="gramEnd"/>
      <w:r w:rsidRPr="003A1441">
        <w:rPr>
          <w:rFonts w:ascii="Arial" w:hAnsi="Arial" w:cs="Arial"/>
          <w:color w:val="000000"/>
          <w:sz w:val="28"/>
          <w:szCs w:val="28"/>
        </w:rPr>
        <w:t xml:space="preserve"> ИФНС России №3 по Ярославской области информирует, что </w:t>
      </w:r>
      <w:r w:rsidR="000F4778" w:rsidRPr="003A1441">
        <w:rPr>
          <w:rFonts w:ascii="Arial" w:hAnsi="Arial" w:cs="Arial"/>
          <w:color w:val="000000"/>
          <w:sz w:val="28"/>
          <w:szCs w:val="28"/>
        </w:rPr>
        <w:t>теперь</w:t>
      </w:r>
      <w:r w:rsidRPr="003A1441">
        <w:rPr>
          <w:rFonts w:ascii="Arial" w:hAnsi="Arial" w:cs="Arial"/>
          <w:color w:val="000000"/>
          <w:sz w:val="28"/>
          <w:szCs w:val="28"/>
        </w:rPr>
        <w:t xml:space="preserve"> налогоплательщики могут получать уведомления на уплату имущественных налогов, налога на доходы физических лиц и требования об оплате задолженности </w:t>
      </w:r>
      <w:r w:rsidR="000F4778" w:rsidRPr="003A1441">
        <w:rPr>
          <w:rFonts w:ascii="Arial" w:hAnsi="Arial" w:cs="Arial"/>
          <w:sz w:val="28"/>
          <w:szCs w:val="28"/>
          <w:lang w:eastAsia="ru-RU"/>
        </w:rPr>
        <w:t xml:space="preserve">через </w:t>
      </w:r>
      <w:r w:rsidR="000F4778" w:rsidRPr="003A1441">
        <w:rPr>
          <w:rFonts w:ascii="Arial" w:hAnsi="Arial" w:cs="Arial"/>
          <w:noProof/>
          <w:color w:val="000000" w:themeColor="text1"/>
          <w:sz w:val="28"/>
          <w:szCs w:val="28"/>
        </w:rPr>
        <w:t>единый портал государственных и муниципальных услуг  (</w:t>
      </w:r>
      <w:hyperlink r:id="rId7" w:history="1">
        <w:r w:rsidR="000F4778" w:rsidRPr="003A1441">
          <w:rPr>
            <w:rFonts w:ascii="Arial" w:hAnsi="Arial" w:cs="Arial"/>
            <w:noProof/>
            <w:color w:val="000000" w:themeColor="text1"/>
            <w:sz w:val="28"/>
            <w:szCs w:val="28"/>
            <w:lang w:val="en-US"/>
          </w:rPr>
          <w:t>www</w:t>
        </w:r>
        <w:r w:rsidR="000F4778" w:rsidRPr="003A1441">
          <w:rPr>
            <w:rFonts w:ascii="Arial" w:hAnsi="Arial" w:cs="Arial"/>
            <w:noProof/>
            <w:color w:val="000000" w:themeColor="text1"/>
            <w:sz w:val="28"/>
            <w:szCs w:val="28"/>
          </w:rPr>
          <w:t>.</w:t>
        </w:r>
        <w:r w:rsidR="000F4778" w:rsidRPr="003A1441">
          <w:rPr>
            <w:rFonts w:ascii="Arial" w:hAnsi="Arial" w:cs="Arial"/>
            <w:noProof/>
            <w:color w:val="000000" w:themeColor="text1"/>
            <w:sz w:val="28"/>
            <w:szCs w:val="28"/>
            <w:lang w:val="en-US"/>
          </w:rPr>
          <w:t>gosuslugi</w:t>
        </w:r>
        <w:r w:rsidR="000F4778" w:rsidRPr="003A1441">
          <w:rPr>
            <w:rFonts w:ascii="Arial" w:hAnsi="Arial" w:cs="Arial"/>
            <w:noProof/>
            <w:color w:val="000000" w:themeColor="text1"/>
            <w:sz w:val="28"/>
            <w:szCs w:val="28"/>
          </w:rPr>
          <w:t>.</w:t>
        </w:r>
        <w:r w:rsidR="000F4778" w:rsidRPr="003A1441">
          <w:rPr>
            <w:rFonts w:ascii="Arial" w:hAnsi="Arial" w:cs="Arial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0F4778" w:rsidRPr="003A1441">
        <w:rPr>
          <w:rFonts w:ascii="Arial" w:hAnsi="Arial" w:cs="Arial"/>
          <w:noProof/>
          <w:color w:val="000000" w:themeColor="text1"/>
          <w:sz w:val="28"/>
          <w:szCs w:val="28"/>
        </w:rPr>
        <w:t>)</w:t>
      </w:r>
      <w:r w:rsidR="000F4778" w:rsidRPr="003A1441">
        <w:rPr>
          <w:rFonts w:ascii="Arial" w:hAnsi="Arial" w:cs="Arial"/>
          <w:sz w:val="28"/>
          <w:szCs w:val="28"/>
          <w:lang w:eastAsia="ru-RU"/>
        </w:rPr>
        <w:t>.</w:t>
      </w:r>
      <w:r w:rsidRPr="003A144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A1441" w:rsidRDefault="000F4778" w:rsidP="003A14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1441">
        <w:rPr>
          <w:rFonts w:ascii="Arial" w:hAnsi="Arial" w:cs="Arial"/>
          <w:color w:val="000000"/>
          <w:sz w:val="28"/>
          <w:szCs w:val="28"/>
        </w:rPr>
        <w:t xml:space="preserve">Прежде </w:t>
      </w:r>
      <w:proofErr w:type="gramStart"/>
      <w:r w:rsidRPr="003A1441">
        <w:rPr>
          <w:rFonts w:ascii="Arial" w:hAnsi="Arial" w:cs="Arial"/>
          <w:color w:val="000000"/>
          <w:sz w:val="28"/>
          <w:szCs w:val="28"/>
        </w:rPr>
        <w:t>всего</w:t>
      </w:r>
      <w:proofErr w:type="gramEnd"/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1441">
        <w:rPr>
          <w:rFonts w:ascii="Arial" w:hAnsi="Arial" w:cs="Arial"/>
          <w:color w:val="000000"/>
          <w:sz w:val="28"/>
          <w:szCs w:val="28"/>
        </w:rPr>
        <w:t>н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алогоплательщику </w:t>
      </w:r>
      <w:r w:rsidRPr="003A1441">
        <w:rPr>
          <w:rFonts w:ascii="Arial" w:hAnsi="Arial" w:cs="Arial"/>
          <w:color w:val="000000"/>
          <w:sz w:val="28"/>
          <w:szCs w:val="28"/>
        </w:rPr>
        <w:t xml:space="preserve">необходимо 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 проверить, подтверждена ли его учётная запись на </w:t>
      </w:r>
      <w:proofErr w:type="spellStart"/>
      <w:r w:rsidR="00A05C71" w:rsidRPr="003A1441">
        <w:rPr>
          <w:rFonts w:ascii="Arial" w:hAnsi="Arial" w:cs="Arial"/>
          <w:color w:val="000000"/>
          <w:sz w:val="28"/>
          <w:szCs w:val="28"/>
        </w:rPr>
        <w:t>Госуслугах</w:t>
      </w:r>
      <w:proofErr w:type="spellEnd"/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. Эта отметка стоит во вкладке «Профиль». </w:t>
      </w:r>
      <w:r w:rsidR="003A1441">
        <w:rPr>
          <w:rFonts w:ascii="Arial" w:hAnsi="Arial" w:cs="Arial"/>
          <w:color w:val="000000"/>
          <w:sz w:val="28"/>
          <w:szCs w:val="28"/>
        </w:rPr>
        <w:t xml:space="preserve">Затем 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>перейти в раздел «Прочее»</w:t>
      </w:r>
      <w:r w:rsidR="003A1441" w:rsidRPr="003A1441">
        <w:rPr>
          <w:rFonts w:ascii="Arial" w:hAnsi="Arial" w:cs="Arial"/>
          <w:b/>
          <w:color w:val="000000"/>
          <w:sz w:val="28"/>
          <w:szCs w:val="28"/>
        </w:rPr>
        <w:t>.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 </w:t>
      </w:r>
      <w:r w:rsidR="003A1441">
        <w:rPr>
          <w:rFonts w:ascii="Arial" w:hAnsi="Arial" w:cs="Arial"/>
          <w:color w:val="000000"/>
          <w:sz w:val="28"/>
          <w:szCs w:val="28"/>
        </w:rPr>
        <w:t>В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 раздел</w:t>
      </w:r>
      <w:r w:rsidR="003A1441">
        <w:rPr>
          <w:rFonts w:ascii="Arial" w:hAnsi="Arial" w:cs="Arial"/>
          <w:color w:val="000000"/>
          <w:sz w:val="28"/>
          <w:szCs w:val="28"/>
        </w:rPr>
        <w:t xml:space="preserve">е «Налоги/Финансы» 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>отобразится услуга «Получение налоговых ув</w:t>
      </w:r>
      <w:r w:rsidR="003A1441">
        <w:rPr>
          <w:rFonts w:ascii="Arial" w:hAnsi="Arial" w:cs="Arial"/>
          <w:color w:val="000000"/>
          <w:sz w:val="28"/>
          <w:szCs w:val="28"/>
        </w:rPr>
        <w:t xml:space="preserve">едомлений на </w:t>
      </w:r>
      <w:proofErr w:type="spellStart"/>
      <w:r w:rsidR="003A1441">
        <w:rPr>
          <w:rFonts w:ascii="Arial" w:hAnsi="Arial" w:cs="Arial"/>
          <w:color w:val="000000"/>
          <w:sz w:val="28"/>
          <w:szCs w:val="28"/>
        </w:rPr>
        <w:t>Госуслугах</w:t>
      </w:r>
      <w:proofErr w:type="spellEnd"/>
      <w:r w:rsidR="003A1441">
        <w:rPr>
          <w:rFonts w:ascii="Arial" w:hAnsi="Arial" w:cs="Arial"/>
          <w:color w:val="000000"/>
          <w:sz w:val="28"/>
          <w:szCs w:val="28"/>
        </w:rPr>
        <w:t>». Далее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 заявитель должен проверить указанные в согласии паспортные данные, ИНН, адрес электронной почты и нажать кнопку «Отправить в </w:t>
      </w:r>
      <w:proofErr w:type="spellStart"/>
      <w:r w:rsidR="00A05C71" w:rsidRPr="003A1441">
        <w:rPr>
          <w:rFonts w:ascii="Arial" w:hAnsi="Arial" w:cs="Arial"/>
          <w:color w:val="000000"/>
          <w:sz w:val="28"/>
          <w:szCs w:val="28"/>
        </w:rPr>
        <w:t>Гос</w:t>
      </w:r>
      <w:r w:rsidRPr="003A1441">
        <w:rPr>
          <w:rFonts w:ascii="Arial" w:hAnsi="Arial" w:cs="Arial"/>
          <w:color w:val="000000"/>
          <w:sz w:val="28"/>
          <w:szCs w:val="28"/>
        </w:rPr>
        <w:t>к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>люч</w:t>
      </w:r>
      <w:proofErr w:type="spellEnd"/>
      <w:r w:rsidR="00A05C71" w:rsidRPr="003A1441">
        <w:rPr>
          <w:rFonts w:ascii="Arial" w:hAnsi="Arial" w:cs="Arial"/>
          <w:color w:val="000000"/>
          <w:sz w:val="28"/>
          <w:szCs w:val="28"/>
        </w:rPr>
        <w:t xml:space="preserve">». </w:t>
      </w:r>
      <w:r w:rsidRPr="003A1441">
        <w:rPr>
          <w:rFonts w:ascii="Arial" w:hAnsi="Arial" w:cs="Arial"/>
          <w:color w:val="000000"/>
          <w:sz w:val="28"/>
          <w:szCs w:val="28"/>
        </w:rPr>
        <w:t>(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="00A05C71" w:rsidRPr="003A1441">
        <w:rPr>
          <w:rFonts w:ascii="Arial" w:hAnsi="Arial" w:cs="Arial"/>
          <w:color w:val="000000"/>
          <w:sz w:val="28"/>
          <w:szCs w:val="28"/>
        </w:rPr>
        <w:t>Госключ</w:t>
      </w:r>
      <w:proofErr w:type="spellEnd"/>
      <w:r w:rsidR="00A05C71" w:rsidRPr="003A1441">
        <w:rPr>
          <w:rFonts w:ascii="Arial" w:hAnsi="Arial" w:cs="Arial"/>
          <w:color w:val="000000"/>
          <w:sz w:val="28"/>
          <w:szCs w:val="28"/>
        </w:rPr>
        <w:t>» - это приложение, позволяющее подписывать документы в электронном виде усиленной неквалифицированной электронной подписью физического лица</w:t>
      </w:r>
      <w:r w:rsidRPr="003A1441">
        <w:rPr>
          <w:rFonts w:ascii="Arial" w:hAnsi="Arial" w:cs="Arial"/>
          <w:color w:val="000000"/>
          <w:sz w:val="28"/>
          <w:szCs w:val="28"/>
        </w:rPr>
        <w:t>)</w:t>
      </w:r>
      <w:r w:rsidR="00A05C71" w:rsidRPr="003A1441">
        <w:rPr>
          <w:rFonts w:ascii="Arial" w:hAnsi="Arial" w:cs="Arial"/>
          <w:color w:val="000000"/>
          <w:sz w:val="28"/>
          <w:szCs w:val="28"/>
        </w:rPr>
        <w:t>.</w:t>
      </w:r>
    </w:p>
    <w:p w:rsidR="003A1441" w:rsidRDefault="00A05C71" w:rsidP="003A14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1441">
        <w:rPr>
          <w:rFonts w:ascii="Arial" w:hAnsi="Arial" w:cs="Arial"/>
          <w:color w:val="000000"/>
          <w:sz w:val="28"/>
          <w:szCs w:val="28"/>
        </w:rPr>
        <w:t xml:space="preserve"> Если нет приложения «</w:t>
      </w:r>
      <w:proofErr w:type="spellStart"/>
      <w:r w:rsidRPr="003A1441">
        <w:rPr>
          <w:rFonts w:ascii="Arial" w:hAnsi="Arial" w:cs="Arial"/>
          <w:color w:val="000000"/>
          <w:sz w:val="28"/>
          <w:szCs w:val="28"/>
        </w:rPr>
        <w:t>Госключ</w:t>
      </w:r>
      <w:proofErr w:type="spellEnd"/>
      <w:r w:rsidRPr="003A1441">
        <w:rPr>
          <w:rFonts w:ascii="Arial" w:hAnsi="Arial" w:cs="Arial"/>
          <w:color w:val="000000"/>
          <w:sz w:val="28"/>
          <w:szCs w:val="28"/>
        </w:rPr>
        <w:t xml:space="preserve">», то его следует скачать на смартфон и пройти процедуру регистрации. Она достаточно проста: нужно ввести логин и пароль от </w:t>
      </w:r>
      <w:proofErr w:type="spellStart"/>
      <w:r w:rsidRPr="003A1441">
        <w:rPr>
          <w:rFonts w:ascii="Arial" w:hAnsi="Arial" w:cs="Arial"/>
          <w:color w:val="000000"/>
          <w:sz w:val="28"/>
          <w:szCs w:val="28"/>
        </w:rPr>
        <w:t>Госуслуг</w:t>
      </w:r>
      <w:proofErr w:type="spellEnd"/>
      <w:r w:rsidRPr="003A1441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05C71" w:rsidRPr="003A1441" w:rsidRDefault="00A05C71" w:rsidP="003A14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1441">
        <w:rPr>
          <w:rFonts w:ascii="Arial" w:hAnsi="Arial" w:cs="Arial"/>
          <w:color w:val="000000"/>
          <w:sz w:val="28"/>
          <w:szCs w:val="28"/>
        </w:rPr>
        <w:t>Далее в разделе «Услуги» приложения «</w:t>
      </w:r>
      <w:proofErr w:type="spellStart"/>
      <w:r w:rsidRPr="003A1441">
        <w:rPr>
          <w:rFonts w:ascii="Arial" w:hAnsi="Arial" w:cs="Arial"/>
          <w:color w:val="000000"/>
          <w:sz w:val="28"/>
          <w:szCs w:val="28"/>
        </w:rPr>
        <w:t>Госключ</w:t>
      </w:r>
      <w:proofErr w:type="spellEnd"/>
      <w:r w:rsidRPr="003A1441">
        <w:rPr>
          <w:rFonts w:ascii="Arial" w:hAnsi="Arial" w:cs="Arial"/>
          <w:color w:val="000000"/>
          <w:sz w:val="28"/>
          <w:szCs w:val="28"/>
        </w:rPr>
        <w:t>» отобразится электронный документ - согласие. Проверяем свои данные, указанные в документе, и подписываем документ электронной подписью.</w:t>
      </w:r>
      <w:r w:rsidR="003A14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1441">
        <w:rPr>
          <w:rFonts w:ascii="Arial" w:hAnsi="Arial" w:cs="Arial"/>
          <w:color w:val="000000"/>
          <w:sz w:val="28"/>
          <w:szCs w:val="28"/>
        </w:rPr>
        <w:t xml:space="preserve">По окончании процедуры на </w:t>
      </w:r>
      <w:proofErr w:type="spellStart"/>
      <w:r w:rsidRPr="003A1441">
        <w:rPr>
          <w:rFonts w:ascii="Arial" w:hAnsi="Arial" w:cs="Arial"/>
          <w:color w:val="000000"/>
          <w:sz w:val="28"/>
          <w:szCs w:val="28"/>
        </w:rPr>
        <w:t>Госуслугах</w:t>
      </w:r>
      <w:proofErr w:type="spellEnd"/>
      <w:r w:rsidRPr="003A1441">
        <w:rPr>
          <w:rFonts w:ascii="Arial" w:hAnsi="Arial" w:cs="Arial"/>
          <w:color w:val="000000"/>
          <w:sz w:val="28"/>
          <w:szCs w:val="28"/>
        </w:rPr>
        <w:t xml:space="preserve"> отобразится уведомление о направлении согласия в ФНС России.</w:t>
      </w:r>
    </w:p>
    <w:p w:rsidR="000F4778" w:rsidRPr="003A1441" w:rsidRDefault="000F4778" w:rsidP="003A1441">
      <w:p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  <w:r w:rsidRPr="003A1441">
        <w:rPr>
          <w:rFonts w:ascii="Arial" w:hAnsi="Arial" w:cs="Arial"/>
          <w:b/>
          <w:sz w:val="28"/>
          <w:szCs w:val="28"/>
          <w:lang w:eastAsia="ru-RU"/>
        </w:rPr>
        <w:t xml:space="preserve">         </w:t>
      </w:r>
      <w:r w:rsidRPr="003A1441">
        <w:rPr>
          <w:rFonts w:ascii="Arial" w:hAnsi="Arial" w:cs="Arial"/>
          <w:sz w:val="28"/>
          <w:szCs w:val="28"/>
          <w:lang w:eastAsia="ru-RU"/>
        </w:rPr>
        <w:t xml:space="preserve">Нужно заметить, что при получении согласия о направлении документов через портал  </w:t>
      </w:r>
      <w:proofErr w:type="spellStart"/>
      <w:r w:rsidRPr="003A1441">
        <w:rPr>
          <w:rFonts w:ascii="Arial" w:hAnsi="Arial" w:cs="Arial"/>
          <w:sz w:val="28"/>
          <w:szCs w:val="28"/>
          <w:lang w:eastAsia="ru-RU"/>
        </w:rPr>
        <w:t>Госуслуг</w:t>
      </w:r>
      <w:proofErr w:type="spellEnd"/>
      <w:r w:rsidRPr="003A1441">
        <w:rPr>
          <w:rFonts w:ascii="Arial" w:hAnsi="Arial" w:cs="Arial"/>
          <w:sz w:val="28"/>
          <w:szCs w:val="28"/>
          <w:lang w:eastAsia="ru-RU"/>
        </w:rPr>
        <w:t xml:space="preserve"> документы не будут дублироваться заказными </w:t>
      </w:r>
      <w:r w:rsidR="003A144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A1441">
        <w:rPr>
          <w:rFonts w:ascii="Arial" w:hAnsi="Arial" w:cs="Arial"/>
          <w:sz w:val="28"/>
          <w:szCs w:val="28"/>
          <w:lang w:eastAsia="ru-RU"/>
        </w:rPr>
        <w:t>письмами по почте. В то же время гражданин вправе в любое время отозвать предоставленное согласие, если получение документов через данный портал ему не потребуется.</w:t>
      </w:r>
    </w:p>
    <w:p w:rsidR="00540987" w:rsidRPr="003A1441" w:rsidRDefault="000F4778" w:rsidP="003A1441">
      <w:pPr>
        <w:spacing w:after="0"/>
        <w:jc w:val="both"/>
        <w:rPr>
          <w:rFonts w:ascii="Arial" w:hAnsi="Arial" w:cs="Arial"/>
        </w:rPr>
      </w:pPr>
      <w:r w:rsidRPr="003A1441">
        <w:rPr>
          <w:rFonts w:ascii="Arial" w:hAnsi="Arial" w:cs="Arial"/>
          <w:sz w:val="28"/>
          <w:szCs w:val="28"/>
          <w:lang w:eastAsia="ru-RU"/>
        </w:rPr>
        <w:t xml:space="preserve">         Уточнить сведения, содержащиеся в полученном налоговом уведомлении (например, проверить объекты налогообложения, их характеристики), можно в Личном кабинете налогоплательщика на сайте ФНС России. </w:t>
      </w:r>
      <w:r w:rsidR="003A1441">
        <w:rPr>
          <w:rFonts w:ascii="Arial" w:hAnsi="Arial" w:cs="Arial"/>
          <w:sz w:val="28"/>
          <w:szCs w:val="28"/>
          <w:lang w:eastAsia="ru-RU"/>
        </w:rPr>
        <w:t>Напоминаем, что в</w:t>
      </w:r>
      <w:r w:rsidRPr="003A1441">
        <w:rPr>
          <w:rFonts w:ascii="Arial" w:hAnsi="Arial" w:cs="Arial"/>
          <w:sz w:val="28"/>
          <w:szCs w:val="28"/>
          <w:lang w:eastAsia="ru-RU"/>
        </w:rPr>
        <w:t xml:space="preserve">ойти в Личный кабинет можно с помощью реквизитов доступа на портал </w:t>
      </w:r>
      <w:proofErr w:type="spellStart"/>
      <w:r w:rsidRPr="003A1441">
        <w:rPr>
          <w:rFonts w:ascii="Arial" w:hAnsi="Arial" w:cs="Arial"/>
          <w:sz w:val="28"/>
          <w:szCs w:val="28"/>
          <w:lang w:eastAsia="ru-RU"/>
        </w:rPr>
        <w:t>Госуслуг</w:t>
      </w:r>
      <w:proofErr w:type="spellEnd"/>
      <w:r w:rsidRPr="003A1441">
        <w:rPr>
          <w:rFonts w:ascii="Arial" w:hAnsi="Arial" w:cs="Arial"/>
          <w:sz w:val="28"/>
          <w:szCs w:val="28"/>
          <w:lang w:eastAsia="ru-RU"/>
        </w:rPr>
        <w:t>.</w:t>
      </w:r>
    </w:p>
    <w:sectPr w:rsidR="00540987" w:rsidRPr="003A1441" w:rsidSect="000F47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C2C"/>
    <w:multiLevelType w:val="hybridMultilevel"/>
    <w:tmpl w:val="0248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D"/>
    <w:rsid w:val="000F4778"/>
    <w:rsid w:val="003A1441"/>
    <w:rsid w:val="003E081B"/>
    <w:rsid w:val="004A293C"/>
    <w:rsid w:val="00540987"/>
    <w:rsid w:val="005A371C"/>
    <w:rsid w:val="00785C41"/>
    <w:rsid w:val="00A05C71"/>
    <w:rsid w:val="00A3200D"/>
    <w:rsid w:val="00B33373"/>
    <w:rsid w:val="00C524F2"/>
    <w:rsid w:val="00D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7"/>
    <w:pPr>
      <w:ind w:left="720"/>
      <w:contextualSpacing/>
    </w:pPr>
  </w:style>
  <w:style w:type="paragraph" w:customStyle="1" w:styleId="ConsPlusNormal">
    <w:name w:val="ConsPlusNormal"/>
    <w:rsid w:val="00540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C52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7"/>
    <w:pPr>
      <w:ind w:left="720"/>
      <w:contextualSpacing/>
    </w:pPr>
  </w:style>
  <w:style w:type="paragraph" w:customStyle="1" w:styleId="ConsPlusNormal">
    <w:name w:val="ConsPlusNormal"/>
    <w:rsid w:val="00540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C5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1DCA-97CE-4712-BE14-E9210C19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2023-10-12T13:08:00Z</dcterms:created>
  <dcterms:modified xsi:type="dcterms:W3CDTF">2023-10-12T13:08:00Z</dcterms:modified>
</cp:coreProperties>
</file>