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C8" w:rsidRPr="00025846" w:rsidRDefault="00453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Par227"/>
      <w:bookmarkStart w:id="1" w:name="_GoBack"/>
      <w:bookmarkEnd w:id="0"/>
      <w:bookmarkEnd w:id="1"/>
      <w:r w:rsidRPr="0002584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7F23C8" w:rsidRPr="00025846" w:rsidRDefault="007F23C8" w:rsidP="00305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23C8" w:rsidRPr="00025846" w:rsidRDefault="007F23C8" w:rsidP="00233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32"/>
      <w:bookmarkEnd w:id="2"/>
      <w:r w:rsidRPr="00025846">
        <w:rPr>
          <w:rFonts w:ascii="Times New Roman" w:hAnsi="Times New Roman" w:cs="Times New Roman"/>
          <w:b/>
          <w:bCs/>
          <w:sz w:val="24"/>
          <w:szCs w:val="24"/>
        </w:rPr>
        <w:t>ПОРЯДОК И МЕТОДИКА</w:t>
      </w:r>
    </w:p>
    <w:p w:rsidR="007F23C8" w:rsidRPr="00025846" w:rsidRDefault="007F23C8" w:rsidP="00233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846">
        <w:rPr>
          <w:rFonts w:ascii="Times New Roman" w:hAnsi="Times New Roman" w:cs="Times New Roman"/>
          <w:b/>
          <w:bCs/>
          <w:sz w:val="24"/>
          <w:szCs w:val="24"/>
        </w:rPr>
        <w:t>ОПРЕДЕЛЕНИЯ ОБЪЕМА И РАСПРЕДЕЛЕНИЯ ДОТАЦИЙ НА ВЫРАВНИВАНИЕ</w:t>
      </w:r>
    </w:p>
    <w:p w:rsidR="007F23C8" w:rsidRPr="00025846" w:rsidRDefault="007F23C8" w:rsidP="00233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846">
        <w:rPr>
          <w:rFonts w:ascii="Times New Roman" w:hAnsi="Times New Roman" w:cs="Times New Roman"/>
          <w:b/>
          <w:bCs/>
          <w:sz w:val="24"/>
          <w:szCs w:val="24"/>
        </w:rPr>
        <w:t xml:space="preserve">БЮДЖЕТНОЙ ОБЕСПЕЧЕННОСТИ ПОСЕЛЕНИЙ </w:t>
      </w:r>
      <w:r w:rsidR="00B66724">
        <w:rPr>
          <w:rFonts w:ascii="Times New Roman" w:hAnsi="Times New Roman" w:cs="Times New Roman"/>
          <w:b/>
          <w:bCs/>
          <w:sz w:val="24"/>
          <w:szCs w:val="24"/>
        </w:rPr>
        <w:t>ЛЮБИМСКОГО МУНИЦИПАЛЬНОГО РАЙОНА</w:t>
      </w:r>
      <w:r w:rsidRPr="00025846">
        <w:rPr>
          <w:rFonts w:ascii="Times New Roman" w:hAnsi="Times New Roman" w:cs="Times New Roman"/>
          <w:b/>
          <w:bCs/>
          <w:sz w:val="24"/>
          <w:szCs w:val="24"/>
        </w:rPr>
        <w:t xml:space="preserve"> ИЗ</w:t>
      </w:r>
      <w:r w:rsidR="000258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5846">
        <w:rPr>
          <w:rFonts w:ascii="Times New Roman" w:hAnsi="Times New Roman" w:cs="Times New Roman"/>
          <w:b/>
          <w:bCs/>
          <w:sz w:val="24"/>
          <w:szCs w:val="24"/>
        </w:rPr>
        <w:t xml:space="preserve">ФОНДА ФИНАНСОВОЙ ПОДДЕРЖКИ ПОСЕЛЕНИЙ </w:t>
      </w:r>
      <w:r w:rsidR="00033C28">
        <w:rPr>
          <w:rFonts w:ascii="Times New Roman" w:hAnsi="Times New Roman" w:cs="Times New Roman"/>
          <w:b/>
          <w:bCs/>
          <w:sz w:val="24"/>
          <w:szCs w:val="24"/>
        </w:rPr>
        <w:t>ЛЮБИМСКОГО МУНИЦИПАЛЬНОГО РАЙОНА</w:t>
      </w:r>
    </w:p>
    <w:p w:rsidR="007F23C8" w:rsidRPr="00025846" w:rsidRDefault="007F23C8" w:rsidP="00305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3C8" w:rsidRPr="004C208D" w:rsidRDefault="007F23C8" w:rsidP="00305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8D">
        <w:rPr>
          <w:rFonts w:ascii="Times New Roman" w:hAnsi="Times New Roman" w:cs="Times New Roman"/>
          <w:sz w:val="28"/>
          <w:szCs w:val="28"/>
        </w:rPr>
        <w:t xml:space="preserve">Дотации на выравнивание бюджетной обеспеченности поселений </w:t>
      </w:r>
      <w:r w:rsidR="009B7980">
        <w:rPr>
          <w:rFonts w:ascii="Times New Roman" w:hAnsi="Times New Roman" w:cs="Times New Roman"/>
          <w:sz w:val="28"/>
          <w:szCs w:val="28"/>
        </w:rPr>
        <w:t xml:space="preserve">Любимского муниципального района </w:t>
      </w:r>
      <w:r w:rsidRPr="004C208D">
        <w:rPr>
          <w:rFonts w:ascii="Times New Roman" w:hAnsi="Times New Roman" w:cs="Times New Roman"/>
          <w:sz w:val="28"/>
          <w:szCs w:val="28"/>
        </w:rPr>
        <w:t xml:space="preserve">(далее - поселения) предусматриваются в составе </w:t>
      </w:r>
      <w:r w:rsidR="004C208D" w:rsidRPr="004C208D">
        <w:rPr>
          <w:rFonts w:ascii="Times New Roman" w:hAnsi="Times New Roman" w:cs="Times New Roman"/>
          <w:sz w:val="28"/>
          <w:szCs w:val="28"/>
        </w:rPr>
        <w:t>бюджета муниципального района</w:t>
      </w:r>
      <w:r w:rsidRPr="004C208D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5" w:history="1">
        <w:r w:rsidRPr="004C208D">
          <w:rPr>
            <w:rFonts w:ascii="Times New Roman" w:hAnsi="Times New Roman" w:cs="Times New Roman"/>
            <w:sz w:val="28"/>
            <w:szCs w:val="28"/>
          </w:rPr>
          <w:t>статьей 137</w:t>
        </w:r>
      </w:hyperlink>
      <w:r w:rsidRPr="004C208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распределяются с использованием единой методики.</w:t>
      </w:r>
    </w:p>
    <w:p w:rsidR="007F23C8" w:rsidRPr="004C208D" w:rsidRDefault="007F23C8" w:rsidP="00305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8D">
        <w:rPr>
          <w:rFonts w:ascii="Times New Roman" w:hAnsi="Times New Roman" w:cs="Times New Roman"/>
          <w:sz w:val="28"/>
          <w:szCs w:val="28"/>
        </w:rPr>
        <w:t>1. Общий объем дотаций на выравнивание бюджетной обеспеченности поселений (далее - дотации) определяется исходя из необходимости достижения минимального уровня расчетной бюджетной обеспеченности поселений.</w:t>
      </w:r>
    </w:p>
    <w:p w:rsidR="007F23C8" w:rsidRPr="004C208D" w:rsidRDefault="007F23C8" w:rsidP="00305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8D">
        <w:rPr>
          <w:rFonts w:ascii="Times New Roman" w:hAnsi="Times New Roman" w:cs="Times New Roman"/>
          <w:sz w:val="28"/>
          <w:szCs w:val="28"/>
        </w:rPr>
        <w:t>Общий объем дотаций, выделяемых поселениям на очередной финансовый год (ФФПП), определяется по формуле:</w:t>
      </w:r>
    </w:p>
    <w:p w:rsidR="007F23C8" w:rsidRPr="004C208D" w:rsidRDefault="007F23C8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08D">
        <w:rPr>
          <w:rFonts w:ascii="Times New Roman" w:hAnsi="Times New Roman" w:cs="Times New Roman"/>
          <w:sz w:val="28"/>
          <w:szCs w:val="28"/>
        </w:rPr>
        <w:t xml:space="preserve">    ФФПП = SUM Дот</w:t>
      </w:r>
      <w:proofErr w:type="gramStart"/>
      <w:r w:rsidR="00B66724" w:rsidRPr="004C20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4C208D">
        <w:rPr>
          <w:rFonts w:ascii="Times New Roman" w:hAnsi="Times New Roman" w:cs="Times New Roman"/>
          <w:sz w:val="28"/>
          <w:szCs w:val="28"/>
        </w:rPr>
        <w:t xml:space="preserve"> , где</w:t>
      </w:r>
      <w:r w:rsidR="00B66724" w:rsidRPr="004C208D">
        <w:rPr>
          <w:rFonts w:ascii="Times New Roman" w:hAnsi="Times New Roman" w:cs="Times New Roman"/>
          <w:sz w:val="28"/>
          <w:szCs w:val="28"/>
        </w:rPr>
        <w:t xml:space="preserve"> </w:t>
      </w:r>
      <w:r w:rsidRPr="004C2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3C8" w:rsidRPr="004C208D" w:rsidRDefault="007F23C8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5846">
        <w:rPr>
          <w:rFonts w:ascii="Times New Roman" w:hAnsi="Times New Roman" w:cs="Times New Roman"/>
          <w:sz w:val="24"/>
          <w:szCs w:val="24"/>
        </w:rPr>
        <w:t xml:space="preserve">    </w:t>
      </w:r>
      <w:r w:rsidRPr="004C208D">
        <w:rPr>
          <w:rFonts w:ascii="Times New Roman" w:hAnsi="Times New Roman" w:cs="Times New Roman"/>
          <w:sz w:val="28"/>
          <w:szCs w:val="28"/>
        </w:rPr>
        <w:t>SUM Дот</w:t>
      </w:r>
      <w:r w:rsidR="00B66724" w:rsidRPr="004C20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B66724" w:rsidRPr="004C208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C208D">
        <w:rPr>
          <w:rFonts w:ascii="Times New Roman" w:hAnsi="Times New Roman" w:cs="Times New Roman"/>
          <w:sz w:val="28"/>
          <w:szCs w:val="28"/>
        </w:rPr>
        <w:t xml:space="preserve"> - суммарный  объем   дотаций   поселениям,    необходимый  </w:t>
      </w:r>
      <w:proofErr w:type="gramStart"/>
      <w:r w:rsidRPr="004C208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66744" w:rsidRPr="004C2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3C8" w:rsidRPr="004C208D" w:rsidRDefault="007F23C8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08D">
        <w:rPr>
          <w:rFonts w:ascii="Times New Roman" w:hAnsi="Times New Roman" w:cs="Times New Roman"/>
          <w:sz w:val="28"/>
          <w:szCs w:val="28"/>
        </w:rPr>
        <w:t xml:space="preserve">доведения  уровня  расчетной   бюджетной   обеспеченности     поселений  </w:t>
      </w:r>
      <w:proofErr w:type="gramStart"/>
      <w:r w:rsidRPr="004C208D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7F23C8" w:rsidRPr="004C208D" w:rsidRDefault="007F23C8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08D">
        <w:rPr>
          <w:rFonts w:ascii="Times New Roman" w:hAnsi="Times New Roman" w:cs="Times New Roman"/>
          <w:sz w:val="28"/>
          <w:szCs w:val="28"/>
        </w:rPr>
        <w:t>установленного критерия выравнивания (</w:t>
      </w:r>
      <w:proofErr w:type="spellStart"/>
      <w:r w:rsidRPr="004C208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4C208D">
        <w:rPr>
          <w:rFonts w:ascii="Times New Roman" w:hAnsi="Times New Roman" w:cs="Times New Roman"/>
          <w:sz w:val="28"/>
          <w:szCs w:val="28"/>
        </w:rPr>
        <w:t>).</w:t>
      </w:r>
    </w:p>
    <w:p w:rsidR="007F23C8" w:rsidRPr="004C208D" w:rsidRDefault="007F23C8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584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C208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4C208D">
        <w:rPr>
          <w:rFonts w:ascii="Times New Roman" w:hAnsi="Times New Roman" w:cs="Times New Roman"/>
          <w:sz w:val="28"/>
          <w:szCs w:val="28"/>
        </w:rPr>
        <w:t xml:space="preserve"> = БО</w:t>
      </w:r>
      <w:r w:rsidR="00B66724" w:rsidRPr="004C208D">
        <w:rPr>
          <w:rFonts w:ascii="Times New Roman" w:hAnsi="Times New Roman" w:cs="Times New Roman"/>
          <w:sz w:val="28"/>
          <w:szCs w:val="28"/>
        </w:rPr>
        <w:t xml:space="preserve"> </w:t>
      </w:r>
      <w:r w:rsidR="00B66724" w:rsidRPr="004C20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4C208D">
        <w:rPr>
          <w:rFonts w:ascii="Times New Roman" w:hAnsi="Times New Roman" w:cs="Times New Roman"/>
          <w:sz w:val="28"/>
          <w:szCs w:val="28"/>
        </w:rPr>
        <w:t xml:space="preserve">   , где:           </w:t>
      </w:r>
    </w:p>
    <w:p w:rsidR="007F23C8" w:rsidRPr="004C208D" w:rsidRDefault="007F23C8" w:rsidP="007D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08D">
        <w:rPr>
          <w:rFonts w:ascii="Times New Roman" w:hAnsi="Times New Roman" w:cs="Times New Roman"/>
          <w:sz w:val="28"/>
          <w:szCs w:val="28"/>
        </w:rPr>
        <w:t xml:space="preserve">   </w:t>
      </w:r>
      <w:r w:rsidR="00B66724" w:rsidRPr="004C208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C208D">
        <w:rPr>
          <w:rFonts w:ascii="Times New Roman" w:hAnsi="Times New Roman" w:cs="Times New Roman"/>
          <w:sz w:val="28"/>
          <w:szCs w:val="28"/>
        </w:rPr>
        <w:t>БО</w:t>
      </w:r>
      <w:proofErr w:type="gramEnd"/>
      <w:r w:rsidR="00B66724" w:rsidRPr="004C20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4C208D">
        <w:rPr>
          <w:rFonts w:ascii="Times New Roman" w:hAnsi="Times New Roman" w:cs="Times New Roman"/>
          <w:sz w:val="28"/>
          <w:szCs w:val="28"/>
        </w:rPr>
        <w:t xml:space="preserve">  - минимальный   уровень  расчетной     бюджетной   обеспеченности</w:t>
      </w:r>
      <w:r w:rsidR="004C208D">
        <w:rPr>
          <w:rFonts w:ascii="Times New Roman" w:hAnsi="Times New Roman" w:cs="Times New Roman"/>
          <w:sz w:val="28"/>
          <w:szCs w:val="28"/>
        </w:rPr>
        <w:t xml:space="preserve"> </w:t>
      </w:r>
      <w:r w:rsidRPr="004C208D">
        <w:rPr>
          <w:rFonts w:ascii="Times New Roman" w:hAnsi="Times New Roman" w:cs="Times New Roman"/>
          <w:sz w:val="28"/>
          <w:szCs w:val="28"/>
        </w:rPr>
        <w:t xml:space="preserve"> поселений.</w:t>
      </w:r>
    </w:p>
    <w:p w:rsidR="007F23C8" w:rsidRPr="004C208D" w:rsidRDefault="007F23C8" w:rsidP="00305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8D">
        <w:rPr>
          <w:rFonts w:ascii="Times New Roman" w:hAnsi="Times New Roman" w:cs="Times New Roman"/>
          <w:sz w:val="28"/>
          <w:szCs w:val="28"/>
        </w:rPr>
        <w:t>Минимальный уровень расчетной бюджетной обеспеченности поселений с учетом дотаций на очередной финансовый год и плановый период определяется как среднее арифметическое суммы показателей уровня расчетной бюджетной обеспеченности до распределения дотаций по поселениям по формуле:</w:t>
      </w:r>
    </w:p>
    <w:p w:rsidR="007F23C8" w:rsidRPr="004C208D" w:rsidRDefault="007F23C8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46F">
        <w:rPr>
          <w:rFonts w:ascii="Times New Roman" w:hAnsi="Times New Roman" w:cs="Times New Roman"/>
          <w:sz w:val="28"/>
          <w:szCs w:val="28"/>
        </w:rPr>
        <w:t xml:space="preserve">    </w:t>
      </w:r>
      <w:r w:rsidRPr="004C208D">
        <w:rPr>
          <w:rFonts w:ascii="Times New Roman" w:hAnsi="Times New Roman" w:cs="Times New Roman"/>
          <w:sz w:val="28"/>
          <w:szCs w:val="28"/>
        </w:rPr>
        <w:t>БО</w:t>
      </w:r>
      <w:r w:rsidRPr="004C20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6724" w:rsidRPr="004C20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4C208D">
        <w:rPr>
          <w:rFonts w:ascii="Times New Roman" w:hAnsi="Times New Roman" w:cs="Times New Roman"/>
          <w:sz w:val="28"/>
          <w:szCs w:val="28"/>
          <w:lang w:val="en-US"/>
        </w:rPr>
        <w:t xml:space="preserve">   = SUM </w:t>
      </w:r>
      <w:r w:rsidRPr="004C208D">
        <w:rPr>
          <w:rFonts w:ascii="Times New Roman" w:hAnsi="Times New Roman" w:cs="Times New Roman"/>
          <w:sz w:val="28"/>
          <w:szCs w:val="28"/>
        </w:rPr>
        <w:t>БО</w:t>
      </w:r>
      <w:r w:rsidR="00B66724" w:rsidRPr="004C20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i</w:t>
      </w:r>
      <w:r w:rsidRPr="004C208D">
        <w:rPr>
          <w:rFonts w:ascii="Times New Roman" w:hAnsi="Times New Roman" w:cs="Times New Roman"/>
          <w:sz w:val="28"/>
          <w:szCs w:val="28"/>
          <w:lang w:val="en-US"/>
        </w:rPr>
        <w:t xml:space="preserve">  / n, </w:t>
      </w:r>
      <w:r w:rsidRPr="004C208D">
        <w:rPr>
          <w:rFonts w:ascii="Times New Roman" w:hAnsi="Times New Roman" w:cs="Times New Roman"/>
          <w:sz w:val="28"/>
          <w:szCs w:val="28"/>
        </w:rPr>
        <w:t>где</w:t>
      </w:r>
    </w:p>
    <w:p w:rsidR="007F23C8" w:rsidRPr="004C208D" w:rsidRDefault="00B66724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46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7F23C8" w:rsidRPr="004C208D">
        <w:rPr>
          <w:rFonts w:ascii="Times New Roman" w:hAnsi="Times New Roman" w:cs="Times New Roman"/>
          <w:sz w:val="28"/>
          <w:szCs w:val="28"/>
        </w:rPr>
        <w:t>SUM БО</w:t>
      </w:r>
      <w:r w:rsidRPr="004C208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C20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7F23C8" w:rsidRPr="004C208D">
        <w:rPr>
          <w:rFonts w:ascii="Times New Roman" w:hAnsi="Times New Roman" w:cs="Times New Roman"/>
          <w:sz w:val="28"/>
          <w:szCs w:val="28"/>
        </w:rPr>
        <w:t xml:space="preserve">  - сумма   показателей   бюджетной   обеспеченности   поселений,</w:t>
      </w:r>
    </w:p>
    <w:p w:rsidR="007F23C8" w:rsidRPr="004C208D" w:rsidRDefault="007F23C8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08D">
        <w:rPr>
          <w:rFonts w:ascii="Times New Roman" w:hAnsi="Times New Roman" w:cs="Times New Roman"/>
          <w:sz w:val="28"/>
          <w:szCs w:val="28"/>
        </w:rPr>
        <w:t>сложившаяся</w:t>
      </w:r>
      <w:proofErr w:type="gramEnd"/>
      <w:r w:rsidRPr="004C208D">
        <w:rPr>
          <w:rFonts w:ascii="Times New Roman" w:hAnsi="Times New Roman" w:cs="Times New Roman"/>
          <w:sz w:val="28"/>
          <w:szCs w:val="28"/>
        </w:rPr>
        <w:t xml:space="preserve"> до распределения дотации;</w:t>
      </w:r>
    </w:p>
    <w:p w:rsidR="007F23C8" w:rsidRPr="004C208D" w:rsidRDefault="007F23C8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08D">
        <w:rPr>
          <w:rFonts w:ascii="Times New Roman" w:hAnsi="Times New Roman" w:cs="Times New Roman"/>
          <w:sz w:val="28"/>
          <w:szCs w:val="28"/>
        </w:rPr>
        <w:t xml:space="preserve">  </w:t>
      </w:r>
      <w:r w:rsidR="00B66724" w:rsidRPr="004C208D">
        <w:rPr>
          <w:rFonts w:ascii="Times New Roman" w:hAnsi="Times New Roman" w:cs="Times New Roman"/>
          <w:sz w:val="28"/>
          <w:szCs w:val="28"/>
        </w:rPr>
        <w:t xml:space="preserve">  </w:t>
      </w:r>
      <w:r w:rsidRPr="004C208D">
        <w:rPr>
          <w:rFonts w:ascii="Times New Roman" w:hAnsi="Times New Roman" w:cs="Times New Roman"/>
          <w:sz w:val="28"/>
          <w:szCs w:val="28"/>
        </w:rPr>
        <w:t>n - количество поселений, участвующих в расчете.</w:t>
      </w:r>
    </w:p>
    <w:p w:rsidR="007842AA" w:rsidRPr="004C208D" w:rsidRDefault="007842AA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584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C208D">
        <w:rPr>
          <w:rFonts w:ascii="Times New Roman" w:hAnsi="Times New Roman" w:cs="Times New Roman"/>
          <w:sz w:val="28"/>
          <w:szCs w:val="28"/>
        </w:rPr>
        <w:t xml:space="preserve">Исходя из возможностей бюджета </w:t>
      </w:r>
      <w:r w:rsidR="004C208D" w:rsidRPr="004C208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C208D">
        <w:rPr>
          <w:rFonts w:ascii="Times New Roman" w:hAnsi="Times New Roman" w:cs="Times New Roman"/>
          <w:sz w:val="28"/>
          <w:szCs w:val="28"/>
        </w:rPr>
        <w:t xml:space="preserve">общий объем дотаций для поселений на очередной финансовый год </w:t>
      </w:r>
      <w:r w:rsidR="00824CE4" w:rsidRPr="004C208D">
        <w:rPr>
          <w:rFonts w:ascii="Times New Roman" w:hAnsi="Times New Roman" w:cs="Times New Roman"/>
          <w:sz w:val="28"/>
          <w:szCs w:val="28"/>
        </w:rPr>
        <w:t>и плановый период увеличивается</w:t>
      </w:r>
      <w:proofErr w:type="gramEnd"/>
      <w:r w:rsidR="00824CE4" w:rsidRPr="004C208D">
        <w:rPr>
          <w:rFonts w:ascii="Times New Roman" w:hAnsi="Times New Roman" w:cs="Times New Roman"/>
          <w:sz w:val="28"/>
          <w:szCs w:val="28"/>
        </w:rPr>
        <w:t xml:space="preserve">. При этом критерий выравнивания рассчитывается по формуле, приведенной в пункте </w:t>
      </w:r>
      <w:r w:rsidR="00B85F85" w:rsidRPr="00B85F85">
        <w:rPr>
          <w:rFonts w:ascii="Times New Roman" w:hAnsi="Times New Roman" w:cs="Times New Roman"/>
          <w:sz w:val="28"/>
          <w:szCs w:val="28"/>
        </w:rPr>
        <w:t>3</w:t>
      </w:r>
      <w:r w:rsidR="00824CE4" w:rsidRPr="004C208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F23C8" w:rsidRPr="00B85F85" w:rsidRDefault="007F23C8" w:rsidP="00305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85">
        <w:rPr>
          <w:rFonts w:ascii="Times New Roman" w:hAnsi="Times New Roman" w:cs="Times New Roman"/>
          <w:sz w:val="28"/>
          <w:szCs w:val="28"/>
        </w:rPr>
        <w:t>Дотации распределяются между поселениями, уровень расчетной бюджетной обеспеченности которых не превышает уровень, принятый в качестве критерия выравнивания расчетной бюджетной обеспеченности поселений, пропорционально отклонению уровня расчетной бюджетной обеспеченности этих поселений от установленного критерия выравнивания расчетной бюджетной обеспеченности.</w:t>
      </w:r>
    </w:p>
    <w:p w:rsidR="007F23C8" w:rsidRPr="00B85F85" w:rsidRDefault="007F23C8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71"/>
      <w:bookmarkEnd w:id="3"/>
      <w:r w:rsidRPr="00B85F85">
        <w:rPr>
          <w:rFonts w:ascii="Times New Roman" w:hAnsi="Times New Roman" w:cs="Times New Roman"/>
          <w:sz w:val="28"/>
          <w:szCs w:val="28"/>
        </w:rPr>
        <w:lastRenderedPageBreak/>
        <w:t xml:space="preserve">    2. Размер дотации j-</w:t>
      </w:r>
      <w:proofErr w:type="spellStart"/>
      <w:r w:rsidRPr="00B85F8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B85F85">
        <w:rPr>
          <w:rFonts w:ascii="Times New Roman" w:hAnsi="Times New Roman" w:cs="Times New Roman"/>
          <w:sz w:val="28"/>
          <w:szCs w:val="28"/>
        </w:rPr>
        <w:t xml:space="preserve"> поселению (Дот</w:t>
      </w:r>
      <w:r w:rsidR="00B85F85" w:rsidRPr="00B85F8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85F8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B85F85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7F23C8" w:rsidRPr="00B85F85" w:rsidRDefault="007F23C8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5F85">
        <w:rPr>
          <w:rFonts w:ascii="Times New Roman" w:hAnsi="Times New Roman" w:cs="Times New Roman"/>
          <w:sz w:val="28"/>
          <w:szCs w:val="28"/>
        </w:rPr>
        <w:t xml:space="preserve">    Дот</w:t>
      </w:r>
      <w:r w:rsidR="003051B9" w:rsidRPr="00B85F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i</w:t>
      </w:r>
      <w:r w:rsidR="00B66724" w:rsidRPr="00B85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5F85">
        <w:rPr>
          <w:rFonts w:ascii="Times New Roman" w:hAnsi="Times New Roman" w:cs="Times New Roman"/>
          <w:sz w:val="28"/>
          <w:szCs w:val="28"/>
          <w:lang w:val="en-US"/>
        </w:rPr>
        <w:t xml:space="preserve">  = SUM </w:t>
      </w:r>
      <w:r w:rsidRPr="00B85F85">
        <w:rPr>
          <w:rFonts w:ascii="Times New Roman" w:hAnsi="Times New Roman" w:cs="Times New Roman"/>
          <w:sz w:val="28"/>
          <w:szCs w:val="28"/>
        </w:rPr>
        <w:t>НП</w:t>
      </w:r>
      <w:r w:rsidR="003051B9" w:rsidRPr="00B85F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B85F85">
        <w:rPr>
          <w:rFonts w:ascii="Times New Roman" w:hAnsi="Times New Roman" w:cs="Times New Roman"/>
          <w:sz w:val="28"/>
          <w:szCs w:val="28"/>
          <w:lang w:val="en-US"/>
        </w:rPr>
        <w:t xml:space="preserve"> / SUM </w:t>
      </w:r>
      <w:proofErr w:type="spellStart"/>
      <w:r w:rsidRPr="00B85F85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="003051B9" w:rsidRPr="00B85F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B85F85">
        <w:rPr>
          <w:rFonts w:ascii="Times New Roman" w:hAnsi="Times New Roman" w:cs="Times New Roman"/>
          <w:sz w:val="28"/>
          <w:szCs w:val="28"/>
          <w:lang w:val="en-US"/>
        </w:rPr>
        <w:t>x (</w:t>
      </w:r>
      <w:r w:rsidR="000511DD">
        <w:fldChar w:fldCharType="begin"/>
      </w:r>
      <w:r w:rsidR="000511DD" w:rsidRPr="000511DD">
        <w:rPr>
          <w:lang w:val="en-US"/>
        </w:rPr>
        <w:instrText xml:space="preserve"> HYPERLINK \l "Par290" </w:instrText>
      </w:r>
      <w:r w:rsidR="000511DD">
        <w:fldChar w:fldCharType="separate"/>
      </w:r>
      <w:proofErr w:type="spellStart"/>
      <w:r w:rsidRPr="00B85F8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0511DD">
        <w:rPr>
          <w:rFonts w:ascii="Times New Roman" w:hAnsi="Times New Roman" w:cs="Times New Roman"/>
          <w:sz w:val="28"/>
          <w:szCs w:val="28"/>
        </w:rPr>
        <w:fldChar w:fldCharType="end"/>
      </w:r>
      <w:r w:rsidRPr="00B85F8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0511DD">
        <w:fldChar w:fldCharType="begin"/>
      </w:r>
      <w:r w:rsidR="000511DD" w:rsidRPr="000511DD">
        <w:rPr>
          <w:lang w:val="en-US"/>
        </w:rPr>
        <w:instrText xml:space="preserve"> HYPERLINK \l "Par298" </w:instrText>
      </w:r>
      <w:r w:rsidR="000511DD">
        <w:fldChar w:fldCharType="separate"/>
      </w:r>
      <w:r w:rsidRPr="00B85F85">
        <w:rPr>
          <w:rFonts w:ascii="Times New Roman" w:hAnsi="Times New Roman" w:cs="Times New Roman"/>
          <w:sz w:val="28"/>
          <w:szCs w:val="28"/>
        </w:rPr>
        <w:t>БО</w:t>
      </w:r>
      <w:r w:rsidR="000511DD">
        <w:rPr>
          <w:rFonts w:ascii="Times New Roman" w:hAnsi="Times New Roman" w:cs="Times New Roman"/>
          <w:sz w:val="28"/>
          <w:szCs w:val="28"/>
        </w:rPr>
        <w:fldChar w:fldCharType="end"/>
      </w:r>
      <w:r w:rsidR="003051B9" w:rsidRPr="00B85F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i</w:t>
      </w:r>
      <w:proofErr w:type="gramStart"/>
      <w:r w:rsidRPr="00B85F85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  <w:proofErr w:type="gramEnd"/>
      <w:r w:rsidRPr="00B85F85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r w:rsidR="000511DD">
        <w:fldChar w:fldCharType="begin"/>
      </w:r>
      <w:r w:rsidR="000511DD" w:rsidRPr="000511DD">
        <w:rPr>
          <w:lang w:val="en-US"/>
        </w:rPr>
        <w:instrText xml:space="preserve"> HYPERLINK \l "Par322" </w:instrText>
      </w:r>
      <w:r w:rsidR="000511DD">
        <w:fldChar w:fldCharType="separate"/>
      </w:r>
      <w:r w:rsidRPr="00B85F85">
        <w:rPr>
          <w:rFonts w:ascii="Times New Roman" w:hAnsi="Times New Roman" w:cs="Times New Roman"/>
          <w:sz w:val="28"/>
          <w:szCs w:val="28"/>
        </w:rPr>
        <w:t>ИБР</w:t>
      </w:r>
      <w:r w:rsidR="000511DD">
        <w:rPr>
          <w:rFonts w:ascii="Times New Roman" w:hAnsi="Times New Roman" w:cs="Times New Roman"/>
          <w:sz w:val="28"/>
          <w:szCs w:val="28"/>
        </w:rPr>
        <w:fldChar w:fldCharType="end"/>
      </w:r>
      <w:r w:rsidR="003051B9" w:rsidRPr="00B85F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i</w:t>
      </w:r>
      <w:r w:rsidRPr="00B85F85">
        <w:rPr>
          <w:rFonts w:ascii="Times New Roman" w:hAnsi="Times New Roman" w:cs="Times New Roman"/>
          <w:sz w:val="28"/>
          <w:szCs w:val="28"/>
          <w:lang w:val="en-US"/>
        </w:rPr>
        <w:t xml:space="preserve">  x </w:t>
      </w:r>
      <w:proofErr w:type="spellStart"/>
      <w:r w:rsidRPr="00B85F85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="003051B9" w:rsidRPr="00B85F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i</w:t>
      </w:r>
      <w:r w:rsidRPr="00B85F85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r w:rsidRPr="00B85F85">
        <w:rPr>
          <w:rFonts w:ascii="Times New Roman" w:hAnsi="Times New Roman" w:cs="Times New Roman"/>
          <w:sz w:val="28"/>
          <w:szCs w:val="28"/>
        </w:rPr>
        <w:t>где</w:t>
      </w:r>
      <w:r w:rsidRPr="00B85F8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F23C8" w:rsidRPr="00B85F85" w:rsidRDefault="007F23C8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46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B85F85">
        <w:rPr>
          <w:rFonts w:ascii="Times New Roman" w:hAnsi="Times New Roman" w:cs="Times New Roman"/>
          <w:sz w:val="28"/>
          <w:szCs w:val="28"/>
        </w:rPr>
        <w:t>SUM НП - суммарный налоговый потенциал поселений;</w:t>
      </w:r>
    </w:p>
    <w:p w:rsidR="007F23C8" w:rsidRPr="00B85F85" w:rsidRDefault="007F23C8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85">
        <w:rPr>
          <w:rFonts w:ascii="Times New Roman" w:hAnsi="Times New Roman" w:cs="Times New Roman"/>
          <w:sz w:val="28"/>
          <w:szCs w:val="28"/>
        </w:rPr>
        <w:t xml:space="preserve">    SUM </w:t>
      </w:r>
      <w:proofErr w:type="spellStart"/>
      <w:r w:rsidRPr="00B85F85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B85F85">
        <w:rPr>
          <w:rFonts w:ascii="Times New Roman" w:hAnsi="Times New Roman" w:cs="Times New Roman"/>
          <w:sz w:val="28"/>
          <w:szCs w:val="28"/>
        </w:rPr>
        <w:t xml:space="preserve"> - суммарная численность жителей поселений;</w:t>
      </w:r>
    </w:p>
    <w:p w:rsidR="007F23C8" w:rsidRPr="00B85F85" w:rsidRDefault="007F23C8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8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85F8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85F85">
        <w:rPr>
          <w:rFonts w:ascii="Times New Roman" w:hAnsi="Times New Roman" w:cs="Times New Roman"/>
          <w:sz w:val="28"/>
          <w:szCs w:val="28"/>
        </w:rPr>
        <w:t xml:space="preserve"> - критерий    выравнивания    расчетной   бюджетной   обеспеченности</w:t>
      </w:r>
    </w:p>
    <w:p w:rsidR="007F23C8" w:rsidRPr="00B85F85" w:rsidRDefault="007F23C8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85">
        <w:rPr>
          <w:rFonts w:ascii="Times New Roman" w:hAnsi="Times New Roman" w:cs="Times New Roman"/>
          <w:sz w:val="28"/>
          <w:szCs w:val="28"/>
        </w:rPr>
        <w:t>поселений;</w:t>
      </w:r>
    </w:p>
    <w:p w:rsidR="007F23C8" w:rsidRPr="00B85F85" w:rsidRDefault="007F23C8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85">
        <w:rPr>
          <w:rFonts w:ascii="Times New Roman" w:hAnsi="Times New Roman" w:cs="Times New Roman"/>
          <w:sz w:val="28"/>
          <w:szCs w:val="28"/>
        </w:rPr>
        <w:t xml:space="preserve">    БО</w:t>
      </w:r>
      <w:r w:rsidR="003051B9" w:rsidRPr="00B85F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051B9" w:rsidRPr="00B85F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85F85">
        <w:rPr>
          <w:rFonts w:ascii="Times New Roman" w:hAnsi="Times New Roman" w:cs="Times New Roman"/>
          <w:sz w:val="28"/>
          <w:szCs w:val="28"/>
        </w:rPr>
        <w:t xml:space="preserve">  - уровень расчетной бюджетной обеспеченности j-</w:t>
      </w:r>
      <w:proofErr w:type="spellStart"/>
      <w:r w:rsidRPr="00B85F8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85F85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7F23C8" w:rsidRPr="00B85F85" w:rsidRDefault="007F23C8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85">
        <w:rPr>
          <w:rFonts w:ascii="Times New Roman" w:hAnsi="Times New Roman" w:cs="Times New Roman"/>
          <w:sz w:val="28"/>
          <w:szCs w:val="28"/>
        </w:rPr>
        <w:t xml:space="preserve">    ИБР</w:t>
      </w:r>
      <w:r w:rsidR="003051B9" w:rsidRPr="00B85F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051B9" w:rsidRPr="00B85F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85F85">
        <w:rPr>
          <w:rFonts w:ascii="Times New Roman" w:hAnsi="Times New Roman" w:cs="Times New Roman"/>
          <w:sz w:val="28"/>
          <w:szCs w:val="28"/>
        </w:rPr>
        <w:t xml:space="preserve">  - индекс бюджетных расходов j-</w:t>
      </w:r>
      <w:proofErr w:type="spellStart"/>
      <w:r w:rsidRPr="00B85F8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85F85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7F23C8" w:rsidRPr="00B85F85" w:rsidRDefault="007F23C8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8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85F85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="003051B9" w:rsidRPr="00B85F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051B9" w:rsidRPr="00B85F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85F85">
        <w:rPr>
          <w:rFonts w:ascii="Times New Roman" w:hAnsi="Times New Roman" w:cs="Times New Roman"/>
          <w:sz w:val="28"/>
          <w:szCs w:val="28"/>
        </w:rPr>
        <w:t xml:space="preserve">  - численность жителей j-</w:t>
      </w:r>
      <w:proofErr w:type="spellStart"/>
      <w:r w:rsidRPr="00B85F8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85F8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7F23C8" w:rsidRPr="00B85F85" w:rsidRDefault="007F23C8" w:rsidP="009B79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5846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4" w:name="Par290"/>
      <w:bookmarkEnd w:id="4"/>
      <w:r w:rsidR="00B85F85" w:rsidRPr="00B85F85">
        <w:rPr>
          <w:rFonts w:ascii="Times New Roman" w:hAnsi="Times New Roman" w:cs="Times New Roman"/>
          <w:sz w:val="28"/>
          <w:szCs w:val="28"/>
        </w:rPr>
        <w:t>3</w:t>
      </w:r>
      <w:r w:rsidR="00035729" w:rsidRPr="00B85F85">
        <w:rPr>
          <w:rFonts w:ascii="Times New Roman" w:hAnsi="Times New Roman" w:cs="Times New Roman"/>
          <w:sz w:val="28"/>
          <w:szCs w:val="28"/>
        </w:rPr>
        <w:t>. Критерий выравнивания финансовых возможностей поселений на очередной финансовый год и плановый период рассчитывается по формуле:</w:t>
      </w:r>
    </w:p>
    <w:p w:rsidR="007F23C8" w:rsidRPr="00B85F85" w:rsidRDefault="007F23C8" w:rsidP="00305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5F8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85F85">
        <w:rPr>
          <w:rFonts w:ascii="Times New Roman" w:hAnsi="Times New Roman" w:cs="Times New Roman"/>
          <w:sz w:val="28"/>
          <w:szCs w:val="28"/>
        </w:rPr>
        <w:t xml:space="preserve"> = К x SUM НП / SUM </w:t>
      </w:r>
      <w:proofErr w:type="gramStart"/>
      <w:r w:rsidRPr="00B85F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5F85">
        <w:rPr>
          <w:rFonts w:ascii="Times New Roman" w:hAnsi="Times New Roman" w:cs="Times New Roman"/>
          <w:sz w:val="28"/>
          <w:szCs w:val="28"/>
        </w:rPr>
        <w:t>, где:</w:t>
      </w:r>
    </w:p>
    <w:p w:rsidR="007F23C8" w:rsidRPr="00B85F85" w:rsidRDefault="00C97D61" w:rsidP="00305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F8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85F85">
        <w:rPr>
          <w:rFonts w:ascii="Times New Roman" w:hAnsi="Times New Roman" w:cs="Times New Roman"/>
          <w:sz w:val="28"/>
          <w:szCs w:val="28"/>
        </w:rPr>
        <w:t xml:space="preserve"> – коэффициент выравнивания финансовых возможностей поселений, устанавливаемый на очередной финансовый год и плановый период</w:t>
      </w:r>
      <w:r w:rsidR="007F23C8" w:rsidRPr="00B85F85">
        <w:rPr>
          <w:rFonts w:ascii="Times New Roman" w:hAnsi="Times New Roman" w:cs="Times New Roman"/>
          <w:sz w:val="28"/>
          <w:szCs w:val="28"/>
        </w:rPr>
        <w:t>;</w:t>
      </w:r>
    </w:p>
    <w:p w:rsidR="007F23C8" w:rsidRPr="00B85F85" w:rsidRDefault="007F23C8" w:rsidP="00305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85">
        <w:rPr>
          <w:rFonts w:ascii="Times New Roman" w:hAnsi="Times New Roman" w:cs="Times New Roman"/>
          <w:sz w:val="28"/>
          <w:szCs w:val="28"/>
        </w:rPr>
        <w:t>SUM НП - суммарный налоговый потенциал поселений;</w:t>
      </w:r>
    </w:p>
    <w:p w:rsidR="007F23C8" w:rsidRPr="00B85F85" w:rsidRDefault="007F23C8" w:rsidP="00305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85">
        <w:rPr>
          <w:rFonts w:ascii="Times New Roman" w:hAnsi="Times New Roman" w:cs="Times New Roman"/>
          <w:sz w:val="28"/>
          <w:szCs w:val="28"/>
        </w:rPr>
        <w:t xml:space="preserve">SUM </w:t>
      </w:r>
      <w:proofErr w:type="gramStart"/>
      <w:r w:rsidRPr="00B85F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5F85">
        <w:rPr>
          <w:rFonts w:ascii="Times New Roman" w:hAnsi="Times New Roman" w:cs="Times New Roman"/>
          <w:sz w:val="28"/>
          <w:szCs w:val="28"/>
        </w:rPr>
        <w:t xml:space="preserve"> - суммарный объем расчетных показателей общей стоимости предоставления муниципальных услуг по поселениям, оказываемых за счет средств бюджетов поселений, на выполнение полномочий органов местного самоуправления поселений.</w:t>
      </w:r>
    </w:p>
    <w:p w:rsidR="007F23C8" w:rsidRPr="00B85F85" w:rsidRDefault="007F23C8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98"/>
      <w:bookmarkEnd w:id="5"/>
      <w:r w:rsidRPr="00B85F85">
        <w:rPr>
          <w:rFonts w:ascii="Times New Roman" w:hAnsi="Times New Roman" w:cs="Times New Roman"/>
          <w:sz w:val="28"/>
          <w:szCs w:val="28"/>
        </w:rPr>
        <w:t xml:space="preserve">    </w:t>
      </w:r>
      <w:r w:rsidR="00B85F85" w:rsidRPr="00B85F85">
        <w:rPr>
          <w:rFonts w:ascii="Times New Roman" w:hAnsi="Times New Roman" w:cs="Times New Roman"/>
          <w:sz w:val="28"/>
          <w:szCs w:val="28"/>
        </w:rPr>
        <w:t>4</w:t>
      </w:r>
      <w:r w:rsidRPr="00B85F85">
        <w:rPr>
          <w:rFonts w:ascii="Times New Roman" w:hAnsi="Times New Roman" w:cs="Times New Roman"/>
          <w:sz w:val="28"/>
          <w:szCs w:val="28"/>
        </w:rPr>
        <w:t>. Уровень  расчетной  бюджетной  обеспеченности  j-</w:t>
      </w:r>
      <w:proofErr w:type="spellStart"/>
      <w:r w:rsidRPr="00B85F8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85F85">
        <w:rPr>
          <w:rFonts w:ascii="Times New Roman" w:hAnsi="Times New Roman" w:cs="Times New Roman"/>
          <w:sz w:val="28"/>
          <w:szCs w:val="28"/>
        </w:rPr>
        <w:t xml:space="preserve">  поселения (БО</w:t>
      </w:r>
      <w:r w:rsidR="00B85F85" w:rsidRPr="00B85F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85F85" w:rsidRPr="00B85F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Start"/>
      <w:r w:rsidRPr="00B85F8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B85F85" w:rsidRPr="00B85F85">
        <w:rPr>
          <w:rFonts w:ascii="Times New Roman" w:hAnsi="Times New Roman" w:cs="Times New Roman"/>
          <w:sz w:val="28"/>
          <w:szCs w:val="28"/>
        </w:rPr>
        <w:t xml:space="preserve"> </w:t>
      </w:r>
      <w:r w:rsidRPr="00B85F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F23C8" w:rsidRPr="00B85F85" w:rsidRDefault="007F23C8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85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7F23C8" w:rsidRPr="00B85F85" w:rsidRDefault="007F23C8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85">
        <w:rPr>
          <w:rFonts w:ascii="Times New Roman" w:hAnsi="Times New Roman" w:cs="Times New Roman"/>
          <w:sz w:val="28"/>
          <w:szCs w:val="28"/>
        </w:rPr>
        <w:t xml:space="preserve">    БО</w:t>
      </w:r>
      <w:r w:rsidR="003051B9" w:rsidRPr="00B85F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051B9" w:rsidRPr="00B85F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85F85">
        <w:rPr>
          <w:rFonts w:ascii="Times New Roman" w:hAnsi="Times New Roman" w:cs="Times New Roman"/>
          <w:sz w:val="28"/>
          <w:szCs w:val="28"/>
        </w:rPr>
        <w:t xml:space="preserve">  = </w:t>
      </w:r>
      <w:hyperlink w:anchor="Par309" w:history="1">
        <w:r w:rsidRPr="00B85F85">
          <w:rPr>
            <w:rFonts w:ascii="Times New Roman" w:hAnsi="Times New Roman" w:cs="Times New Roman"/>
            <w:sz w:val="28"/>
            <w:szCs w:val="28"/>
          </w:rPr>
          <w:t>ИНП</w:t>
        </w:r>
      </w:hyperlink>
      <w:r w:rsidR="003051B9" w:rsidRPr="00B85F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051B9" w:rsidRPr="00B85F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85F85">
        <w:rPr>
          <w:rFonts w:ascii="Times New Roman" w:hAnsi="Times New Roman" w:cs="Times New Roman"/>
          <w:sz w:val="28"/>
          <w:szCs w:val="28"/>
        </w:rPr>
        <w:t xml:space="preserve">  / </w:t>
      </w:r>
      <w:hyperlink w:anchor="Par322" w:history="1">
        <w:r w:rsidRPr="00B85F85">
          <w:rPr>
            <w:rFonts w:ascii="Times New Roman" w:hAnsi="Times New Roman" w:cs="Times New Roman"/>
            <w:sz w:val="28"/>
            <w:szCs w:val="28"/>
          </w:rPr>
          <w:t>ИБР</w:t>
        </w:r>
      </w:hyperlink>
      <w:r w:rsidR="003051B9" w:rsidRPr="00B85F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051B9" w:rsidRPr="00B85F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85F85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7F23C8" w:rsidRPr="00B85F85" w:rsidRDefault="007F23C8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85">
        <w:rPr>
          <w:rFonts w:ascii="Times New Roman" w:hAnsi="Times New Roman" w:cs="Times New Roman"/>
          <w:sz w:val="28"/>
          <w:szCs w:val="28"/>
        </w:rPr>
        <w:t xml:space="preserve">          ИНП</w:t>
      </w:r>
      <w:r w:rsidR="003051B9" w:rsidRPr="00B85F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051B9" w:rsidRPr="00B85F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85F85">
        <w:rPr>
          <w:rFonts w:ascii="Times New Roman" w:hAnsi="Times New Roman" w:cs="Times New Roman"/>
          <w:sz w:val="28"/>
          <w:szCs w:val="28"/>
        </w:rPr>
        <w:t xml:space="preserve">  - индекс налогового потенциала j-</w:t>
      </w:r>
      <w:proofErr w:type="spellStart"/>
      <w:r w:rsidRPr="00B85F8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85F85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7F23C8" w:rsidRPr="00B85F85" w:rsidRDefault="007F23C8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85">
        <w:rPr>
          <w:rFonts w:ascii="Times New Roman" w:hAnsi="Times New Roman" w:cs="Times New Roman"/>
          <w:sz w:val="28"/>
          <w:szCs w:val="28"/>
        </w:rPr>
        <w:t xml:space="preserve">  </w:t>
      </w:r>
      <w:r w:rsidR="003051B9" w:rsidRPr="00B85F85">
        <w:rPr>
          <w:rFonts w:ascii="Times New Roman" w:hAnsi="Times New Roman" w:cs="Times New Roman"/>
          <w:sz w:val="28"/>
          <w:szCs w:val="28"/>
        </w:rPr>
        <w:t xml:space="preserve">      </w:t>
      </w:r>
      <w:r w:rsidRPr="00B85F85">
        <w:rPr>
          <w:rFonts w:ascii="Times New Roman" w:hAnsi="Times New Roman" w:cs="Times New Roman"/>
          <w:sz w:val="28"/>
          <w:szCs w:val="28"/>
        </w:rPr>
        <w:t xml:space="preserve">  ИБР</w:t>
      </w:r>
      <w:r w:rsidR="003051B9" w:rsidRPr="00B85F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051B9" w:rsidRPr="00B85F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85F85">
        <w:rPr>
          <w:rFonts w:ascii="Times New Roman" w:hAnsi="Times New Roman" w:cs="Times New Roman"/>
          <w:sz w:val="28"/>
          <w:szCs w:val="28"/>
        </w:rPr>
        <w:t xml:space="preserve">  - индекс бюджетных расходов j-</w:t>
      </w:r>
      <w:proofErr w:type="spellStart"/>
      <w:r w:rsidRPr="00B85F8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85F8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7F23C8" w:rsidRPr="00025846" w:rsidRDefault="007F23C8" w:rsidP="00305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84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F23C8" w:rsidRPr="00162313" w:rsidRDefault="007F23C8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09"/>
      <w:bookmarkEnd w:id="6"/>
      <w:r w:rsidRPr="00162313">
        <w:rPr>
          <w:rFonts w:ascii="Times New Roman" w:hAnsi="Times New Roman" w:cs="Times New Roman"/>
          <w:sz w:val="28"/>
          <w:szCs w:val="28"/>
        </w:rPr>
        <w:t xml:space="preserve">  </w:t>
      </w:r>
      <w:r w:rsidR="003051B9" w:rsidRPr="00162313">
        <w:rPr>
          <w:rFonts w:ascii="Times New Roman" w:hAnsi="Times New Roman" w:cs="Times New Roman"/>
          <w:sz w:val="28"/>
          <w:szCs w:val="28"/>
        </w:rPr>
        <w:t xml:space="preserve">  </w:t>
      </w:r>
      <w:r w:rsidR="00162313" w:rsidRPr="00162313">
        <w:rPr>
          <w:rFonts w:ascii="Times New Roman" w:hAnsi="Times New Roman" w:cs="Times New Roman"/>
          <w:sz w:val="28"/>
          <w:szCs w:val="28"/>
        </w:rPr>
        <w:t>5</w:t>
      </w:r>
      <w:r w:rsidRPr="00162313">
        <w:rPr>
          <w:rFonts w:ascii="Times New Roman" w:hAnsi="Times New Roman" w:cs="Times New Roman"/>
          <w:sz w:val="28"/>
          <w:szCs w:val="28"/>
        </w:rPr>
        <w:t>. Индекс налогового потенциала j-</w:t>
      </w:r>
      <w:proofErr w:type="spellStart"/>
      <w:r w:rsidRPr="0016231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62313">
        <w:rPr>
          <w:rFonts w:ascii="Times New Roman" w:hAnsi="Times New Roman" w:cs="Times New Roman"/>
          <w:sz w:val="28"/>
          <w:szCs w:val="28"/>
        </w:rPr>
        <w:t xml:space="preserve"> поселения (ИНП</w:t>
      </w:r>
      <w:r w:rsidR="003051B9" w:rsidRPr="0016231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051B9" w:rsidRPr="0016231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Start"/>
      <w:r w:rsidRPr="0016231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62313">
        <w:rPr>
          <w:rFonts w:ascii="Times New Roman" w:hAnsi="Times New Roman" w:cs="Times New Roman"/>
          <w:sz w:val="28"/>
          <w:szCs w:val="28"/>
        </w:rPr>
        <w:t xml:space="preserve"> рассчитывается по</w:t>
      </w:r>
      <w:r w:rsidR="00162313" w:rsidRPr="00162313">
        <w:rPr>
          <w:rFonts w:ascii="Times New Roman" w:hAnsi="Times New Roman" w:cs="Times New Roman"/>
          <w:sz w:val="28"/>
          <w:szCs w:val="28"/>
        </w:rPr>
        <w:t xml:space="preserve"> </w:t>
      </w:r>
      <w:r w:rsidRPr="00162313">
        <w:rPr>
          <w:rFonts w:ascii="Times New Roman" w:hAnsi="Times New Roman" w:cs="Times New Roman"/>
          <w:sz w:val="28"/>
          <w:szCs w:val="28"/>
        </w:rPr>
        <w:t>формуле:</w:t>
      </w:r>
    </w:p>
    <w:p w:rsidR="007F23C8" w:rsidRPr="00162313" w:rsidRDefault="007F23C8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2313">
        <w:rPr>
          <w:rFonts w:ascii="Times New Roman" w:hAnsi="Times New Roman" w:cs="Times New Roman"/>
          <w:sz w:val="28"/>
          <w:szCs w:val="28"/>
        </w:rPr>
        <w:t xml:space="preserve">    ИНП</w:t>
      </w:r>
      <w:r w:rsidR="003051B9" w:rsidRPr="0016231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i</w:t>
      </w:r>
      <w:r w:rsidRPr="00162313">
        <w:rPr>
          <w:rFonts w:ascii="Times New Roman" w:hAnsi="Times New Roman" w:cs="Times New Roman"/>
          <w:sz w:val="28"/>
          <w:szCs w:val="28"/>
          <w:lang w:val="en-US"/>
        </w:rPr>
        <w:t xml:space="preserve">  = (</w:t>
      </w:r>
      <w:r w:rsidRPr="00162313">
        <w:rPr>
          <w:rFonts w:ascii="Times New Roman" w:hAnsi="Times New Roman" w:cs="Times New Roman"/>
          <w:sz w:val="28"/>
          <w:szCs w:val="28"/>
        </w:rPr>
        <w:t>НП</w:t>
      </w:r>
      <w:r w:rsidR="003051B9" w:rsidRPr="0016231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i</w:t>
      </w:r>
      <w:r w:rsidRPr="00162313">
        <w:rPr>
          <w:rFonts w:ascii="Times New Roman" w:hAnsi="Times New Roman" w:cs="Times New Roman"/>
          <w:sz w:val="28"/>
          <w:szCs w:val="28"/>
          <w:lang w:val="en-US"/>
        </w:rPr>
        <w:t xml:space="preserve">  / </w:t>
      </w:r>
      <w:proofErr w:type="spellStart"/>
      <w:r w:rsidRPr="00162313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="003051B9" w:rsidRPr="0016231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i</w:t>
      </w:r>
      <w:proofErr w:type="gramStart"/>
      <w:r w:rsidRPr="00162313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  <w:proofErr w:type="gramEnd"/>
      <w:r w:rsidRPr="00162313">
        <w:rPr>
          <w:rFonts w:ascii="Times New Roman" w:hAnsi="Times New Roman" w:cs="Times New Roman"/>
          <w:sz w:val="28"/>
          <w:szCs w:val="28"/>
          <w:lang w:val="en-US"/>
        </w:rPr>
        <w:t xml:space="preserve"> / (SUM </w:t>
      </w:r>
      <w:r w:rsidRPr="00162313">
        <w:rPr>
          <w:rFonts w:ascii="Times New Roman" w:hAnsi="Times New Roman" w:cs="Times New Roman"/>
          <w:sz w:val="28"/>
          <w:szCs w:val="28"/>
        </w:rPr>
        <w:t>НП</w:t>
      </w:r>
      <w:r w:rsidRPr="00162313">
        <w:rPr>
          <w:rFonts w:ascii="Times New Roman" w:hAnsi="Times New Roman" w:cs="Times New Roman"/>
          <w:sz w:val="28"/>
          <w:szCs w:val="28"/>
          <w:lang w:val="en-US"/>
        </w:rPr>
        <w:t xml:space="preserve"> / SUM </w:t>
      </w:r>
      <w:proofErr w:type="spellStart"/>
      <w:r w:rsidRPr="00162313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162313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162313">
        <w:rPr>
          <w:rFonts w:ascii="Times New Roman" w:hAnsi="Times New Roman" w:cs="Times New Roman"/>
          <w:sz w:val="28"/>
          <w:szCs w:val="28"/>
        </w:rPr>
        <w:t>где</w:t>
      </w:r>
      <w:r w:rsidRPr="0016231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F23C8" w:rsidRPr="00162313" w:rsidRDefault="007F23C8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46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62313" w:rsidRPr="00473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3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2313" w:rsidRPr="0047346F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162313">
        <w:rPr>
          <w:rFonts w:ascii="Times New Roman" w:hAnsi="Times New Roman" w:cs="Times New Roman"/>
          <w:sz w:val="28"/>
          <w:szCs w:val="28"/>
        </w:rPr>
        <w:t>НП</w:t>
      </w:r>
      <w:r w:rsidR="003051B9" w:rsidRPr="0016231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051B9" w:rsidRPr="0016231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62313">
        <w:rPr>
          <w:rFonts w:ascii="Times New Roman" w:hAnsi="Times New Roman" w:cs="Times New Roman"/>
          <w:sz w:val="28"/>
          <w:szCs w:val="28"/>
        </w:rPr>
        <w:t xml:space="preserve">  - налоговый потенциал j-</w:t>
      </w:r>
      <w:proofErr w:type="spellStart"/>
      <w:r w:rsidRPr="0016231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62313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7F23C8" w:rsidRPr="00162313" w:rsidRDefault="007F23C8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2313">
        <w:rPr>
          <w:rFonts w:ascii="Times New Roman" w:hAnsi="Times New Roman" w:cs="Times New Roman"/>
          <w:sz w:val="28"/>
          <w:szCs w:val="28"/>
        </w:rPr>
        <w:t xml:space="preserve">   </w:t>
      </w:r>
      <w:r w:rsidR="00162313" w:rsidRPr="0016231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2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313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="003051B9" w:rsidRPr="0016231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051B9" w:rsidRPr="0016231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62313">
        <w:rPr>
          <w:rFonts w:ascii="Times New Roman" w:hAnsi="Times New Roman" w:cs="Times New Roman"/>
          <w:sz w:val="28"/>
          <w:szCs w:val="28"/>
        </w:rPr>
        <w:t xml:space="preserve">  - численность жителей j-</w:t>
      </w:r>
      <w:proofErr w:type="spellStart"/>
      <w:r w:rsidRPr="0016231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62313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7F23C8" w:rsidRPr="00162313" w:rsidRDefault="007F23C8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2313">
        <w:rPr>
          <w:rFonts w:ascii="Times New Roman" w:hAnsi="Times New Roman" w:cs="Times New Roman"/>
          <w:sz w:val="28"/>
          <w:szCs w:val="28"/>
        </w:rPr>
        <w:t xml:space="preserve">   </w:t>
      </w:r>
      <w:r w:rsidR="00162313" w:rsidRPr="0016231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2313">
        <w:rPr>
          <w:rFonts w:ascii="Times New Roman" w:hAnsi="Times New Roman" w:cs="Times New Roman"/>
          <w:sz w:val="28"/>
          <w:szCs w:val="28"/>
        </w:rPr>
        <w:t xml:space="preserve"> SUM НП - суммарный налоговый потенциал поселений;</w:t>
      </w:r>
    </w:p>
    <w:p w:rsidR="007F23C8" w:rsidRPr="00162313" w:rsidRDefault="007F23C8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2313">
        <w:rPr>
          <w:rFonts w:ascii="Times New Roman" w:hAnsi="Times New Roman" w:cs="Times New Roman"/>
          <w:sz w:val="28"/>
          <w:szCs w:val="28"/>
        </w:rPr>
        <w:t xml:space="preserve">   </w:t>
      </w:r>
      <w:r w:rsidR="00162313" w:rsidRPr="0016231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2313">
        <w:rPr>
          <w:rFonts w:ascii="Times New Roman" w:hAnsi="Times New Roman" w:cs="Times New Roman"/>
          <w:sz w:val="28"/>
          <w:szCs w:val="28"/>
        </w:rPr>
        <w:t xml:space="preserve"> SUM </w:t>
      </w:r>
      <w:proofErr w:type="spellStart"/>
      <w:r w:rsidRPr="00162313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162313">
        <w:rPr>
          <w:rFonts w:ascii="Times New Roman" w:hAnsi="Times New Roman" w:cs="Times New Roman"/>
          <w:sz w:val="28"/>
          <w:szCs w:val="28"/>
        </w:rPr>
        <w:t xml:space="preserve"> - суммарная численность жителей поселений.</w:t>
      </w:r>
    </w:p>
    <w:p w:rsidR="007F23C8" w:rsidRPr="00162313" w:rsidRDefault="00162313" w:rsidP="00305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22"/>
      <w:bookmarkEnd w:id="7"/>
      <w:r w:rsidRPr="00162313">
        <w:rPr>
          <w:rFonts w:ascii="Times New Roman" w:hAnsi="Times New Roman" w:cs="Times New Roman"/>
          <w:sz w:val="28"/>
          <w:szCs w:val="28"/>
        </w:rPr>
        <w:t>6</w:t>
      </w:r>
      <w:r w:rsidR="007F23C8" w:rsidRPr="00162313">
        <w:rPr>
          <w:rFonts w:ascii="Times New Roman" w:hAnsi="Times New Roman" w:cs="Times New Roman"/>
          <w:sz w:val="28"/>
          <w:szCs w:val="28"/>
        </w:rPr>
        <w:t>. Индекс бюджетных расходов j-</w:t>
      </w:r>
      <w:proofErr w:type="spellStart"/>
      <w:r w:rsidR="007F23C8" w:rsidRPr="0016231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F23C8" w:rsidRPr="00162313">
        <w:rPr>
          <w:rFonts w:ascii="Times New Roman" w:hAnsi="Times New Roman" w:cs="Times New Roman"/>
          <w:sz w:val="28"/>
          <w:szCs w:val="28"/>
        </w:rPr>
        <w:t xml:space="preserve"> поселения показывает соотношение нормативных расходов (в расчете на одного жителя) в j-ом поселении с учетом объективных факторов и условий к соответс</w:t>
      </w:r>
      <w:r w:rsidRPr="00162313">
        <w:rPr>
          <w:rFonts w:ascii="Times New Roman" w:hAnsi="Times New Roman" w:cs="Times New Roman"/>
          <w:sz w:val="28"/>
          <w:szCs w:val="28"/>
        </w:rPr>
        <w:t xml:space="preserve">твующему среднему показателю по </w:t>
      </w:r>
      <w:r w:rsidR="00966C51">
        <w:rPr>
          <w:rFonts w:ascii="Times New Roman" w:hAnsi="Times New Roman" w:cs="Times New Roman"/>
          <w:sz w:val="28"/>
          <w:szCs w:val="28"/>
        </w:rPr>
        <w:t>всем поселениям муниципального района</w:t>
      </w:r>
      <w:r w:rsidR="007F23C8" w:rsidRPr="00162313">
        <w:rPr>
          <w:rFonts w:ascii="Times New Roman" w:hAnsi="Times New Roman" w:cs="Times New Roman"/>
          <w:sz w:val="28"/>
          <w:szCs w:val="28"/>
        </w:rPr>
        <w:t>.</w:t>
      </w:r>
    </w:p>
    <w:p w:rsidR="007F23C8" w:rsidRPr="00162313" w:rsidRDefault="007F23C8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2313">
        <w:rPr>
          <w:rFonts w:ascii="Times New Roman" w:hAnsi="Times New Roman" w:cs="Times New Roman"/>
          <w:sz w:val="28"/>
          <w:szCs w:val="28"/>
        </w:rPr>
        <w:t xml:space="preserve">  </w:t>
      </w:r>
      <w:r w:rsidR="003051B9" w:rsidRPr="00162313">
        <w:rPr>
          <w:rFonts w:ascii="Times New Roman" w:hAnsi="Times New Roman" w:cs="Times New Roman"/>
          <w:sz w:val="28"/>
          <w:szCs w:val="28"/>
        </w:rPr>
        <w:t xml:space="preserve">   </w:t>
      </w:r>
      <w:r w:rsidRPr="00162313">
        <w:rPr>
          <w:rFonts w:ascii="Times New Roman" w:hAnsi="Times New Roman" w:cs="Times New Roman"/>
          <w:sz w:val="28"/>
          <w:szCs w:val="28"/>
        </w:rPr>
        <w:t xml:space="preserve">  Индекс  бюджетных  расходов   j-</w:t>
      </w:r>
      <w:proofErr w:type="spellStart"/>
      <w:r w:rsidRPr="0016231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62313">
        <w:rPr>
          <w:rFonts w:ascii="Times New Roman" w:hAnsi="Times New Roman" w:cs="Times New Roman"/>
          <w:sz w:val="28"/>
          <w:szCs w:val="28"/>
        </w:rPr>
        <w:t xml:space="preserve">  поселения  (ИБР</w:t>
      </w:r>
      <w:r w:rsidR="003051B9" w:rsidRPr="0016231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051B9" w:rsidRPr="0016231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Start"/>
      <w:r w:rsidRPr="0016231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62313">
        <w:rPr>
          <w:rFonts w:ascii="Times New Roman" w:hAnsi="Times New Roman" w:cs="Times New Roman"/>
          <w:sz w:val="28"/>
          <w:szCs w:val="28"/>
        </w:rPr>
        <w:t xml:space="preserve">  определяется  по</w:t>
      </w:r>
      <w:r w:rsidR="00162313">
        <w:rPr>
          <w:rFonts w:ascii="Times New Roman" w:hAnsi="Times New Roman" w:cs="Times New Roman"/>
          <w:sz w:val="28"/>
          <w:szCs w:val="28"/>
        </w:rPr>
        <w:t xml:space="preserve"> </w:t>
      </w:r>
      <w:r w:rsidRPr="00162313">
        <w:rPr>
          <w:rFonts w:ascii="Times New Roman" w:hAnsi="Times New Roman" w:cs="Times New Roman"/>
          <w:sz w:val="28"/>
          <w:szCs w:val="28"/>
        </w:rPr>
        <w:t>формуле:</w:t>
      </w:r>
    </w:p>
    <w:p w:rsidR="007F23C8" w:rsidRPr="00162313" w:rsidRDefault="007F23C8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7980">
        <w:rPr>
          <w:rFonts w:ascii="Times New Roman" w:hAnsi="Times New Roman" w:cs="Times New Roman"/>
          <w:sz w:val="24"/>
          <w:szCs w:val="24"/>
        </w:rPr>
        <w:t xml:space="preserve">    </w:t>
      </w:r>
      <w:r w:rsidRPr="00162313">
        <w:rPr>
          <w:rFonts w:ascii="Times New Roman" w:hAnsi="Times New Roman" w:cs="Times New Roman"/>
          <w:sz w:val="28"/>
          <w:szCs w:val="28"/>
        </w:rPr>
        <w:t>ИБР</w:t>
      </w:r>
      <w:r w:rsidR="003051B9" w:rsidRPr="0016231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i</w:t>
      </w:r>
      <w:r w:rsidRPr="00162313">
        <w:rPr>
          <w:rFonts w:ascii="Times New Roman" w:hAnsi="Times New Roman" w:cs="Times New Roman"/>
          <w:sz w:val="28"/>
          <w:szCs w:val="28"/>
          <w:lang w:val="en-US"/>
        </w:rPr>
        <w:t xml:space="preserve">  = (</w:t>
      </w:r>
      <w:proofErr w:type="gramStart"/>
      <w:r w:rsidRPr="001623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23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51B9" w:rsidRPr="0016231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62313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162313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1623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51B9" w:rsidRPr="0016231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62313">
        <w:rPr>
          <w:rFonts w:ascii="Times New Roman" w:hAnsi="Times New Roman" w:cs="Times New Roman"/>
          <w:sz w:val="28"/>
          <w:szCs w:val="28"/>
          <w:lang w:val="en-US"/>
        </w:rPr>
        <w:t xml:space="preserve">) / (SUM </w:t>
      </w:r>
      <w:r w:rsidRPr="00162313">
        <w:rPr>
          <w:rFonts w:ascii="Times New Roman" w:hAnsi="Times New Roman" w:cs="Times New Roman"/>
          <w:sz w:val="28"/>
          <w:szCs w:val="28"/>
        </w:rPr>
        <w:t>Р</w:t>
      </w:r>
      <w:r w:rsidRPr="00162313">
        <w:rPr>
          <w:rFonts w:ascii="Times New Roman" w:hAnsi="Times New Roman" w:cs="Times New Roman"/>
          <w:sz w:val="28"/>
          <w:szCs w:val="28"/>
          <w:lang w:val="en-US"/>
        </w:rPr>
        <w:t xml:space="preserve"> / SUM </w:t>
      </w:r>
      <w:proofErr w:type="spellStart"/>
      <w:r w:rsidRPr="00162313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162313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162313">
        <w:rPr>
          <w:rFonts w:ascii="Times New Roman" w:hAnsi="Times New Roman" w:cs="Times New Roman"/>
          <w:sz w:val="28"/>
          <w:szCs w:val="28"/>
        </w:rPr>
        <w:t>где</w:t>
      </w:r>
      <w:r w:rsidRPr="0016231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F23C8" w:rsidRPr="00162313" w:rsidRDefault="007F23C8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C5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6231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3051B9" w:rsidRPr="0016231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162313">
        <w:rPr>
          <w:rFonts w:ascii="Times New Roman" w:hAnsi="Times New Roman" w:cs="Times New Roman"/>
          <w:sz w:val="28"/>
          <w:szCs w:val="28"/>
        </w:rPr>
        <w:t xml:space="preserve"> - расчетный показатель  общей стоимости предоставления муниципальных</w:t>
      </w:r>
      <w:r w:rsidR="00162313">
        <w:rPr>
          <w:rFonts w:ascii="Times New Roman" w:hAnsi="Times New Roman" w:cs="Times New Roman"/>
          <w:sz w:val="28"/>
          <w:szCs w:val="28"/>
        </w:rPr>
        <w:t xml:space="preserve"> </w:t>
      </w:r>
      <w:r w:rsidRPr="00162313">
        <w:rPr>
          <w:rFonts w:ascii="Times New Roman" w:hAnsi="Times New Roman" w:cs="Times New Roman"/>
          <w:sz w:val="28"/>
          <w:szCs w:val="28"/>
        </w:rPr>
        <w:t>услуг,  оказываемых  за  счет средств бюджета j-</w:t>
      </w:r>
      <w:proofErr w:type="spellStart"/>
      <w:r w:rsidRPr="0016231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62313">
        <w:rPr>
          <w:rFonts w:ascii="Times New Roman" w:hAnsi="Times New Roman" w:cs="Times New Roman"/>
          <w:sz w:val="28"/>
          <w:szCs w:val="28"/>
        </w:rPr>
        <w:t xml:space="preserve"> поселения, на выполнение</w:t>
      </w:r>
      <w:r w:rsidR="00162313">
        <w:rPr>
          <w:rFonts w:ascii="Times New Roman" w:hAnsi="Times New Roman" w:cs="Times New Roman"/>
          <w:sz w:val="28"/>
          <w:szCs w:val="28"/>
        </w:rPr>
        <w:t xml:space="preserve"> </w:t>
      </w:r>
      <w:r w:rsidRPr="00162313">
        <w:rPr>
          <w:rFonts w:ascii="Times New Roman" w:hAnsi="Times New Roman" w:cs="Times New Roman"/>
          <w:sz w:val="28"/>
          <w:szCs w:val="28"/>
        </w:rPr>
        <w:t>полномочий органов местного самоуправления поселений;</w:t>
      </w:r>
    </w:p>
    <w:p w:rsidR="007F23C8" w:rsidRPr="00162313" w:rsidRDefault="007F23C8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231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62313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="003051B9" w:rsidRPr="0016231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051B9" w:rsidRPr="0016231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62313">
        <w:rPr>
          <w:rFonts w:ascii="Times New Roman" w:hAnsi="Times New Roman" w:cs="Times New Roman"/>
          <w:sz w:val="28"/>
          <w:szCs w:val="28"/>
        </w:rPr>
        <w:t xml:space="preserve">  - численность жителей j-</w:t>
      </w:r>
      <w:proofErr w:type="spellStart"/>
      <w:r w:rsidRPr="0016231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62313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7F23C8" w:rsidRPr="00162313" w:rsidRDefault="007F23C8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2313">
        <w:rPr>
          <w:rFonts w:ascii="Times New Roman" w:hAnsi="Times New Roman" w:cs="Times New Roman"/>
          <w:sz w:val="28"/>
          <w:szCs w:val="28"/>
        </w:rPr>
        <w:t xml:space="preserve">    SUM </w:t>
      </w:r>
      <w:proofErr w:type="gramStart"/>
      <w:r w:rsidRPr="001623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2313">
        <w:rPr>
          <w:rFonts w:ascii="Times New Roman" w:hAnsi="Times New Roman" w:cs="Times New Roman"/>
          <w:sz w:val="28"/>
          <w:szCs w:val="28"/>
        </w:rPr>
        <w:t xml:space="preserve"> - суммарный    объем   расчетных   показателей   общей  стоимости</w:t>
      </w:r>
    </w:p>
    <w:p w:rsidR="007F23C8" w:rsidRPr="00162313" w:rsidRDefault="007F23C8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2313">
        <w:rPr>
          <w:rFonts w:ascii="Times New Roman" w:hAnsi="Times New Roman" w:cs="Times New Roman"/>
          <w:sz w:val="28"/>
          <w:szCs w:val="28"/>
        </w:rPr>
        <w:lastRenderedPageBreak/>
        <w:t>предоставления  муниципальных  услуг  по  поселениям,  оказываемых  за счет</w:t>
      </w:r>
      <w:r w:rsidR="0047346F">
        <w:rPr>
          <w:rFonts w:ascii="Times New Roman" w:hAnsi="Times New Roman" w:cs="Times New Roman"/>
          <w:sz w:val="28"/>
          <w:szCs w:val="28"/>
        </w:rPr>
        <w:t xml:space="preserve"> </w:t>
      </w:r>
      <w:r w:rsidRPr="00162313">
        <w:rPr>
          <w:rFonts w:ascii="Times New Roman" w:hAnsi="Times New Roman" w:cs="Times New Roman"/>
          <w:sz w:val="28"/>
          <w:szCs w:val="28"/>
        </w:rPr>
        <w:t>средств  бюджетов  поселений,  на  выполнение  полномочий  органов местного</w:t>
      </w:r>
      <w:r w:rsidR="0047346F">
        <w:rPr>
          <w:rFonts w:ascii="Times New Roman" w:hAnsi="Times New Roman" w:cs="Times New Roman"/>
          <w:sz w:val="28"/>
          <w:szCs w:val="28"/>
        </w:rPr>
        <w:t xml:space="preserve"> </w:t>
      </w:r>
      <w:r w:rsidRPr="00162313">
        <w:rPr>
          <w:rFonts w:ascii="Times New Roman" w:hAnsi="Times New Roman" w:cs="Times New Roman"/>
          <w:sz w:val="28"/>
          <w:szCs w:val="28"/>
        </w:rPr>
        <w:t>самоуправления поселений;</w:t>
      </w:r>
    </w:p>
    <w:p w:rsidR="007F23C8" w:rsidRPr="00162313" w:rsidRDefault="007F23C8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2313">
        <w:rPr>
          <w:rFonts w:ascii="Times New Roman" w:hAnsi="Times New Roman" w:cs="Times New Roman"/>
          <w:sz w:val="28"/>
          <w:szCs w:val="28"/>
        </w:rPr>
        <w:t xml:space="preserve">    SUM </w:t>
      </w:r>
      <w:proofErr w:type="spellStart"/>
      <w:r w:rsidRPr="00162313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162313">
        <w:rPr>
          <w:rFonts w:ascii="Times New Roman" w:hAnsi="Times New Roman" w:cs="Times New Roman"/>
          <w:sz w:val="28"/>
          <w:szCs w:val="28"/>
        </w:rPr>
        <w:t xml:space="preserve"> - суммарная численность жителей поселений.</w:t>
      </w:r>
    </w:p>
    <w:p w:rsidR="007F23C8" w:rsidRPr="0047346F" w:rsidRDefault="0047346F" w:rsidP="00305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23C8" w:rsidRPr="0047346F">
        <w:rPr>
          <w:rFonts w:ascii="Times New Roman" w:hAnsi="Times New Roman" w:cs="Times New Roman"/>
          <w:sz w:val="28"/>
          <w:szCs w:val="28"/>
        </w:rPr>
        <w:t>. Расчетный показатель общей стоимости предоставления муниципальных услуг, оказываемых за счет средств бюджета поселения, определяется исходя из численности потребителей муниципальных услуг с использованием нормативов расходов бюджета, разработанных органами исполнительной власти Ярославской области и утвержденных Правительством Ярославской области, а также с применением иных единых методов расчета.</w:t>
      </w:r>
    </w:p>
    <w:p w:rsidR="00FC3396" w:rsidRPr="0047346F" w:rsidRDefault="00C97D61" w:rsidP="00305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46F">
        <w:rPr>
          <w:rFonts w:ascii="Times New Roman" w:hAnsi="Times New Roman" w:cs="Times New Roman"/>
          <w:sz w:val="28"/>
          <w:szCs w:val="28"/>
        </w:rPr>
        <w:t xml:space="preserve">Коэффициент выравнивания финансовых возможностей поселений рассчитывается органами </w:t>
      </w:r>
      <w:r w:rsidR="003051B9" w:rsidRPr="0047346F">
        <w:rPr>
          <w:rFonts w:ascii="Times New Roman" w:hAnsi="Times New Roman" w:cs="Times New Roman"/>
          <w:sz w:val="28"/>
          <w:szCs w:val="28"/>
        </w:rPr>
        <w:t xml:space="preserve">местного самоуправления Любимского муниципального района </w:t>
      </w:r>
      <w:r w:rsidRPr="0047346F">
        <w:rPr>
          <w:rFonts w:ascii="Times New Roman" w:hAnsi="Times New Roman" w:cs="Times New Roman"/>
          <w:sz w:val="28"/>
          <w:szCs w:val="28"/>
        </w:rPr>
        <w:t xml:space="preserve"> и утверждается </w:t>
      </w:r>
      <w:r w:rsidR="00233EB7" w:rsidRPr="0047346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7346F"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района</w:t>
      </w:r>
      <w:r w:rsidRPr="0047346F">
        <w:rPr>
          <w:rFonts w:ascii="Times New Roman" w:hAnsi="Times New Roman" w:cs="Times New Roman"/>
          <w:sz w:val="28"/>
          <w:szCs w:val="28"/>
        </w:rPr>
        <w:t>.</w:t>
      </w:r>
      <w:r w:rsidR="00FC3396" w:rsidRPr="00473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3C8" w:rsidRPr="0047346F" w:rsidRDefault="007F23C8" w:rsidP="00305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46F">
        <w:rPr>
          <w:rFonts w:ascii="Times New Roman" w:hAnsi="Times New Roman" w:cs="Times New Roman"/>
          <w:sz w:val="28"/>
          <w:szCs w:val="28"/>
        </w:rPr>
        <w:t>Индекс бюджетных расходов и нормативы, применяемые при определении расчетных расходов в рамках настоящей методики, используются только в целях определения межбюджетных отношений на очередной финансовый год и плановый период и не являются планируемыми или рекомендуемыми показателями для формирования и утверждения бюджетов поселений.</w:t>
      </w:r>
      <w:proofErr w:type="gramEnd"/>
    </w:p>
    <w:p w:rsidR="007F23C8" w:rsidRPr="0047346F" w:rsidRDefault="007F23C8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46F">
        <w:rPr>
          <w:rFonts w:ascii="Times New Roman" w:hAnsi="Times New Roman" w:cs="Times New Roman"/>
          <w:sz w:val="28"/>
          <w:szCs w:val="28"/>
        </w:rPr>
        <w:t xml:space="preserve">    </w:t>
      </w:r>
      <w:r w:rsidR="0047346F">
        <w:rPr>
          <w:rFonts w:ascii="Times New Roman" w:hAnsi="Times New Roman" w:cs="Times New Roman"/>
          <w:sz w:val="28"/>
          <w:szCs w:val="28"/>
        </w:rPr>
        <w:t>8</w:t>
      </w:r>
      <w:r w:rsidRPr="0047346F">
        <w:rPr>
          <w:rFonts w:ascii="Times New Roman" w:hAnsi="Times New Roman" w:cs="Times New Roman"/>
          <w:sz w:val="28"/>
          <w:szCs w:val="28"/>
        </w:rPr>
        <w:t>. Размер  дотации,   необходимой   для  достижения  поселением  уровня</w:t>
      </w:r>
    </w:p>
    <w:p w:rsidR="007F23C8" w:rsidRPr="0047346F" w:rsidRDefault="007F23C8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46F">
        <w:rPr>
          <w:rFonts w:ascii="Times New Roman" w:hAnsi="Times New Roman" w:cs="Times New Roman"/>
          <w:sz w:val="28"/>
          <w:szCs w:val="28"/>
        </w:rPr>
        <w:t>расчетной  бюджетной  обеспеченности,   установленного  в качестве критерия</w:t>
      </w:r>
      <w:r w:rsidR="0047346F">
        <w:rPr>
          <w:rFonts w:ascii="Times New Roman" w:hAnsi="Times New Roman" w:cs="Times New Roman"/>
          <w:sz w:val="28"/>
          <w:szCs w:val="28"/>
        </w:rPr>
        <w:t xml:space="preserve"> </w:t>
      </w:r>
      <w:r w:rsidRPr="0047346F">
        <w:rPr>
          <w:rFonts w:ascii="Times New Roman" w:hAnsi="Times New Roman" w:cs="Times New Roman"/>
          <w:sz w:val="28"/>
          <w:szCs w:val="28"/>
        </w:rPr>
        <w:t>выравнивания расчетной бюджетной обеспеченности,  рассчитывается только для</w:t>
      </w:r>
      <w:r w:rsidR="0047346F">
        <w:rPr>
          <w:rFonts w:ascii="Times New Roman" w:hAnsi="Times New Roman" w:cs="Times New Roman"/>
          <w:sz w:val="28"/>
          <w:szCs w:val="28"/>
        </w:rPr>
        <w:t xml:space="preserve"> </w:t>
      </w:r>
      <w:r w:rsidRPr="0047346F">
        <w:rPr>
          <w:rFonts w:ascii="Times New Roman" w:hAnsi="Times New Roman" w:cs="Times New Roman"/>
          <w:sz w:val="28"/>
          <w:szCs w:val="28"/>
        </w:rPr>
        <w:t>поселений,  уровень  расчетной  бюджетной   обеспеченности  которых  меньше</w:t>
      </w:r>
      <w:r w:rsidR="0047346F">
        <w:rPr>
          <w:rFonts w:ascii="Times New Roman" w:hAnsi="Times New Roman" w:cs="Times New Roman"/>
          <w:sz w:val="28"/>
          <w:szCs w:val="28"/>
        </w:rPr>
        <w:t xml:space="preserve"> </w:t>
      </w:r>
      <w:r w:rsidRPr="0047346F">
        <w:rPr>
          <w:rFonts w:ascii="Times New Roman" w:hAnsi="Times New Roman" w:cs="Times New Roman"/>
          <w:sz w:val="28"/>
          <w:szCs w:val="28"/>
        </w:rPr>
        <w:t>критерия выравнивания расчетной бюджетной обеспеченности (</w:t>
      </w:r>
      <w:hyperlink w:anchor="Par298" w:history="1">
        <w:r w:rsidRPr="0047346F">
          <w:rPr>
            <w:rFonts w:ascii="Times New Roman" w:hAnsi="Times New Roman" w:cs="Times New Roman"/>
            <w:sz w:val="28"/>
            <w:szCs w:val="28"/>
          </w:rPr>
          <w:t>БО</w:t>
        </w:r>
      </w:hyperlink>
      <w:r w:rsidR="002632CB" w:rsidRPr="0047346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632CB" w:rsidRPr="0047346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Start"/>
      <w:r w:rsidRPr="0047346F">
        <w:rPr>
          <w:rFonts w:ascii="Times New Roman" w:hAnsi="Times New Roman" w:cs="Times New Roman"/>
          <w:sz w:val="28"/>
          <w:szCs w:val="28"/>
        </w:rPr>
        <w:t xml:space="preserve">  &lt; </w:t>
      </w:r>
      <w:hyperlink w:anchor="Par290" w:history="1">
        <w:proofErr w:type="spellStart"/>
        <w:r w:rsidRPr="0047346F">
          <w:rPr>
            <w:rFonts w:ascii="Times New Roman" w:hAnsi="Times New Roman" w:cs="Times New Roman"/>
            <w:sz w:val="28"/>
            <w:szCs w:val="28"/>
          </w:rPr>
          <w:t>К</w:t>
        </w:r>
        <w:proofErr w:type="gramEnd"/>
        <w:r w:rsidRPr="0047346F">
          <w:rPr>
            <w:rFonts w:ascii="Times New Roman" w:hAnsi="Times New Roman" w:cs="Times New Roman"/>
            <w:sz w:val="28"/>
            <w:szCs w:val="28"/>
          </w:rPr>
          <w:t>в</w:t>
        </w:r>
        <w:proofErr w:type="spellEnd"/>
      </w:hyperlink>
      <w:r w:rsidRPr="0047346F">
        <w:rPr>
          <w:rFonts w:ascii="Times New Roman" w:hAnsi="Times New Roman" w:cs="Times New Roman"/>
          <w:sz w:val="28"/>
          <w:szCs w:val="28"/>
        </w:rPr>
        <w:t>).</w:t>
      </w:r>
    </w:p>
    <w:p w:rsidR="007F23C8" w:rsidRPr="0047346F" w:rsidRDefault="007F23C8" w:rsidP="002632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5846">
        <w:rPr>
          <w:rFonts w:ascii="Times New Roman" w:hAnsi="Times New Roman" w:cs="Times New Roman"/>
          <w:sz w:val="24"/>
          <w:szCs w:val="24"/>
        </w:rPr>
        <w:t xml:space="preserve">    </w:t>
      </w:r>
      <w:r w:rsidR="0047346F">
        <w:rPr>
          <w:rFonts w:ascii="Times New Roman" w:hAnsi="Times New Roman" w:cs="Times New Roman"/>
          <w:sz w:val="28"/>
          <w:szCs w:val="28"/>
        </w:rPr>
        <w:t>9</w:t>
      </w:r>
      <w:r w:rsidRPr="0047346F">
        <w:rPr>
          <w:rFonts w:ascii="Times New Roman" w:hAnsi="Times New Roman" w:cs="Times New Roman"/>
          <w:sz w:val="28"/>
          <w:szCs w:val="28"/>
        </w:rPr>
        <w:t>. Уровень  расчетной  бюджетной  обеспеченности j-</w:t>
      </w:r>
      <w:proofErr w:type="spellStart"/>
      <w:r w:rsidRPr="0047346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7346F">
        <w:rPr>
          <w:rFonts w:ascii="Times New Roman" w:hAnsi="Times New Roman" w:cs="Times New Roman"/>
          <w:sz w:val="28"/>
          <w:szCs w:val="28"/>
        </w:rPr>
        <w:t xml:space="preserve">  поселения после</w:t>
      </w:r>
    </w:p>
    <w:p w:rsidR="007F23C8" w:rsidRPr="0047346F" w:rsidRDefault="002632CB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46F">
        <w:rPr>
          <w:rFonts w:ascii="Times New Roman" w:hAnsi="Times New Roman" w:cs="Times New Roman"/>
          <w:sz w:val="28"/>
          <w:szCs w:val="28"/>
        </w:rPr>
        <w:t>р</w:t>
      </w:r>
      <w:r w:rsidR="007F23C8" w:rsidRPr="0047346F">
        <w:rPr>
          <w:rFonts w:ascii="Times New Roman" w:hAnsi="Times New Roman" w:cs="Times New Roman"/>
          <w:sz w:val="28"/>
          <w:szCs w:val="28"/>
        </w:rPr>
        <w:t>аспределения дотации (БО</w:t>
      </w:r>
      <w:proofErr w:type="gramStart"/>
      <w:r w:rsidR="007F23C8" w:rsidRPr="0047346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051B9" w:rsidRPr="0047346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051B9" w:rsidRPr="0047346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7F23C8" w:rsidRPr="0047346F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7F23C8" w:rsidRPr="0047346F" w:rsidRDefault="007F23C8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6C51">
        <w:rPr>
          <w:rFonts w:ascii="Times New Roman" w:hAnsi="Times New Roman" w:cs="Times New Roman"/>
          <w:sz w:val="28"/>
          <w:szCs w:val="28"/>
        </w:rPr>
        <w:t xml:space="preserve">    </w:t>
      </w:r>
      <w:r w:rsidRPr="0047346F">
        <w:rPr>
          <w:rFonts w:ascii="Times New Roman" w:hAnsi="Times New Roman" w:cs="Times New Roman"/>
          <w:sz w:val="28"/>
          <w:szCs w:val="28"/>
        </w:rPr>
        <w:t>БО</w:t>
      </w:r>
      <w:proofErr w:type="gramStart"/>
      <w:r w:rsidRPr="0047346F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 w:rsidR="003051B9" w:rsidRPr="0047346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i</w:t>
      </w:r>
      <w:r w:rsidRPr="0047346F">
        <w:rPr>
          <w:rFonts w:ascii="Times New Roman" w:hAnsi="Times New Roman" w:cs="Times New Roman"/>
          <w:sz w:val="28"/>
          <w:szCs w:val="28"/>
          <w:lang w:val="en-US"/>
        </w:rPr>
        <w:t xml:space="preserve">  = </w:t>
      </w:r>
      <w:r w:rsidR="000511DD">
        <w:fldChar w:fldCharType="begin"/>
      </w:r>
      <w:r w:rsidR="000511DD" w:rsidRPr="000511DD">
        <w:rPr>
          <w:lang w:val="en-US"/>
        </w:rPr>
        <w:instrText xml:space="preserve"> HYPERLINK \l "Par298" </w:instrText>
      </w:r>
      <w:r w:rsidR="000511DD">
        <w:fldChar w:fldCharType="separate"/>
      </w:r>
      <w:r w:rsidRPr="0047346F">
        <w:rPr>
          <w:rFonts w:ascii="Times New Roman" w:hAnsi="Times New Roman" w:cs="Times New Roman"/>
          <w:sz w:val="28"/>
          <w:szCs w:val="28"/>
        </w:rPr>
        <w:t>БО</w:t>
      </w:r>
      <w:r w:rsidR="000511DD">
        <w:rPr>
          <w:rFonts w:ascii="Times New Roman" w:hAnsi="Times New Roman" w:cs="Times New Roman"/>
          <w:sz w:val="28"/>
          <w:szCs w:val="28"/>
        </w:rPr>
        <w:fldChar w:fldCharType="end"/>
      </w:r>
      <w:r w:rsidR="003051B9" w:rsidRPr="0047346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i</w:t>
      </w:r>
      <w:r w:rsidRPr="0047346F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0511DD">
        <w:fldChar w:fldCharType="begin"/>
      </w:r>
      <w:r w:rsidR="000511DD" w:rsidRPr="000511DD">
        <w:rPr>
          <w:lang w:val="en-US"/>
        </w:rPr>
        <w:instrText xml:space="preserve"> HYPERLINK \l "Par271" </w:instrText>
      </w:r>
      <w:r w:rsidR="000511DD">
        <w:fldChar w:fldCharType="separate"/>
      </w:r>
      <w:r w:rsidRPr="0047346F">
        <w:rPr>
          <w:rFonts w:ascii="Times New Roman" w:hAnsi="Times New Roman" w:cs="Times New Roman"/>
          <w:sz w:val="28"/>
          <w:szCs w:val="28"/>
        </w:rPr>
        <w:t>Дот</w:t>
      </w:r>
      <w:r w:rsidR="000511DD">
        <w:rPr>
          <w:rFonts w:ascii="Times New Roman" w:hAnsi="Times New Roman" w:cs="Times New Roman"/>
          <w:sz w:val="28"/>
          <w:szCs w:val="28"/>
        </w:rPr>
        <w:fldChar w:fldCharType="end"/>
      </w:r>
      <w:r w:rsidRPr="00473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51B9" w:rsidRPr="0047346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7346F">
        <w:rPr>
          <w:rFonts w:ascii="Times New Roman" w:hAnsi="Times New Roman" w:cs="Times New Roman"/>
          <w:sz w:val="28"/>
          <w:szCs w:val="28"/>
          <w:lang w:val="en-US"/>
        </w:rPr>
        <w:t xml:space="preserve"> / (</w:t>
      </w:r>
      <w:r w:rsidR="000511DD">
        <w:fldChar w:fldCharType="begin"/>
      </w:r>
      <w:r w:rsidR="000511DD" w:rsidRPr="000511DD">
        <w:rPr>
          <w:lang w:val="en-US"/>
        </w:rPr>
        <w:instrText xml:space="preserve"> HYPERLINK \l "Par322" </w:instrText>
      </w:r>
      <w:r w:rsidR="000511DD">
        <w:fldChar w:fldCharType="separate"/>
      </w:r>
      <w:r w:rsidRPr="0047346F">
        <w:rPr>
          <w:rFonts w:ascii="Times New Roman" w:hAnsi="Times New Roman" w:cs="Times New Roman"/>
          <w:sz w:val="28"/>
          <w:szCs w:val="28"/>
        </w:rPr>
        <w:t>ИБР</w:t>
      </w:r>
      <w:r w:rsidR="000511DD">
        <w:rPr>
          <w:rFonts w:ascii="Times New Roman" w:hAnsi="Times New Roman" w:cs="Times New Roman"/>
          <w:sz w:val="28"/>
          <w:szCs w:val="28"/>
        </w:rPr>
        <w:fldChar w:fldCharType="end"/>
      </w:r>
      <w:r w:rsidR="003051B9" w:rsidRPr="0047346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i</w:t>
      </w:r>
      <w:r w:rsidRPr="0047346F">
        <w:rPr>
          <w:rFonts w:ascii="Times New Roman" w:hAnsi="Times New Roman" w:cs="Times New Roman"/>
          <w:sz w:val="28"/>
          <w:szCs w:val="28"/>
          <w:lang w:val="en-US"/>
        </w:rPr>
        <w:t xml:space="preserve">  x </w:t>
      </w:r>
      <w:proofErr w:type="spellStart"/>
      <w:r w:rsidRPr="0047346F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="003051B9" w:rsidRPr="0047346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i</w:t>
      </w:r>
      <w:r w:rsidRPr="0047346F">
        <w:rPr>
          <w:rFonts w:ascii="Times New Roman" w:hAnsi="Times New Roman" w:cs="Times New Roman"/>
          <w:sz w:val="28"/>
          <w:szCs w:val="28"/>
          <w:lang w:val="en-US"/>
        </w:rPr>
        <w:t xml:space="preserve">  x (SUM </w:t>
      </w:r>
      <w:r w:rsidRPr="0047346F">
        <w:rPr>
          <w:rFonts w:ascii="Times New Roman" w:hAnsi="Times New Roman" w:cs="Times New Roman"/>
          <w:sz w:val="28"/>
          <w:szCs w:val="28"/>
        </w:rPr>
        <w:t>НП</w:t>
      </w:r>
      <w:r w:rsidRPr="0047346F">
        <w:rPr>
          <w:rFonts w:ascii="Times New Roman" w:hAnsi="Times New Roman" w:cs="Times New Roman"/>
          <w:sz w:val="28"/>
          <w:szCs w:val="28"/>
          <w:lang w:val="en-US"/>
        </w:rPr>
        <w:t xml:space="preserve"> / SUM </w:t>
      </w:r>
      <w:proofErr w:type="spellStart"/>
      <w:r w:rsidRPr="0047346F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47346F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47346F">
        <w:rPr>
          <w:rFonts w:ascii="Times New Roman" w:hAnsi="Times New Roman" w:cs="Times New Roman"/>
          <w:sz w:val="28"/>
          <w:szCs w:val="28"/>
        </w:rPr>
        <w:t>где</w:t>
      </w:r>
      <w:r w:rsidRPr="0047346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F23C8" w:rsidRPr="0047346F" w:rsidRDefault="007F23C8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C5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051B9" w:rsidRPr="00966C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6C5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7346F">
        <w:rPr>
          <w:rFonts w:ascii="Times New Roman" w:hAnsi="Times New Roman" w:cs="Times New Roman"/>
          <w:sz w:val="28"/>
          <w:szCs w:val="28"/>
        </w:rPr>
        <w:t>БО</w:t>
      </w:r>
      <w:r w:rsidR="003051B9" w:rsidRPr="0047346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051B9" w:rsidRPr="0047346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7346F">
        <w:rPr>
          <w:rFonts w:ascii="Times New Roman" w:hAnsi="Times New Roman" w:cs="Times New Roman"/>
          <w:sz w:val="28"/>
          <w:szCs w:val="28"/>
        </w:rPr>
        <w:t xml:space="preserve">  - уровень  расчетной  бюджетной  обеспеченности  j-</w:t>
      </w:r>
      <w:proofErr w:type="spellStart"/>
      <w:r w:rsidRPr="0047346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7346F">
        <w:rPr>
          <w:rFonts w:ascii="Times New Roman" w:hAnsi="Times New Roman" w:cs="Times New Roman"/>
          <w:sz w:val="28"/>
          <w:szCs w:val="28"/>
        </w:rPr>
        <w:t xml:space="preserve">  поселения </w:t>
      </w:r>
      <w:proofErr w:type="gramStart"/>
      <w:r w:rsidRPr="0047346F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7F23C8" w:rsidRPr="0047346F" w:rsidRDefault="007F23C8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46F">
        <w:rPr>
          <w:rFonts w:ascii="Times New Roman" w:hAnsi="Times New Roman" w:cs="Times New Roman"/>
          <w:sz w:val="28"/>
          <w:szCs w:val="28"/>
        </w:rPr>
        <w:t xml:space="preserve">      распределения дотации;</w:t>
      </w:r>
    </w:p>
    <w:p w:rsidR="007F23C8" w:rsidRPr="0047346F" w:rsidRDefault="007F23C8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46F">
        <w:rPr>
          <w:rFonts w:ascii="Times New Roman" w:hAnsi="Times New Roman" w:cs="Times New Roman"/>
          <w:sz w:val="28"/>
          <w:szCs w:val="28"/>
        </w:rPr>
        <w:t xml:space="preserve">    Дот</w:t>
      </w:r>
      <w:r w:rsidR="003051B9" w:rsidRPr="0047346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051B9" w:rsidRPr="0047346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7346F">
        <w:rPr>
          <w:rFonts w:ascii="Times New Roman" w:hAnsi="Times New Roman" w:cs="Times New Roman"/>
          <w:sz w:val="28"/>
          <w:szCs w:val="28"/>
        </w:rPr>
        <w:t xml:space="preserve">  - размер  дотации,  необходимый  для  достижения  j-</w:t>
      </w:r>
      <w:proofErr w:type="spellStart"/>
      <w:r w:rsidRPr="0047346F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47346F">
        <w:rPr>
          <w:rFonts w:ascii="Times New Roman" w:hAnsi="Times New Roman" w:cs="Times New Roman"/>
          <w:sz w:val="28"/>
          <w:szCs w:val="28"/>
        </w:rPr>
        <w:t xml:space="preserve">  поселением</w:t>
      </w:r>
    </w:p>
    <w:p w:rsidR="007F23C8" w:rsidRPr="0047346F" w:rsidRDefault="007F23C8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46F">
        <w:rPr>
          <w:rFonts w:ascii="Times New Roman" w:hAnsi="Times New Roman" w:cs="Times New Roman"/>
          <w:sz w:val="28"/>
          <w:szCs w:val="28"/>
        </w:rPr>
        <w:t>уровня  расчетной  бюджетной   обеспеченности,  установленного  в  качестве</w:t>
      </w:r>
    </w:p>
    <w:p w:rsidR="007F23C8" w:rsidRPr="0047346F" w:rsidRDefault="007F23C8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46F">
        <w:rPr>
          <w:rFonts w:ascii="Times New Roman" w:hAnsi="Times New Roman" w:cs="Times New Roman"/>
          <w:sz w:val="28"/>
          <w:szCs w:val="28"/>
        </w:rPr>
        <w:t>критерия выравнивания расчетной бюджетной обеспеченности;</w:t>
      </w:r>
    </w:p>
    <w:p w:rsidR="007F23C8" w:rsidRPr="0047346F" w:rsidRDefault="007F23C8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46F">
        <w:rPr>
          <w:rFonts w:ascii="Times New Roman" w:hAnsi="Times New Roman" w:cs="Times New Roman"/>
          <w:sz w:val="28"/>
          <w:szCs w:val="28"/>
        </w:rPr>
        <w:t xml:space="preserve">    ИБР</w:t>
      </w:r>
      <w:r w:rsidR="003051B9" w:rsidRPr="0047346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051B9" w:rsidRPr="0047346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7346F">
        <w:rPr>
          <w:rFonts w:ascii="Times New Roman" w:hAnsi="Times New Roman" w:cs="Times New Roman"/>
          <w:sz w:val="28"/>
          <w:szCs w:val="28"/>
        </w:rPr>
        <w:t xml:space="preserve">  - индекс бюджетных расходов j-</w:t>
      </w:r>
      <w:proofErr w:type="spellStart"/>
      <w:r w:rsidRPr="0047346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7346F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7F23C8" w:rsidRPr="0047346F" w:rsidRDefault="007F23C8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46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7346F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="003051B9" w:rsidRPr="0047346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051B9" w:rsidRPr="0047346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7346F">
        <w:rPr>
          <w:rFonts w:ascii="Times New Roman" w:hAnsi="Times New Roman" w:cs="Times New Roman"/>
          <w:sz w:val="28"/>
          <w:szCs w:val="28"/>
        </w:rPr>
        <w:t xml:space="preserve">  - численность жителей j-</w:t>
      </w:r>
      <w:proofErr w:type="spellStart"/>
      <w:r w:rsidRPr="0047346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7346F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7F23C8" w:rsidRPr="0047346F" w:rsidRDefault="007F23C8" w:rsidP="00305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46F">
        <w:rPr>
          <w:rFonts w:ascii="Times New Roman" w:hAnsi="Times New Roman" w:cs="Times New Roman"/>
          <w:sz w:val="28"/>
          <w:szCs w:val="28"/>
        </w:rPr>
        <w:t xml:space="preserve">    SUM НП - суммарный налоговый потенциал поселений;</w:t>
      </w:r>
    </w:p>
    <w:p w:rsidR="007F23C8" w:rsidRPr="0047346F" w:rsidRDefault="007F23C8" w:rsidP="003051B9">
      <w:pPr>
        <w:pStyle w:val="ConsPlusNonformat"/>
        <w:jc w:val="both"/>
        <w:rPr>
          <w:rFonts w:ascii="Calibri" w:hAnsi="Calibri" w:cs="Calibri"/>
          <w:sz w:val="28"/>
          <w:szCs w:val="28"/>
        </w:rPr>
      </w:pPr>
      <w:r w:rsidRPr="0047346F">
        <w:rPr>
          <w:rFonts w:ascii="Times New Roman" w:hAnsi="Times New Roman" w:cs="Times New Roman"/>
          <w:sz w:val="28"/>
          <w:szCs w:val="28"/>
        </w:rPr>
        <w:t xml:space="preserve">    SUM </w:t>
      </w:r>
      <w:proofErr w:type="spellStart"/>
      <w:r w:rsidRPr="0047346F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47346F">
        <w:rPr>
          <w:rFonts w:ascii="Times New Roman" w:hAnsi="Times New Roman" w:cs="Times New Roman"/>
          <w:sz w:val="28"/>
          <w:szCs w:val="28"/>
        </w:rPr>
        <w:t xml:space="preserve"> - суммарная численность жителей поселений.</w:t>
      </w:r>
    </w:p>
    <w:sectPr w:rsidR="007F23C8" w:rsidRPr="0047346F" w:rsidSect="007F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C8"/>
    <w:rsid w:val="0000202E"/>
    <w:rsid w:val="00025846"/>
    <w:rsid w:val="00033C28"/>
    <w:rsid w:val="00035729"/>
    <w:rsid w:val="000377E6"/>
    <w:rsid w:val="00044A18"/>
    <w:rsid w:val="000511DD"/>
    <w:rsid w:val="000A2B4E"/>
    <w:rsid w:val="000E2DBE"/>
    <w:rsid w:val="000F766F"/>
    <w:rsid w:val="0015218F"/>
    <w:rsid w:val="00162313"/>
    <w:rsid w:val="001D2BA7"/>
    <w:rsid w:val="001E31AD"/>
    <w:rsid w:val="001F27B5"/>
    <w:rsid w:val="00212724"/>
    <w:rsid w:val="00212B1B"/>
    <w:rsid w:val="00233EB7"/>
    <w:rsid w:val="00245DA7"/>
    <w:rsid w:val="002632CB"/>
    <w:rsid w:val="00273D59"/>
    <w:rsid w:val="002C00B0"/>
    <w:rsid w:val="003051B9"/>
    <w:rsid w:val="0031220C"/>
    <w:rsid w:val="00323B12"/>
    <w:rsid w:val="00371292"/>
    <w:rsid w:val="00376F81"/>
    <w:rsid w:val="00383528"/>
    <w:rsid w:val="003A4400"/>
    <w:rsid w:val="003B3946"/>
    <w:rsid w:val="003C7DEF"/>
    <w:rsid w:val="003D3CC9"/>
    <w:rsid w:val="00430223"/>
    <w:rsid w:val="00453F39"/>
    <w:rsid w:val="0047346F"/>
    <w:rsid w:val="004854C7"/>
    <w:rsid w:val="004C0121"/>
    <w:rsid w:val="004C208D"/>
    <w:rsid w:val="004F349F"/>
    <w:rsid w:val="005306E0"/>
    <w:rsid w:val="005403B1"/>
    <w:rsid w:val="00553277"/>
    <w:rsid w:val="00563728"/>
    <w:rsid w:val="00566744"/>
    <w:rsid w:val="00582F54"/>
    <w:rsid w:val="00604C1F"/>
    <w:rsid w:val="00622137"/>
    <w:rsid w:val="00645770"/>
    <w:rsid w:val="00656B00"/>
    <w:rsid w:val="006710B7"/>
    <w:rsid w:val="006843B0"/>
    <w:rsid w:val="006C49A7"/>
    <w:rsid w:val="007842AA"/>
    <w:rsid w:val="00793427"/>
    <w:rsid w:val="007947ED"/>
    <w:rsid w:val="007D0339"/>
    <w:rsid w:val="007D053A"/>
    <w:rsid w:val="007E31A3"/>
    <w:rsid w:val="007F23C8"/>
    <w:rsid w:val="00804528"/>
    <w:rsid w:val="00824CE4"/>
    <w:rsid w:val="0083262C"/>
    <w:rsid w:val="00836953"/>
    <w:rsid w:val="008C3A32"/>
    <w:rsid w:val="008D3ACE"/>
    <w:rsid w:val="008E3D62"/>
    <w:rsid w:val="008F4BCE"/>
    <w:rsid w:val="00930A8E"/>
    <w:rsid w:val="009523C8"/>
    <w:rsid w:val="00966C51"/>
    <w:rsid w:val="009714A2"/>
    <w:rsid w:val="00972E86"/>
    <w:rsid w:val="0098689A"/>
    <w:rsid w:val="009B7980"/>
    <w:rsid w:val="009C20D6"/>
    <w:rsid w:val="00A270BB"/>
    <w:rsid w:val="00A67E71"/>
    <w:rsid w:val="00AA2FD1"/>
    <w:rsid w:val="00AC377B"/>
    <w:rsid w:val="00B12075"/>
    <w:rsid w:val="00B13AEB"/>
    <w:rsid w:val="00B66724"/>
    <w:rsid w:val="00B85F85"/>
    <w:rsid w:val="00B9745D"/>
    <w:rsid w:val="00BF410B"/>
    <w:rsid w:val="00C23FBA"/>
    <w:rsid w:val="00C31A60"/>
    <w:rsid w:val="00C5581C"/>
    <w:rsid w:val="00C66736"/>
    <w:rsid w:val="00C87947"/>
    <w:rsid w:val="00C97D61"/>
    <w:rsid w:val="00CB2DA5"/>
    <w:rsid w:val="00CC7B22"/>
    <w:rsid w:val="00CD2EDE"/>
    <w:rsid w:val="00CE478E"/>
    <w:rsid w:val="00D17F08"/>
    <w:rsid w:val="00D54491"/>
    <w:rsid w:val="00E47013"/>
    <w:rsid w:val="00F457A4"/>
    <w:rsid w:val="00F933F3"/>
    <w:rsid w:val="00FC3396"/>
    <w:rsid w:val="00FC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2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7D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2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7D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EAB5A8A1155EB0F9B9CEA97921B29B21C654EE4408F4153CA4582CF5FB7435FD442080BA14d8b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Локтева Мария Сергеевна</dc:creator>
  <cp:lastModifiedBy>Елена А. Карпова</cp:lastModifiedBy>
  <cp:revision>2</cp:revision>
  <dcterms:created xsi:type="dcterms:W3CDTF">2014-05-08T09:15:00Z</dcterms:created>
  <dcterms:modified xsi:type="dcterms:W3CDTF">2014-05-08T09:15:00Z</dcterms:modified>
</cp:coreProperties>
</file>