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60492" w14:textId="77777777" w:rsidR="005422D9" w:rsidRPr="00650260" w:rsidRDefault="00C538D9" w:rsidP="00B566F4">
      <w:pPr>
        <w:jc w:val="center"/>
        <w:rPr>
          <w:b/>
          <w:sz w:val="32"/>
          <w:szCs w:val="32"/>
        </w:rPr>
      </w:pPr>
      <w:r w:rsidRPr="00650260">
        <w:rPr>
          <w:b/>
          <w:sz w:val="32"/>
          <w:szCs w:val="32"/>
        </w:rPr>
        <w:t>АДМИНИСТРАЦИЯ ЛЮБИМСКОГО МУНИЦИПАЛЬНОГО РАЙОНА</w:t>
      </w:r>
    </w:p>
    <w:p w14:paraId="1CB89D92" w14:textId="21EA28BC" w:rsidR="00012026" w:rsidRPr="00650260" w:rsidRDefault="00C538D9" w:rsidP="00B566F4">
      <w:pPr>
        <w:jc w:val="center"/>
        <w:rPr>
          <w:b/>
          <w:sz w:val="32"/>
          <w:szCs w:val="32"/>
        </w:rPr>
      </w:pPr>
      <w:r w:rsidRPr="00650260">
        <w:rPr>
          <w:b/>
          <w:sz w:val="32"/>
          <w:szCs w:val="32"/>
        </w:rPr>
        <w:t xml:space="preserve"> ЯРОСЛАВСКОЙ ОБЛАСТИ</w:t>
      </w:r>
    </w:p>
    <w:p w14:paraId="1CB89D93" w14:textId="77777777" w:rsidR="00012026" w:rsidRPr="00650260" w:rsidRDefault="00012026" w:rsidP="00B566F4">
      <w:pPr>
        <w:jc w:val="center"/>
        <w:rPr>
          <w:b/>
          <w:sz w:val="32"/>
          <w:szCs w:val="32"/>
        </w:rPr>
      </w:pPr>
    </w:p>
    <w:p w14:paraId="1CB89D94" w14:textId="2A9FA259" w:rsidR="00012026" w:rsidRPr="00650260" w:rsidRDefault="00C538D9" w:rsidP="00B566F4">
      <w:pPr>
        <w:jc w:val="center"/>
        <w:rPr>
          <w:sz w:val="32"/>
          <w:szCs w:val="32"/>
        </w:rPr>
      </w:pPr>
      <w:r w:rsidRPr="00650260">
        <w:rPr>
          <w:b/>
          <w:sz w:val="32"/>
          <w:szCs w:val="32"/>
        </w:rPr>
        <w:t>РАСПОРЯЖЕНИЕ</w:t>
      </w:r>
    </w:p>
    <w:p w14:paraId="1CB89D95" w14:textId="77777777" w:rsidR="001B6AAD" w:rsidRPr="00650260" w:rsidRDefault="001B6AAD" w:rsidP="001B6AAD">
      <w:pPr>
        <w:jc w:val="both"/>
        <w:rPr>
          <w:rFonts w:cs="Times New Roman"/>
          <w:szCs w:val="28"/>
        </w:rPr>
      </w:pPr>
    </w:p>
    <w:p w14:paraId="1CB89D96" w14:textId="221E5899" w:rsidR="001B6AAD" w:rsidRPr="00650260" w:rsidRDefault="00012026" w:rsidP="00012026">
      <w:pPr>
        <w:ind w:firstLine="0"/>
        <w:jc w:val="both"/>
        <w:rPr>
          <w:rFonts w:cs="Times New Roman"/>
          <w:szCs w:val="28"/>
        </w:rPr>
      </w:pPr>
      <w:r w:rsidRPr="00F5764E">
        <w:rPr>
          <w:rFonts w:cs="Times New Roman"/>
          <w:szCs w:val="28"/>
        </w:rPr>
        <w:t xml:space="preserve">от </w:t>
      </w:r>
      <w:r w:rsidR="00F5764E" w:rsidRPr="00F5764E">
        <w:rPr>
          <w:rFonts w:cs="Times New Roman"/>
          <w:szCs w:val="28"/>
        </w:rPr>
        <w:t>07.09.2016</w:t>
      </w:r>
      <w:r w:rsidRPr="00F5764E">
        <w:rPr>
          <w:rFonts w:cs="Times New Roman"/>
          <w:szCs w:val="28"/>
        </w:rPr>
        <w:t xml:space="preserve"> № </w:t>
      </w:r>
      <w:r w:rsidR="00F5764E">
        <w:rPr>
          <w:rFonts w:cs="Times New Roman"/>
          <w:szCs w:val="28"/>
        </w:rPr>
        <w:t>09-0501/16</w:t>
      </w:r>
    </w:p>
    <w:p w14:paraId="1CB89D98" w14:textId="15613D5F" w:rsidR="00BB38FE" w:rsidRPr="00650260" w:rsidRDefault="00012026" w:rsidP="00C538D9">
      <w:pPr>
        <w:ind w:right="5101" w:firstLine="0"/>
        <w:jc w:val="both"/>
        <w:rPr>
          <w:rFonts w:cs="Times New Roman"/>
          <w:szCs w:val="28"/>
        </w:rPr>
      </w:pPr>
      <w:r w:rsidRPr="00650260">
        <w:rPr>
          <w:rFonts w:cs="Times New Roman"/>
          <w:szCs w:val="28"/>
        </w:rPr>
        <w:t xml:space="preserve">г. </w:t>
      </w:r>
      <w:r w:rsidR="00C538D9" w:rsidRPr="00650260">
        <w:rPr>
          <w:rFonts w:cs="Times New Roman"/>
          <w:szCs w:val="28"/>
        </w:rPr>
        <w:t>Л</w:t>
      </w:r>
      <w:r w:rsidR="005422D9" w:rsidRPr="00650260">
        <w:rPr>
          <w:rFonts w:cs="Times New Roman"/>
          <w:szCs w:val="28"/>
        </w:rPr>
        <w:t>юбим</w:t>
      </w:r>
    </w:p>
    <w:p w14:paraId="1CB89D99" w14:textId="77777777" w:rsidR="00BB38FE" w:rsidRPr="00650260" w:rsidRDefault="00BB38FE" w:rsidP="001B6AAD">
      <w:pPr>
        <w:ind w:right="5101"/>
        <w:jc w:val="both"/>
        <w:rPr>
          <w:rFonts w:cs="Times New Roman"/>
          <w:szCs w:val="28"/>
        </w:rPr>
      </w:pPr>
    </w:p>
    <w:p w14:paraId="1CB89D9A" w14:textId="177FFC90" w:rsidR="001B6AAD" w:rsidRPr="00650260" w:rsidRDefault="00A53F66" w:rsidP="00F24227">
      <w:pPr>
        <w:ind w:right="5101" w:firstLine="0"/>
        <w:rPr>
          <w:rFonts w:cs="Times New Roman"/>
          <w:szCs w:val="28"/>
        </w:rPr>
      </w:pPr>
      <w:r w:rsidRPr="00650260">
        <w:rPr>
          <w:rFonts w:cs="Times New Roman"/>
          <w:szCs w:val="28"/>
        </w:rPr>
        <w:t xml:space="preserve">Об утверждении Методики прогнозирования поступлений доходов в </w:t>
      </w:r>
      <w:r w:rsidR="00C538D9" w:rsidRPr="00650260">
        <w:rPr>
          <w:rFonts w:cs="Times New Roman"/>
          <w:szCs w:val="28"/>
        </w:rPr>
        <w:t xml:space="preserve">бюджет </w:t>
      </w:r>
      <w:proofErr w:type="spellStart"/>
      <w:r w:rsidR="00C538D9" w:rsidRPr="00650260">
        <w:rPr>
          <w:rFonts w:cs="Times New Roman"/>
          <w:szCs w:val="28"/>
        </w:rPr>
        <w:t>Любимского</w:t>
      </w:r>
      <w:proofErr w:type="spellEnd"/>
    </w:p>
    <w:p w14:paraId="0F7FD08F" w14:textId="641F03B0" w:rsidR="00C538D9" w:rsidRPr="00650260" w:rsidRDefault="00F60CC8" w:rsidP="00F60CC8">
      <w:pPr>
        <w:ind w:right="5101" w:firstLine="0"/>
        <w:rPr>
          <w:rFonts w:cs="Times New Roman"/>
          <w:szCs w:val="28"/>
        </w:rPr>
      </w:pPr>
      <w:r w:rsidRPr="00650260">
        <w:rPr>
          <w:rFonts w:cs="Times New Roman"/>
          <w:szCs w:val="28"/>
        </w:rPr>
        <w:t>муниципального района</w:t>
      </w:r>
    </w:p>
    <w:p w14:paraId="1CB89D9B" w14:textId="77777777" w:rsidR="001B6AAD" w:rsidRPr="00650260" w:rsidRDefault="001B6AAD" w:rsidP="001B6AAD">
      <w:pPr>
        <w:ind w:right="-2"/>
        <w:jc w:val="both"/>
        <w:rPr>
          <w:rFonts w:cs="Times New Roman"/>
          <w:szCs w:val="28"/>
        </w:rPr>
      </w:pPr>
    </w:p>
    <w:p w14:paraId="1CB89D9C" w14:textId="77777777" w:rsidR="001B6AAD" w:rsidRPr="00650260" w:rsidRDefault="001B6AAD" w:rsidP="001B6AAD">
      <w:pPr>
        <w:ind w:right="-2"/>
        <w:jc w:val="both"/>
        <w:rPr>
          <w:rFonts w:cs="Times New Roman"/>
          <w:szCs w:val="28"/>
        </w:rPr>
      </w:pPr>
    </w:p>
    <w:p w14:paraId="1CB89D9E" w14:textId="79A158DE" w:rsidR="001B6AAD" w:rsidRPr="00650260" w:rsidRDefault="003F60C0" w:rsidP="00BD4224">
      <w:pPr>
        <w:jc w:val="both"/>
        <w:rPr>
          <w:rFonts w:cs="Times New Roman"/>
          <w:szCs w:val="28"/>
        </w:rPr>
      </w:pPr>
      <w:r w:rsidRPr="00650260">
        <w:rPr>
          <w:rFonts w:cs="Times New Roman"/>
          <w:szCs w:val="28"/>
        </w:rPr>
        <w:t>В соответствии с пунктом 1 статьи 160.1 Бюджетного кодекса Российской Федерации</w:t>
      </w:r>
      <w:r w:rsidR="00B35028" w:rsidRPr="00650260">
        <w:rPr>
          <w:rFonts w:cs="Times New Roman"/>
          <w:szCs w:val="28"/>
        </w:rPr>
        <w:t xml:space="preserve"> и пунктом 3 постановления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Федерации»</w:t>
      </w:r>
      <w:r w:rsidR="001B6AAD" w:rsidRPr="00650260">
        <w:rPr>
          <w:rFonts w:cs="Times New Roman"/>
          <w:szCs w:val="28"/>
        </w:rPr>
        <w:t>:</w:t>
      </w:r>
    </w:p>
    <w:p w14:paraId="1CB89D9F" w14:textId="4E358EF7" w:rsidR="00BB38FE" w:rsidRPr="00650260" w:rsidRDefault="003F60C0" w:rsidP="00652AEC">
      <w:pPr>
        <w:pStyle w:val="a8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650260">
        <w:rPr>
          <w:rFonts w:cs="Times New Roman"/>
          <w:szCs w:val="28"/>
        </w:rPr>
        <w:t>Утвердить прилагаемую Методику прогнозирования поступлений доходов</w:t>
      </w:r>
      <w:r w:rsidR="000D16EA" w:rsidRPr="00650260">
        <w:rPr>
          <w:rFonts w:cs="Times New Roman"/>
          <w:szCs w:val="28"/>
        </w:rPr>
        <w:t xml:space="preserve"> в </w:t>
      </w:r>
      <w:r w:rsidR="00B53434" w:rsidRPr="00650260">
        <w:rPr>
          <w:rFonts w:cs="Times New Roman"/>
          <w:szCs w:val="28"/>
        </w:rPr>
        <w:t xml:space="preserve">бюджет </w:t>
      </w:r>
      <w:proofErr w:type="spellStart"/>
      <w:r w:rsidR="00B53434" w:rsidRPr="00650260">
        <w:rPr>
          <w:rFonts w:cs="Times New Roman"/>
          <w:szCs w:val="28"/>
        </w:rPr>
        <w:t>Любимского</w:t>
      </w:r>
      <w:proofErr w:type="spellEnd"/>
      <w:r w:rsidR="00B53434" w:rsidRPr="00650260">
        <w:rPr>
          <w:rFonts w:cs="Times New Roman"/>
          <w:szCs w:val="28"/>
        </w:rPr>
        <w:t xml:space="preserve"> муниципального района</w:t>
      </w:r>
      <w:r w:rsidR="000D16EA" w:rsidRPr="00650260">
        <w:rPr>
          <w:rFonts w:cs="Times New Roman"/>
          <w:szCs w:val="28"/>
        </w:rPr>
        <w:t xml:space="preserve">, в отношении которых </w:t>
      </w:r>
      <w:r w:rsidR="00B53434" w:rsidRPr="00650260">
        <w:rPr>
          <w:rFonts w:cs="Times New Roman"/>
          <w:szCs w:val="28"/>
        </w:rPr>
        <w:t xml:space="preserve">Администрация </w:t>
      </w:r>
      <w:proofErr w:type="spellStart"/>
      <w:r w:rsidR="00B53434" w:rsidRPr="00650260">
        <w:rPr>
          <w:rFonts w:cs="Times New Roman"/>
          <w:szCs w:val="28"/>
        </w:rPr>
        <w:t>Любимского</w:t>
      </w:r>
      <w:proofErr w:type="spellEnd"/>
      <w:r w:rsidR="00B53434" w:rsidRPr="00650260">
        <w:rPr>
          <w:rFonts w:cs="Times New Roman"/>
          <w:szCs w:val="28"/>
        </w:rPr>
        <w:t xml:space="preserve"> муниципального района</w:t>
      </w:r>
      <w:r w:rsidR="000D16EA" w:rsidRPr="00650260">
        <w:rPr>
          <w:rFonts w:cs="Times New Roman"/>
          <w:szCs w:val="28"/>
        </w:rPr>
        <w:t xml:space="preserve"> осуществляет бюджетные полномочия главного администратора доходов.</w:t>
      </w:r>
    </w:p>
    <w:p w14:paraId="1CB89DA1" w14:textId="4DDE2330" w:rsidR="00BB38FE" w:rsidRPr="00F5764E" w:rsidRDefault="00F5764E" w:rsidP="00F5764E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2.</w:t>
      </w:r>
      <w:proofErr w:type="gramStart"/>
      <w:r w:rsidRPr="00F5764E">
        <w:rPr>
          <w:rFonts w:cs="Times New Roman"/>
          <w:szCs w:val="28"/>
        </w:rPr>
        <w:t>Контроль за</w:t>
      </w:r>
      <w:proofErr w:type="gramEnd"/>
      <w:r w:rsidRPr="00F5764E">
        <w:rPr>
          <w:rFonts w:cs="Times New Roman"/>
          <w:szCs w:val="28"/>
        </w:rPr>
        <w:t xml:space="preserve"> исполнением возложить на заместителя Главы муниципального района Васильева С.А.</w:t>
      </w:r>
    </w:p>
    <w:p w14:paraId="1CB89DA2" w14:textId="77777777" w:rsidR="00BB38FE" w:rsidRDefault="00BB38FE" w:rsidP="00BB38FE">
      <w:pPr>
        <w:jc w:val="both"/>
        <w:rPr>
          <w:rFonts w:cs="Times New Roman"/>
          <w:color w:val="FF0000"/>
          <w:szCs w:val="28"/>
        </w:rPr>
      </w:pPr>
    </w:p>
    <w:p w14:paraId="5DF8D768" w14:textId="77777777" w:rsidR="00F5764E" w:rsidRDefault="00F5764E" w:rsidP="00BB38FE">
      <w:pPr>
        <w:jc w:val="both"/>
        <w:rPr>
          <w:rFonts w:cs="Times New Roman"/>
          <w:color w:val="FF0000"/>
          <w:szCs w:val="28"/>
        </w:rPr>
      </w:pPr>
    </w:p>
    <w:p w14:paraId="2E6C8AFF" w14:textId="77777777" w:rsidR="00F5764E" w:rsidRPr="00D45705" w:rsidRDefault="00F5764E" w:rsidP="00BB38FE">
      <w:pPr>
        <w:jc w:val="both"/>
        <w:rPr>
          <w:rFonts w:cs="Times New Roman"/>
          <w:color w:val="FF0000"/>
          <w:szCs w:val="28"/>
        </w:rPr>
      </w:pPr>
    </w:p>
    <w:p w14:paraId="1CB89DA3" w14:textId="77777777" w:rsidR="00BB38FE" w:rsidRPr="00D45705" w:rsidRDefault="00BB38FE" w:rsidP="00BB38FE">
      <w:pPr>
        <w:jc w:val="both"/>
        <w:rPr>
          <w:rFonts w:cs="Times New Roman"/>
          <w:color w:val="FF0000"/>
          <w:szCs w:val="28"/>
        </w:rPr>
      </w:pPr>
    </w:p>
    <w:p w14:paraId="1CB89DA6" w14:textId="193C088E" w:rsidR="00D55A59" w:rsidRPr="00B53434" w:rsidRDefault="00C538D9" w:rsidP="00D55A59">
      <w:pPr>
        <w:jc w:val="both"/>
      </w:pPr>
      <w:r w:rsidRPr="00B53434">
        <w:t xml:space="preserve">Глава </w:t>
      </w:r>
      <w:proofErr w:type="spellStart"/>
      <w:r w:rsidRPr="00B53434">
        <w:t>Любимского</w:t>
      </w:r>
      <w:proofErr w:type="spellEnd"/>
    </w:p>
    <w:p w14:paraId="779138C6" w14:textId="36E95D1E" w:rsidR="00C538D9" w:rsidRPr="00D45705" w:rsidRDefault="00C538D9" w:rsidP="00D55A59">
      <w:pPr>
        <w:jc w:val="both"/>
        <w:rPr>
          <w:color w:val="FF0000"/>
        </w:rPr>
      </w:pPr>
      <w:r w:rsidRPr="00B53434">
        <w:t xml:space="preserve">муниципального района                                          </w:t>
      </w:r>
      <w:proofErr w:type="spellStart"/>
      <w:r w:rsidRPr="00B53434">
        <w:t>А.В.Кошкин</w:t>
      </w:r>
      <w:proofErr w:type="spellEnd"/>
    </w:p>
    <w:p w14:paraId="1CB89DA7" w14:textId="77777777" w:rsidR="00D55A59" w:rsidRPr="00D45705" w:rsidRDefault="00D55A59">
      <w:pPr>
        <w:spacing w:after="200" w:line="276" w:lineRule="auto"/>
        <w:ind w:firstLine="0"/>
        <w:rPr>
          <w:color w:val="FF0000"/>
        </w:rPr>
      </w:pPr>
      <w:r w:rsidRPr="00D45705">
        <w:rPr>
          <w:color w:val="FF0000"/>
        </w:rPr>
        <w:br w:type="page"/>
      </w:r>
    </w:p>
    <w:tbl>
      <w:tblPr>
        <w:tblW w:w="190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</w:tblGrid>
      <w:tr w:rsidR="00D55A59" w:rsidRPr="00D55A59" w14:paraId="1CB89DAD" w14:textId="77777777" w:rsidTr="009F0A90">
        <w:trPr>
          <w:trHeight w:val="810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CB89DA8" w14:textId="77777777" w:rsidR="00D55A59" w:rsidRPr="00F5764E" w:rsidRDefault="00D55A59" w:rsidP="00D55A5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5764E">
              <w:rPr>
                <w:rFonts w:cs="Times New Roman"/>
                <w:sz w:val="24"/>
                <w:szCs w:val="24"/>
              </w:rPr>
              <w:lastRenderedPageBreak/>
              <w:t>УТВЕРЖДЕНА</w:t>
            </w:r>
          </w:p>
          <w:p w14:paraId="1CB89DA9" w14:textId="3E33CB4D" w:rsidR="00D55A59" w:rsidRPr="00F5764E" w:rsidRDefault="00B53434" w:rsidP="00D55A5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5764E">
              <w:rPr>
                <w:rFonts w:cs="Times New Roman"/>
                <w:sz w:val="24"/>
                <w:szCs w:val="24"/>
              </w:rPr>
              <w:t>распоряжением</w:t>
            </w:r>
          </w:p>
          <w:p w14:paraId="1CB89DAA" w14:textId="76B12F36" w:rsidR="00D55A59" w:rsidRPr="00F5764E" w:rsidRDefault="00B53434" w:rsidP="00D55A5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5764E">
              <w:rPr>
                <w:rFonts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5764E">
              <w:rPr>
                <w:rFonts w:cs="Times New Roman"/>
                <w:sz w:val="24"/>
                <w:szCs w:val="24"/>
              </w:rPr>
              <w:t>Любимского</w:t>
            </w:r>
            <w:proofErr w:type="spellEnd"/>
            <w:r w:rsidRPr="00F5764E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  <w:p w14:paraId="1CB89DAB" w14:textId="1983A831" w:rsidR="00D55A59" w:rsidRPr="00F5764E" w:rsidRDefault="00D55A59" w:rsidP="00D55A5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5764E">
              <w:rPr>
                <w:rFonts w:cs="Times New Roman"/>
                <w:sz w:val="24"/>
                <w:szCs w:val="24"/>
              </w:rPr>
              <w:t xml:space="preserve">от </w:t>
            </w:r>
            <w:r w:rsidR="00F5764E" w:rsidRPr="00F5764E">
              <w:rPr>
                <w:rFonts w:cs="Times New Roman"/>
                <w:sz w:val="24"/>
                <w:szCs w:val="24"/>
              </w:rPr>
              <w:t>07.09.2016 № 09-0501/16</w:t>
            </w:r>
          </w:p>
          <w:p w14:paraId="1CB89DAC" w14:textId="77777777" w:rsidR="00D55A59" w:rsidRPr="00F5764E" w:rsidRDefault="00D55A59" w:rsidP="00D55A59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</w:tbl>
    <w:p w14:paraId="1CB89DAE" w14:textId="77777777" w:rsidR="00D55A59" w:rsidRPr="00D55A59" w:rsidRDefault="00D55A59" w:rsidP="00D55A59">
      <w:pPr>
        <w:ind w:firstLine="0"/>
        <w:jc w:val="center"/>
        <w:rPr>
          <w:rFonts w:cs="Times New Roman"/>
          <w:b/>
          <w:szCs w:val="28"/>
        </w:rPr>
      </w:pPr>
      <w:r w:rsidRPr="00D55A59">
        <w:rPr>
          <w:rFonts w:cs="Times New Roman"/>
          <w:b/>
          <w:szCs w:val="28"/>
        </w:rPr>
        <w:t>МЕТОДИКА</w:t>
      </w:r>
    </w:p>
    <w:p w14:paraId="1CB89DAF" w14:textId="77777777" w:rsidR="00D55A59" w:rsidRPr="00D55A59" w:rsidRDefault="00D55A59" w:rsidP="00D55A59">
      <w:pPr>
        <w:ind w:firstLine="0"/>
        <w:jc w:val="center"/>
        <w:rPr>
          <w:rFonts w:cs="Times New Roman"/>
          <w:b/>
          <w:szCs w:val="28"/>
        </w:rPr>
      </w:pPr>
      <w:r w:rsidRPr="00D55A59">
        <w:rPr>
          <w:rFonts w:cs="Times New Roman"/>
          <w:b/>
          <w:szCs w:val="28"/>
        </w:rPr>
        <w:t xml:space="preserve">прогнозирования поступлений доходов </w:t>
      </w:r>
    </w:p>
    <w:p w14:paraId="1CB89DB0" w14:textId="3FEA0FC2" w:rsidR="00D55A59" w:rsidRPr="00D55A59" w:rsidRDefault="00B53434" w:rsidP="00D55A59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в бюджет </w:t>
      </w:r>
      <w:proofErr w:type="spellStart"/>
      <w:r>
        <w:rPr>
          <w:rFonts w:cs="Times New Roman"/>
          <w:b/>
          <w:szCs w:val="28"/>
        </w:rPr>
        <w:t>Любимского</w:t>
      </w:r>
      <w:proofErr w:type="spellEnd"/>
      <w:r>
        <w:rPr>
          <w:rFonts w:cs="Times New Roman"/>
          <w:b/>
          <w:szCs w:val="28"/>
        </w:rPr>
        <w:t xml:space="preserve"> муниципального района</w:t>
      </w:r>
      <w:r w:rsidR="00D55A59" w:rsidRPr="00D55A59">
        <w:rPr>
          <w:rFonts w:cs="Times New Roman"/>
          <w:b/>
          <w:szCs w:val="28"/>
        </w:rPr>
        <w:t xml:space="preserve">, </w:t>
      </w:r>
    </w:p>
    <w:p w14:paraId="1CB89DB2" w14:textId="6DBBDC58" w:rsidR="00D55A59" w:rsidRPr="00D55A59" w:rsidRDefault="00D55A59" w:rsidP="00D55A59">
      <w:pPr>
        <w:ind w:firstLine="0"/>
        <w:jc w:val="center"/>
        <w:rPr>
          <w:rFonts w:cs="Times New Roman"/>
          <w:b/>
          <w:szCs w:val="28"/>
        </w:rPr>
      </w:pPr>
      <w:r w:rsidRPr="00D55A59">
        <w:rPr>
          <w:rFonts w:cs="Times New Roman"/>
          <w:b/>
          <w:szCs w:val="28"/>
        </w:rPr>
        <w:t xml:space="preserve">в </w:t>
      </w:r>
      <w:proofErr w:type="gramStart"/>
      <w:r w:rsidRPr="00D55A59">
        <w:rPr>
          <w:rFonts w:cs="Times New Roman"/>
          <w:b/>
          <w:szCs w:val="28"/>
        </w:rPr>
        <w:t>отношении</w:t>
      </w:r>
      <w:proofErr w:type="gramEnd"/>
      <w:r w:rsidRPr="00D55A59">
        <w:rPr>
          <w:rFonts w:cs="Times New Roman"/>
          <w:b/>
          <w:szCs w:val="28"/>
        </w:rPr>
        <w:t xml:space="preserve"> которых </w:t>
      </w:r>
      <w:r w:rsidR="00D45705">
        <w:rPr>
          <w:rFonts w:cs="Times New Roman"/>
          <w:b/>
          <w:szCs w:val="28"/>
        </w:rPr>
        <w:t xml:space="preserve">Администрация </w:t>
      </w:r>
      <w:proofErr w:type="spellStart"/>
      <w:r w:rsidR="00D45705">
        <w:rPr>
          <w:rFonts w:cs="Times New Roman"/>
          <w:b/>
          <w:szCs w:val="28"/>
        </w:rPr>
        <w:t>Любимского</w:t>
      </w:r>
      <w:proofErr w:type="spellEnd"/>
      <w:r w:rsidR="00D45705">
        <w:rPr>
          <w:rFonts w:cs="Times New Roman"/>
          <w:b/>
          <w:szCs w:val="28"/>
        </w:rPr>
        <w:t xml:space="preserve"> муниципального района </w:t>
      </w:r>
      <w:r w:rsidRPr="00D55A59">
        <w:rPr>
          <w:rFonts w:cs="Times New Roman"/>
          <w:b/>
          <w:szCs w:val="28"/>
        </w:rPr>
        <w:t xml:space="preserve"> осуществляет</w:t>
      </w:r>
      <w:r w:rsidR="00D45705">
        <w:rPr>
          <w:rFonts w:cs="Times New Roman"/>
          <w:b/>
          <w:szCs w:val="28"/>
        </w:rPr>
        <w:t xml:space="preserve"> </w:t>
      </w:r>
      <w:r w:rsidRPr="00D55A59">
        <w:rPr>
          <w:rFonts w:cs="Times New Roman"/>
          <w:b/>
          <w:szCs w:val="28"/>
        </w:rPr>
        <w:t>бюджетные полномочия главного администратора доходов</w:t>
      </w:r>
    </w:p>
    <w:p w14:paraId="1CB89DB3" w14:textId="77777777" w:rsidR="00D55A59" w:rsidRPr="00D55A59" w:rsidRDefault="00D55A59" w:rsidP="00D55A59">
      <w:pPr>
        <w:ind w:left="5103"/>
        <w:rPr>
          <w:rFonts w:cs="Times New Roman"/>
          <w:b/>
          <w:szCs w:val="28"/>
        </w:rPr>
      </w:pPr>
    </w:p>
    <w:p w14:paraId="1CB89DB4" w14:textId="721AAD9E" w:rsidR="00D55A59" w:rsidRPr="00D55A59" w:rsidRDefault="00D55A59" w:rsidP="009F0A90">
      <w:pPr>
        <w:numPr>
          <w:ilvl w:val="0"/>
          <w:numId w:val="2"/>
        </w:numPr>
        <w:ind w:left="0" w:firstLine="709"/>
        <w:contextualSpacing/>
        <w:jc w:val="both"/>
      </w:pPr>
      <w:r w:rsidRPr="00D55A59">
        <w:t xml:space="preserve">Настоящая Методика определяет параметры прогнозирования поступлений доходов в </w:t>
      </w:r>
      <w:r w:rsidR="00B53434">
        <w:t xml:space="preserve">бюджет </w:t>
      </w:r>
      <w:proofErr w:type="spellStart"/>
      <w:r w:rsidR="00B53434">
        <w:t>Любимского</w:t>
      </w:r>
      <w:proofErr w:type="spellEnd"/>
      <w:r w:rsidR="00B53434">
        <w:t xml:space="preserve"> муниципального района</w:t>
      </w:r>
      <w:r w:rsidRPr="00D55A59">
        <w:t xml:space="preserve">, в отношении которых </w:t>
      </w:r>
      <w:r w:rsidR="00D45705">
        <w:t xml:space="preserve">Администрация </w:t>
      </w:r>
      <w:proofErr w:type="spellStart"/>
      <w:r w:rsidR="00D45705">
        <w:t>Любимского</w:t>
      </w:r>
      <w:proofErr w:type="spellEnd"/>
      <w:r w:rsidR="00D45705">
        <w:t xml:space="preserve"> муниципального района </w:t>
      </w:r>
      <w:r w:rsidRPr="00D55A59">
        <w:t>осуществляет бюджетные полномочия главного администратора доходов (далее – прогнозирование поступлений доходов).</w:t>
      </w:r>
    </w:p>
    <w:p w14:paraId="1CB89DB5" w14:textId="77777777" w:rsidR="00D55A59" w:rsidRPr="00D55A59" w:rsidRDefault="00D55A59" w:rsidP="009F0A90">
      <w:pPr>
        <w:numPr>
          <w:ilvl w:val="0"/>
          <w:numId w:val="2"/>
        </w:numPr>
        <w:ind w:left="0" w:firstLine="709"/>
        <w:contextualSpacing/>
        <w:jc w:val="both"/>
      </w:pPr>
      <w:proofErr w:type="gramStart"/>
      <w:r w:rsidRPr="00D55A59">
        <w:t xml:space="preserve">Настоящая Методика разработана в соответствии с пунктом 1 </w:t>
      </w:r>
      <w:r w:rsidRPr="00D55A59">
        <w:br/>
        <w:t xml:space="preserve">статьи 160.1 Бюджетного кодекса Российской Федерации и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</w:t>
      </w:r>
      <w:r w:rsidRPr="00D55A59">
        <w:br/>
        <w:t xml:space="preserve">№ 574 </w:t>
      </w:r>
      <w:r w:rsidRPr="00D55A59">
        <w:rPr>
          <w:rFonts w:eastAsiaTheme="minorHAnsi" w:cs="Times New Roman"/>
          <w:szCs w:val="28"/>
        </w:rPr>
        <w:t>«Об общих требованиях к методике прогнозирования поступлений доходов в бюджеты бюджетной системы Российской Федерации»</w:t>
      </w:r>
      <w:r w:rsidRPr="00D55A59">
        <w:rPr>
          <w:rFonts w:eastAsiaTheme="minorHAnsi" w:cs="Times New Roman"/>
          <w:sz w:val="24"/>
          <w:szCs w:val="24"/>
        </w:rPr>
        <w:t xml:space="preserve"> </w:t>
      </w:r>
      <w:r w:rsidRPr="00D55A59">
        <w:t>(далее – общие требования).</w:t>
      </w:r>
      <w:proofErr w:type="gramEnd"/>
    </w:p>
    <w:p w14:paraId="1CB89DB6" w14:textId="1A8B014E" w:rsidR="00D55A59" w:rsidRPr="00CF7DC6" w:rsidRDefault="00D55A59" w:rsidP="00CF7DC6">
      <w:pPr>
        <w:numPr>
          <w:ilvl w:val="0"/>
          <w:numId w:val="2"/>
        </w:numPr>
        <w:ind w:left="0" w:firstLine="709"/>
        <w:contextualSpacing/>
        <w:jc w:val="both"/>
      </w:pPr>
      <w:proofErr w:type="gramStart"/>
      <w:r w:rsidRPr="00CF7DC6">
        <w:t xml:space="preserve">Настоящая Методика применяется </w:t>
      </w:r>
      <w:r w:rsidR="00F60CC8" w:rsidRPr="00CF7DC6">
        <w:t xml:space="preserve">Администрацией </w:t>
      </w:r>
      <w:proofErr w:type="spellStart"/>
      <w:r w:rsidR="00F60CC8" w:rsidRPr="00CF7DC6">
        <w:t>Любимского</w:t>
      </w:r>
      <w:proofErr w:type="spellEnd"/>
      <w:r w:rsidR="00F60CC8" w:rsidRPr="00CF7DC6">
        <w:t xml:space="preserve"> муниципального района</w:t>
      </w:r>
      <w:r w:rsidRPr="00CF7DC6">
        <w:t xml:space="preserve"> при прогнозировании поступлений доходов в разрезе источников доходов </w:t>
      </w:r>
      <w:r w:rsidR="00F60CC8" w:rsidRPr="00CF7DC6">
        <w:t xml:space="preserve">бюджета </w:t>
      </w:r>
      <w:proofErr w:type="spellStart"/>
      <w:r w:rsidR="00F60CC8" w:rsidRPr="00CF7DC6">
        <w:t>Любимского</w:t>
      </w:r>
      <w:proofErr w:type="spellEnd"/>
      <w:r w:rsidR="00F60CC8" w:rsidRPr="00CF7DC6">
        <w:t xml:space="preserve"> муниципального района</w:t>
      </w:r>
      <w:r w:rsidRPr="00CF7DC6">
        <w:t xml:space="preserve">, закрепленных за </w:t>
      </w:r>
      <w:r w:rsidR="00F60CC8" w:rsidRPr="00CF7DC6">
        <w:t xml:space="preserve">Администрацией </w:t>
      </w:r>
      <w:proofErr w:type="spellStart"/>
      <w:r w:rsidR="00F60CC8" w:rsidRPr="00CF7DC6">
        <w:t>Любимского</w:t>
      </w:r>
      <w:proofErr w:type="spellEnd"/>
      <w:r w:rsidR="00F60CC8" w:rsidRPr="00CF7DC6">
        <w:t xml:space="preserve"> муниципального района, источников доходов местного</w:t>
      </w:r>
      <w:r w:rsidRPr="00CF7DC6">
        <w:t xml:space="preserve"> бюджета, являющихся приложени</w:t>
      </w:r>
      <w:r w:rsidR="00F60CC8" w:rsidRPr="00CF7DC6">
        <w:t>ем</w:t>
      </w:r>
      <w:r w:rsidRPr="00CF7DC6">
        <w:t xml:space="preserve"> к </w:t>
      </w:r>
      <w:r w:rsidR="00F60CC8" w:rsidRPr="00CF7DC6">
        <w:t xml:space="preserve">Распоряжению Администрации </w:t>
      </w:r>
      <w:proofErr w:type="spellStart"/>
      <w:r w:rsidR="00F60CC8" w:rsidRPr="00CF7DC6">
        <w:t>Любимского</w:t>
      </w:r>
      <w:proofErr w:type="spellEnd"/>
      <w:r w:rsidR="00F60CC8" w:rsidRPr="00CF7DC6">
        <w:t xml:space="preserve"> муниципального района</w:t>
      </w:r>
      <w:r w:rsidR="00CF7DC6" w:rsidRPr="00CF7DC6">
        <w:t xml:space="preserve"> от 25 декабря 2015 г. № 09-0764/15</w:t>
      </w:r>
      <w:r w:rsidRPr="00CF7DC6">
        <w:t xml:space="preserve"> «О </w:t>
      </w:r>
      <w:r w:rsidR="00CF7DC6" w:rsidRPr="00CF7DC6">
        <w:t xml:space="preserve">бюджетном полномочии администратора доходов местного бюджета Администрации </w:t>
      </w:r>
      <w:proofErr w:type="spellStart"/>
      <w:r w:rsidR="00CF7DC6" w:rsidRPr="00CF7DC6">
        <w:t>Любимского</w:t>
      </w:r>
      <w:proofErr w:type="spellEnd"/>
      <w:r w:rsidR="00CF7DC6" w:rsidRPr="00CF7DC6">
        <w:t xml:space="preserve"> муниципального района Ярославской области</w:t>
      </w:r>
      <w:r w:rsidRPr="00CF7DC6">
        <w:t>».</w:t>
      </w:r>
      <w:proofErr w:type="gramEnd"/>
    </w:p>
    <w:p w14:paraId="1CB89DB7" w14:textId="77777777" w:rsidR="00D55A59" w:rsidRPr="00D55A59" w:rsidRDefault="00D55A59" w:rsidP="009F0A90">
      <w:pPr>
        <w:numPr>
          <w:ilvl w:val="0"/>
          <w:numId w:val="2"/>
        </w:numPr>
        <w:ind w:left="0" w:firstLine="709"/>
        <w:contextualSpacing/>
        <w:jc w:val="both"/>
      </w:pPr>
      <w:r w:rsidRPr="00D55A59">
        <w:t>В соответствии с пунктом 3 общих требований в рамках настоящей Методики применяются следующие методы расчета прогнозного объема поступлений доходов:</w:t>
      </w:r>
    </w:p>
    <w:p w14:paraId="1CB89DB8" w14:textId="77777777" w:rsidR="00D55A59" w:rsidRPr="00D55A59" w:rsidRDefault="00D55A59" w:rsidP="009F0A90">
      <w:pPr>
        <w:contextualSpacing/>
        <w:jc w:val="both"/>
      </w:pPr>
      <w:r w:rsidRPr="00D55A59">
        <w:t>- прямой расчет;</w:t>
      </w:r>
    </w:p>
    <w:p w14:paraId="1CB89DB9" w14:textId="77777777" w:rsidR="00D55A59" w:rsidRPr="00D55A59" w:rsidRDefault="00D55A59" w:rsidP="009F0A90">
      <w:pPr>
        <w:contextualSpacing/>
        <w:jc w:val="both"/>
      </w:pPr>
      <w:r w:rsidRPr="00D55A59">
        <w:t>- усреднение;</w:t>
      </w:r>
    </w:p>
    <w:p w14:paraId="1CB89DBA" w14:textId="77777777" w:rsidR="00D55A59" w:rsidRPr="00D55A59" w:rsidRDefault="00D55A59" w:rsidP="009F0A90">
      <w:pPr>
        <w:contextualSpacing/>
        <w:jc w:val="both"/>
      </w:pPr>
      <w:r w:rsidRPr="00D55A59">
        <w:t>- индексация;</w:t>
      </w:r>
    </w:p>
    <w:p w14:paraId="1CB89DBB" w14:textId="77777777" w:rsidR="00D55A59" w:rsidRPr="00D55A59" w:rsidRDefault="00D55A59" w:rsidP="009F0A90">
      <w:pPr>
        <w:contextualSpacing/>
        <w:jc w:val="both"/>
      </w:pPr>
      <w:r w:rsidRPr="00D55A59">
        <w:t>- экстраполяция;</w:t>
      </w:r>
    </w:p>
    <w:p w14:paraId="1CB89DBC" w14:textId="77777777" w:rsidR="00D55A59" w:rsidRPr="00D55A59" w:rsidRDefault="00D55A59" w:rsidP="009F0A90">
      <w:pPr>
        <w:contextualSpacing/>
        <w:jc w:val="both"/>
      </w:pPr>
      <w:r w:rsidRPr="00D55A59">
        <w:t>- иные способы.</w:t>
      </w:r>
    </w:p>
    <w:p w14:paraId="1CB89DBD" w14:textId="77777777" w:rsidR="00D55A59" w:rsidRPr="00D55A59" w:rsidRDefault="00D55A59" w:rsidP="009F0A90">
      <w:pPr>
        <w:contextualSpacing/>
        <w:jc w:val="both"/>
      </w:pPr>
      <w:r w:rsidRPr="00D55A59">
        <w:t>В качестве иных способов прогнозирования поступлений доходов применяются:</w:t>
      </w:r>
    </w:p>
    <w:p w14:paraId="1CB89DBE" w14:textId="77777777" w:rsidR="00D55A59" w:rsidRPr="00D55A59" w:rsidRDefault="00D55A59" w:rsidP="009F0A90">
      <w:pPr>
        <w:contextualSpacing/>
        <w:jc w:val="both"/>
      </w:pPr>
      <w:r w:rsidRPr="00D55A59">
        <w:lastRenderedPageBreak/>
        <w:t xml:space="preserve">- прогнозирование по уровню доходов предыдущего финансового </w:t>
      </w:r>
      <w:r w:rsidRPr="00D55A59">
        <w:br/>
        <w:t>года – расчет, основанный на данных о фактически полученных доходах предыдущего финансового года при отсутствии явных тенденций к изменению прогнозируемого показателя;</w:t>
      </w:r>
    </w:p>
    <w:p w14:paraId="1CB89DBF" w14:textId="433A4601" w:rsidR="00D55A59" w:rsidRPr="00D55A59" w:rsidRDefault="00D55A59" w:rsidP="009F0A90">
      <w:pPr>
        <w:contextualSpacing/>
        <w:jc w:val="both"/>
      </w:pPr>
      <w:r w:rsidRPr="00D55A59">
        <w:t>- прогнозирование на основании объема расходов – расчет на основе бюджетных ассигнований</w:t>
      </w:r>
      <w:r w:rsidRPr="00D55A59">
        <w:rPr>
          <w:rFonts w:cs="Times New Roman"/>
          <w:szCs w:val="28"/>
        </w:rPr>
        <w:t>, включенных в бюджетную роспись главных распорядителей средств бюджета</w:t>
      </w:r>
      <w:r w:rsidR="00B53434">
        <w:rPr>
          <w:rFonts w:cs="Times New Roman"/>
          <w:szCs w:val="28"/>
        </w:rPr>
        <w:t xml:space="preserve"> </w:t>
      </w:r>
      <w:proofErr w:type="spellStart"/>
      <w:r w:rsidR="00B53434">
        <w:rPr>
          <w:rFonts w:cs="Times New Roman"/>
          <w:szCs w:val="28"/>
        </w:rPr>
        <w:t>Любимского</w:t>
      </w:r>
      <w:proofErr w:type="spellEnd"/>
      <w:r w:rsidR="00B53434">
        <w:rPr>
          <w:rFonts w:cs="Times New Roman"/>
          <w:szCs w:val="28"/>
        </w:rPr>
        <w:t xml:space="preserve"> муниципального района</w:t>
      </w:r>
      <w:r w:rsidRPr="00D55A59">
        <w:rPr>
          <w:rFonts w:cs="Times New Roman"/>
          <w:szCs w:val="28"/>
        </w:rPr>
        <w:t xml:space="preserve"> по соответствующему коду целевой статьи расходов</w:t>
      </w:r>
      <w:r w:rsidRPr="00D55A59">
        <w:t>;</w:t>
      </w:r>
    </w:p>
    <w:p w14:paraId="1CB89DC0" w14:textId="73A0E8D0" w:rsidR="00D55A59" w:rsidRDefault="00D55A59" w:rsidP="009F0A90">
      <w:pPr>
        <w:contextualSpacing/>
        <w:jc w:val="both"/>
      </w:pPr>
      <w:r w:rsidRPr="00D55A59">
        <w:t>- расчет с учетом специфики дохода – расчет по отдельному алгоритму, который учитывает специфику и (или) динамику поступлений доходов по конкретному коду классификации доходов бюджетов и объед</w:t>
      </w:r>
      <w:r w:rsidR="00BD4224">
        <w:t>иняет несколько методов расчета;</w:t>
      </w:r>
    </w:p>
    <w:p w14:paraId="1CB89DC1" w14:textId="3EA5C73F" w:rsidR="00D55A59" w:rsidRPr="00D55A59" w:rsidRDefault="00D55A59" w:rsidP="009F0A90">
      <w:pPr>
        <w:numPr>
          <w:ilvl w:val="0"/>
          <w:numId w:val="2"/>
        </w:numPr>
        <w:ind w:left="0" w:firstLine="709"/>
        <w:contextualSpacing/>
        <w:jc w:val="both"/>
      </w:pPr>
      <w:r w:rsidRPr="00D55A59">
        <w:t>Расчет прогнозного объема поступлений доходов в разрезе кодов классификации доходов бюджет</w:t>
      </w:r>
      <w:r w:rsidR="005422D9">
        <w:t>а</w:t>
      </w:r>
      <w:r w:rsidRPr="00D55A59">
        <w:t xml:space="preserve"> осуществляется с применением методов и показателей расчета прогнозного объема поступлений доходов согласно приложению к настоящей Методике.</w:t>
      </w:r>
    </w:p>
    <w:p w14:paraId="1CB89DC3" w14:textId="77777777" w:rsidR="00D55A59" w:rsidRPr="00D55A59" w:rsidRDefault="00D55A59" w:rsidP="009F0A90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D55A59">
        <w:rPr>
          <w:szCs w:val="28"/>
        </w:rPr>
        <w:t>В рамках настоящей Методики не прогнозируются:</w:t>
      </w:r>
    </w:p>
    <w:p w14:paraId="1CB89DC4" w14:textId="41394116" w:rsidR="00D55A59" w:rsidRDefault="00D55A59" w:rsidP="009F0A90">
      <w:pPr>
        <w:contextualSpacing/>
        <w:jc w:val="both"/>
        <w:rPr>
          <w:szCs w:val="28"/>
        </w:rPr>
      </w:pPr>
      <w:r w:rsidRPr="00D55A59">
        <w:rPr>
          <w:szCs w:val="28"/>
        </w:rPr>
        <w:t xml:space="preserve">- невыясненные поступления, зачисляемые в бюджеты </w:t>
      </w:r>
      <w:r w:rsidR="00B53434">
        <w:rPr>
          <w:szCs w:val="28"/>
        </w:rPr>
        <w:t>муниципальных районов</w:t>
      </w:r>
      <w:r w:rsidRPr="00D55A59">
        <w:rPr>
          <w:szCs w:val="28"/>
        </w:rPr>
        <w:t>;</w:t>
      </w:r>
    </w:p>
    <w:p w14:paraId="148F740D" w14:textId="6FC69E0F" w:rsidR="00650260" w:rsidRPr="00D55A59" w:rsidRDefault="00650260" w:rsidP="009F0A90">
      <w:pPr>
        <w:contextualSpacing/>
        <w:jc w:val="both"/>
        <w:rPr>
          <w:szCs w:val="28"/>
        </w:rPr>
      </w:pPr>
      <w:r>
        <w:rPr>
          <w:szCs w:val="28"/>
        </w:rPr>
        <w:t>- д</w:t>
      </w:r>
      <w:r w:rsidRPr="00650260">
        <w:rPr>
          <w:szCs w:val="28"/>
        </w:rPr>
        <w:t>оходы бюджетов муниципальных районов от возврата автономными учреждениями остатков субсидий прошлых лет</w:t>
      </w:r>
      <w:r>
        <w:rPr>
          <w:szCs w:val="28"/>
        </w:rPr>
        <w:t>;</w:t>
      </w:r>
    </w:p>
    <w:p w14:paraId="01E118AE" w14:textId="505085A6" w:rsidR="00650260" w:rsidRDefault="00650260" w:rsidP="00650260">
      <w:pPr>
        <w:contextualSpacing/>
        <w:jc w:val="both"/>
        <w:rPr>
          <w:szCs w:val="28"/>
        </w:rPr>
      </w:pPr>
      <w:r>
        <w:rPr>
          <w:szCs w:val="28"/>
        </w:rPr>
        <w:t>- в</w:t>
      </w:r>
      <w:r w:rsidRPr="00650260">
        <w:rPr>
          <w:szCs w:val="28"/>
        </w:rPr>
        <w:t xml:space="preserve">озврат остатков субсидий, субвенций и иных межбюджетных трансфертов, имеющих целевое назначение, прошлых лет из бюджетов муниципальных районов </w:t>
      </w:r>
    </w:p>
    <w:p w14:paraId="1CB89DC7" w14:textId="4A8AD24F" w:rsidR="00D55A59" w:rsidRPr="00D55A59" w:rsidRDefault="00650260" w:rsidP="00650260">
      <w:pPr>
        <w:contextualSpacing/>
        <w:jc w:val="both"/>
        <w:rPr>
          <w:szCs w:val="28"/>
        </w:rPr>
      </w:pPr>
      <w:r>
        <w:rPr>
          <w:szCs w:val="28"/>
        </w:rPr>
        <w:t>7.</w:t>
      </w:r>
      <w:r w:rsidR="00D55A59" w:rsidRPr="00D55A59">
        <w:rPr>
          <w:szCs w:val="28"/>
        </w:rPr>
        <w:t>Для исчисления ожидаемого объема безвозмездных поступлений от других бюджетов бюджетной системы Российской Федерации применяется метод прогнозирования на основании объема расходов</w:t>
      </w:r>
      <w:r w:rsidR="00D55A59" w:rsidRPr="00D55A59">
        <w:rPr>
          <w:rFonts w:cs="Times New Roman"/>
          <w:szCs w:val="28"/>
        </w:rPr>
        <w:t>.</w:t>
      </w:r>
    </w:p>
    <w:p w14:paraId="43A78C60" w14:textId="77777777" w:rsidR="009F0A90" w:rsidRDefault="009F0A90" w:rsidP="00D55A59">
      <w:pPr>
        <w:ind w:firstLine="11907"/>
        <w:jc w:val="both"/>
      </w:pPr>
      <w:r>
        <w:br w:type="page"/>
      </w:r>
    </w:p>
    <w:p w14:paraId="4F292CCC" w14:textId="77777777" w:rsidR="009F0A90" w:rsidRDefault="009F0A90" w:rsidP="00D55A59">
      <w:pPr>
        <w:ind w:firstLine="11907"/>
        <w:jc w:val="both"/>
        <w:sectPr w:rsidR="009F0A90" w:rsidSect="00EF10A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14:paraId="1CB89DCA" w14:textId="211C20F5" w:rsidR="00D55A59" w:rsidRPr="00D55A59" w:rsidRDefault="00D55A59" w:rsidP="00D55A59">
      <w:pPr>
        <w:ind w:firstLine="11907"/>
        <w:jc w:val="both"/>
      </w:pPr>
      <w:r w:rsidRPr="00D55A59">
        <w:lastRenderedPageBreak/>
        <w:t>Приложение</w:t>
      </w:r>
    </w:p>
    <w:p w14:paraId="1CB89DCB" w14:textId="77777777" w:rsidR="00D55A59" w:rsidRPr="00650260" w:rsidRDefault="00D55A59" w:rsidP="00D55A59">
      <w:pPr>
        <w:ind w:firstLine="11907"/>
        <w:jc w:val="both"/>
        <w:rPr>
          <w:sz w:val="24"/>
          <w:szCs w:val="24"/>
        </w:rPr>
      </w:pPr>
      <w:r w:rsidRPr="00650260">
        <w:rPr>
          <w:sz w:val="24"/>
          <w:szCs w:val="24"/>
        </w:rPr>
        <w:t>к Методике</w:t>
      </w:r>
    </w:p>
    <w:p w14:paraId="1CB89DCC" w14:textId="77777777" w:rsidR="00D55A59" w:rsidRPr="00650260" w:rsidRDefault="00D55A59" w:rsidP="00D55A59">
      <w:pPr>
        <w:ind w:firstLine="11907"/>
        <w:jc w:val="both"/>
        <w:rPr>
          <w:sz w:val="24"/>
          <w:szCs w:val="24"/>
        </w:rPr>
      </w:pPr>
    </w:p>
    <w:p w14:paraId="1CB89DCD" w14:textId="77777777" w:rsidR="00D55A59" w:rsidRPr="00650260" w:rsidRDefault="00D55A59" w:rsidP="00D55A59">
      <w:pPr>
        <w:ind w:firstLine="11907"/>
        <w:jc w:val="both"/>
        <w:rPr>
          <w:sz w:val="24"/>
          <w:szCs w:val="24"/>
        </w:rPr>
      </w:pPr>
      <w:bookmarkStart w:id="0" w:name="_GoBack"/>
      <w:bookmarkEnd w:id="0"/>
    </w:p>
    <w:p w14:paraId="1CB89DCE" w14:textId="487B7FE4" w:rsidR="00D55A59" w:rsidRPr="00650260" w:rsidRDefault="00D55A59" w:rsidP="00D55A59">
      <w:pPr>
        <w:ind w:firstLine="0"/>
        <w:jc w:val="center"/>
        <w:rPr>
          <w:b/>
          <w:sz w:val="24"/>
          <w:szCs w:val="24"/>
        </w:rPr>
      </w:pPr>
      <w:r w:rsidRPr="00650260">
        <w:rPr>
          <w:b/>
          <w:sz w:val="24"/>
          <w:szCs w:val="24"/>
        </w:rPr>
        <w:t>МЕТОДЫ И ПОКАЗАТЕЛИ</w:t>
      </w:r>
      <w:r w:rsidRPr="00650260">
        <w:rPr>
          <w:b/>
          <w:sz w:val="24"/>
          <w:szCs w:val="24"/>
        </w:rPr>
        <w:br/>
        <w:t>расчета прогнозного объема поступлений доходов в разрезе кодо</w:t>
      </w:r>
      <w:r w:rsidR="00B824DD" w:rsidRPr="00650260">
        <w:rPr>
          <w:b/>
          <w:sz w:val="24"/>
          <w:szCs w:val="24"/>
        </w:rPr>
        <w:t>в классификации доходов бюджета</w:t>
      </w:r>
    </w:p>
    <w:p w14:paraId="1CB89DCF" w14:textId="77777777" w:rsidR="00D55A59" w:rsidRPr="00650260" w:rsidRDefault="00D55A59" w:rsidP="00D55A59">
      <w:pPr>
        <w:ind w:firstLine="0"/>
        <w:jc w:val="center"/>
        <w:rPr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56"/>
        <w:gridCol w:w="2908"/>
        <w:gridCol w:w="3329"/>
        <w:gridCol w:w="2546"/>
        <w:gridCol w:w="6058"/>
      </w:tblGrid>
      <w:tr w:rsidR="00D55A59" w:rsidRPr="00650260" w14:paraId="1CB89DD8" w14:textId="77777777" w:rsidTr="00D55A59">
        <w:tc>
          <w:tcPr>
            <w:tcW w:w="242" w:type="pct"/>
            <w:vAlign w:val="center"/>
          </w:tcPr>
          <w:p w14:paraId="1CB89DD0" w14:textId="77777777" w:rsidR="00D55A59" w:rsidRPr="00650260" w:rsidRDefault="00D55A59" w:rsidP="00D55A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650260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650260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932" w:type="pct"/>
            <w:vAlign w:val="center"/>
          </w:tcPr>
          <w:p w14:paraId="1CB89DD1" w14:textId="77777777" w:rsidR="00D55A59" w:rsidRPr="00650260" w:rsidRDefault="00D55A59" w:rsidP="00D55A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 xml:space="preserve">Код классификации </w:t>
            </w:r>
          </w:p>
          <w:p w14:paraId="1CB89DD2" w14:textId="77777777" w:rsidR="00D55A59" w:rsidRPr="00650260" w:rsidRDefault="00D55A59" w:rsidP="00D55A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 xml:space="preserve">доходов бюджетов </w:t>
            </w:r>
          </w:p>
        </w:tc>
        <w:tc>
          <w:tcPr>
            <w:tcW w:w="1067" w:type="pct"/>
            <w:vAlign w:val="center"/>
          </w:tcPr>
          <w:p w14:paraId="1CB89DD3" w14:textId="4F1B0930" w:rsidR="00D55A59" w:rsidRPr="00650260" w:rsidRDefault="00D55A59" w:rsidP="005422D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>Наименование кода классификации доходов бюджет</w:t>
            </w:r>
            <w:r w:rsidR="005422D9" w:rsidRPr="00650260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816" w:type="pct"/>
            <w:vAlign w:val="center"/>
          </w:tcPr>
          <w:p w14:paraId="1CB89DD4" w14:textId="77777777" w:rsidR="00D55A59" w:rsidRPr="00650260" w:rsidRDefault="00D55A59" w:rsidP="00D55A59">
            <w:pPr>
              <w:tabs>
                <w:tab w:val="left" w:pos="216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>Метод расчета прогнозного объема поступлений доходов</w:t>
            </w:r>
          </w:p>
        </w:tc>
        <w:tc>
          <w:tcPr>
            <w:tcW w:w="1942" w:type="pct"/>
            <w:vAlign w:val="center"/>
          </w:tcPr>
          <w:p w14:paraId="1CB89DD5" w14:textId="77777777" w:rsidR="00D55A59" w:rsidRPr="00650260" w:rsidRDefault="00D55A59" w:rsidP="00D55A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 xml:space="preserve">Формула (алгоритм) расчета </w:t>
            </w:r>
          </w:p>
          <w:p w14:paraId="1CB89DD6" w14:textId="77777777" w:rsidR="00D55A59" w:rsidRPr="00650260" w:rsidRDefault="00D55A59" w:rsidP="00D55A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 xml:space="preserve">прогнозного объема поступлений доходов </w:t>
            </w:r>
          </w:p>
          <w:p w14:paraId="1CB89DD7" w14:textId="77777777" w:rsidR="00D55A59" w:rsidRPr="00650260" w:rsidRDefault="00D55A59" w:rsidP="00D55A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>и описание показателей</w:t>
            </w:r>
          </w:p>
        </w:tc>
      </w:tr>
    </w:tbl>
    <w:p w14:paraId="1CB89DD9" w14:textId="77777777" w:rsidR="00D55A59" w:rsidRPr="00650260" w:rsidRDefault="00D55A59" w:rsidP="00D55A59">
      <w:pPr>
        <w:rPr>
          <w:sz w:val="24"/>
          <w:szCs w:val="24"/>
        </w:rPr>
      </w:pPr>
    </w:p>
    <w:tbl>
      <w:tblPr>
        <w:tblStyle w:val="1"/>
        <w:tblW w:w="4942" w:type="pct"/>
        <w:tblLook w:val="04A0" w:firstRow="1" w:lastRow="0" w:firstColumn="1" w:lastColumn="0" w:noHBand="0" w:noVBand="1"/>
      </w:tblPr>
      <w:tblGrid>
        <w:gridCol w:w="729"/>
        <w:gridCol w:w="3016"/>
        <w:gridCol w:w="3303"/>
        <w:gridCol w:w="2519"/>
        <w:gridCol w:w="5849"/>
      </w:tblGrid>
      <w:tr w:rsidR="00D55A59" w:rsidRPr="00650260" w14:paraId="1CB89DDF" w14:textId="77777777" w:rsidTr="00650260">
        <w:trPr>
          <w:tblHeader/>
        </w:trPr>
        <w:tc>
          <w:tcPr>
            <w:tcW w:w="236" w:type="pct"/>
          </w:tcPr>
          <w:p w14:paraId="1CB89DDA" w14:textId="77777777" w:rsidR="00D55A59" w:rsidRPr="00650260" w:rsidRDefault="00D55A59" w:rsidP="00D55A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78" w:type="pct"/>
          </w:tcPr>
          <w:p w14:paraId="1CB89DDB" w14:textId="77777777" w:rsidR="00D55A59" w:rsidRPr="00650260" w:rsidRDefault="00D55A59" w:rsidP="00D55A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</w:tcPr>
          <w:p w14:paraId="1CB89DDC" w14:textId="77777777" w:rsidR="00D55A59" w:rsidRPr="00650260" w:rsidRDefault="00D55A59" w:rsidP="00D55A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</w:tcPr>
          <w:p w14:paraId="1CB89DDD" w14:textId="77777777" w:rsidR="00D55A59" w:rsidRPr="00650260" w:rsidRDefault="00D55A59" w:rsidP="00D55A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97" w:type="pct"/>
          </w:tcPr>
          <w:p w14:paraId="1CB89DDE" w14:textId="77777777" w:rsidR="00D55A59" w:rsidRPr="00650260" w:rsidRDefault="00D55A59" w:rsidP="00D55A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092CFC" w:rsidRPr="00650260" w14:paraId="1BD17F01" w14:textId="77777777" w:rsidTr="00650260">
        <w:tc>
          <w:tcPr>
            <w:tcW w:w="236" w:type="pct"/>
          </w:tcPr>
          <w:p w14:paraId="60E3933D" w14:textId="5F783AAF" w:rsidR="00092CFC" w:rsidRPr="00650260" w:rsidRDefault="00092CFC" w:rsidP="00D55A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>1</w:t>
            </w:r>
            <w:r w:rsidR="00650260" w:rsidRPr="0065026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78" w:type="pct"/>
          </w:tcPr>
          <w:p w14:paraId="159463A7" w14:textId="14601B8E" w:rsidR="00092CFC" w:rsidRPr="00650260" w:rsidRDefault="00092CFC" w:rsidP="00D55A5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>810</w:t>
            </w:r>
            <w:r w:rsidR="00E2598D" w:rsidRPr="00650260">
              <w:rPr>
                <w:rFonts w:cs="Times New Roman"/>
                <w:sz w:val="24"/>
                <w:szCs w:val="24"/>
              </w:rPr>
              <w:t>10807150010000110</w:t>
            </w:r>
          </w:p>
        </w:tc>
        <w:tc>
          <w:tcPr>
            <w:tcW w:w="1071" w:type="pct"/>
          </w:tcPr>
          <w:p w14:paraId="78BFC4FF" w14:textId="40A1A5BD" w:rsidR="00092CFC" w:rsidRPr="00650260" w:rsidRDefault="00E2598D" w:rsidP="00D55A5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50260">
              <w:rPr>
                <w:iCs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17" w:type="pct"/>
          </w:tcPr>
          <w:p w14:paraId="6FF567D7" w14:textId="6676CD09" w:rsidR="00092CFC" w:rsidRPr="00650260" w:rsidRDefault="00092CFC" w:rsidP="00D55A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97" w:type="pct"/>
          </w:tcPr>
          <w:p w14:paraId="534BCFEC" w14:textId="35A0AC92" w:rsidR="00092CFC" w:rsidRPr="00650260" w:rsidRDefault="00092CFC" w:rsidP="00D55A59">
            <w:pPr>
              <w:ind w:left="34" w:firstLine="0"/>
              <w:contextualSpacing/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=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K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*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P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, где</w:t>
            </w:r>
          </w:p>
          <w:p w14:paraId="724C0508" w14:textId="2A468189" w:rsidR="00092CFC" w:rsidRPr="00650260" w:rsidRDefault="00092CFC" w:rsidP="00092CFC">
            <w:pPr>
              <w:ind w:left="34" w:firstLine="0"/>
              <w:contextualSpacing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прогнозный объем поступлений государственной пошлины за выдачу разрешений на установку рекламных конструкций;</w:t>
            </w:r>
          </w:p>
          <w:p w14:paraId="1EEB08DC" w14:textId="26A0C912" w:rsidR="00092CFC" w:rsidRPr="00650260" w:rsidRDefault="00092CFC" w:rsidP="00092CFC">
            <w:pPr>
              <w:ind w:left="34" w:firstLine="0"/>
              <w:contextualSpacing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K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 xml:space="preserve">  - </w:t>
            </w:r>
            <w:r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количество планируемых обращений, связанных с выдачей разрешения на установку рекламной конструкции;</w:t>
            </w:r>
          </w:p>
          <w:p w14:paraId="349D9107" w14:textId="1D829527" w:rsidR="00092CFC" w:rsidRPr="00650260" w:rsidRDefault="00092CFC" w:rsidP="00092CFC">
            <w:pPr>
              <w:ind w:left="34" w:firstLine="0"/>
              <w:contextualSpacing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P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размер государственной пошлины за выдачу разрешения на установку рекламной конструкции</w:t>
            </w:r>
          </w:p>
        </w:tc>
      </w:tr>
      <w:tr w:rsidR="00D55A59" w:rsidRPr="00650260" w14:paraId="1CB89DE9" w14:textId="77777777" w:rsidTr="00650260">
        <w:tc>
          <w:tcPr>
            <w:tcW w:w="236" w:type="pct"/>
          </w:tcPr>
          <w:p w14:paraId="1CB89DE0" w14:textId="77465001" w:rsidR="00D55A59" w:rsidRPr="00650260" w:rsidRDefault="00650260" w:rsidP="00D55A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>2</w:t>
            </w:r>
            <w:r w:rsidR="00D55A59" w:rsidRPr="0065026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78" w:type="pct"/>
          </w:tcPr>
          <w:p w14:paraId="1CB89DE1" w14:textId="02BF877E" w:rsidR="00D55A59" w:rsidRPr="00650260" w:rsidRDefault="000A1D2E" w:rsidP="00D55A5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>81011105035050000120</w:t>
            </w:r>
          </w:p>
        </w:tc>
        <w:tc>
          <w:tcPr>
            <w:tcW w:w="1071" w:type="pct"/>
          </w:tcPr>
          <w:p w14:paraId="1CB89DE2" w14:textId="48DBF1EC" w:rsidR="00D55A59" w:rsidRPr="00650260" w:rsidRDefault="000A1D2E" w:rsidP="00D55A5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17" w:type="pct"/>
          </w:tcPr>
          <w:p w14:paraId="1CB89DE3" w14:textId="77777777" w:rsidR="00D55A59" w:rsidRPr="00650260" w:rsidRDefault="00D55A59" w:rsidP="00D55A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97" w:type="pct"/>
          </w:tcPr>
          <w:p w14:paraId="1CB89DE4" w14:textId="50A61050" w:rsidR="00D55A59" w:rsidRPr="00650260" w:rsidRDefault="00D55A59" w:rsidP="00D55A59">
            <w:pPr>
              <w:ind w:left="34" w:firstLine="0"/>
              <w:contextualSpacing/>
              <w:jc w:val="center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 xml:space="preserve"> =</w:t>
            </w:r>
            <w:r w:rsidR="009D5042"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А+/-Д*К</w:t>
            </w:r>
            <w:r w:rsidR="005E78FB"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+З</w:t>
            </w:r>
            <w:r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,</w:t>
            </w:r>
          </w:p>
          <w:p w14:paraId="1CB89DE5" w14:textId="77777777" w:rsidR="00D55A59" w:rsidRPr="00650260" w:rsidRDefault="00D55A59" w:rsidP="00D55A59">
            <w:pPr>
              <w:widowControl w:val="0"/>
              <w:autoSpaceDE w:val="0"/>
              <w:autoSpaceDN w:val="0"/>
              <w:ind w:firstLine="0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 xml:space="preserve">где: </w:t>
            </w:r>
          </w:p>
          <w:p w14:paraId="1CB89DE6" w14:textId="3BC0631A" w:rsidR="000A1D2E" w:rsidRPr="00650260" w:rsidRDefault="00D55A59" w:rsidP="000A1D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 xml:space="preserve"> – прогнозный объем поступлений </w:t>
            </w:r>
            <w:r w:rsidR="000A1D2E"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 xml:space="preserve">доходов </w:t>
            </w:r>
            <w:r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0A1D2E" w:rsidRPr="00650260">
              <w:rPr>
                <w:rFonts w:cs="Times New Roman"/>
                <w:sz w:val="24"/>
                <w:szCs w:val="24"/>
              </w:rPr>
              <w:t>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  <w:p w14:paraId="41C7640C" w14:textId="1A01C317" w:rsidR="009D5042" w:rsidRPr="00650260" w:rsidRDefault="009D5042" w:rsidP="000A1D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b/>
                <w:sz w:val="24"/>
                <w:szCs w:val="24"/>
              </w:rPr>
              <w:t>А</w:t>
            </w:r>
            <w:r w:rsidRPr="00650260">
              <w:rPr>
                <w:rFonts w:cs="Times New Roman"/>
                <w:sz w:val="24"/>
                <w:szCs w:val="24"/>
              </w:rPr>
              <w:t xml:space="preserve"> – сумма годовых начислений доходов от арендной платы за муниципальное имущество согласно </w:t>
            </w:r>
            <w:r w:rsidRPr="00650260">
              <w:rPr>
                <w:rFonts w:cs="Times New Roman"/>
                <w:sz w:val="24"/>
                <w:szCs w:val="24"/>
              </w:rPr>
              <w:lastRenderedPageBreak/>
              <w:t xml:space="preserve">заключенным </w:t>
            </w:r>
            <w:r w:rsidR="005E78FB" w:rsidRPr="00650260">
              <w:rPr>
                <w:rFonts w:cs="Times New Roman"/>
                <w:sz w:val="24"/>
                <w:szCs w:val="24"/>
              </w:rPr>
              <w:t xml:space="preserve">(планируемым к заключению) </w:t>
            </w:r>
            <w:r w:rsidRPr="00650260">
              <w:rPr>
                <w:rFonts w:cs="Times New Roman"/>
                <w:sz w:val="24"/>
                <w:szCs w:val="24"/>
              </w:rPr>
              <w:t>договорам аренды муниципального имущества на дату составления прогноза;</w:t>
            </w:r>
          </w:p>
          <w:p w14:paraId="49E2E21D" w14:textId="3692666D" w:rsidR="009D5042" w:rsidRPr="00650260" w:rsidRDefault="009D5042" w:rsidP="000A1D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b/>
                <w:sz w:val="24"/>
                <w:szCs w:val="24"/>
              </w:rPr>
              <w:t xml:space="preserve">Д </w:t>
            </w:r>
            <w:r w:rsidRPr="00650260">
              <w:rPr>
                <w:rFonts w:cs="Times New Roman"/>
                <w:sz w:val="24"/>
                <w:szCs w:val="24"/>
              </w:rPr>
              <w:t>- дополнительны</w:t>
            </w:r>
            <w:proofErr w:type="gramStart"/>
            <w:r w:rsidRPr="00650260">
              <w:rPr>
                <w:rFonts w:cs="Times New Roman"/>
                <w:sz w:val="24"/>
                <w:szCs w:val="24"/>
              </w:rPr>
              <w:t>е(</w:t>
            </w:r>
            <w:proofErr w:type="gramEnd"/>
            <w:r w:rsidRPr="00650260">
              <w:rPr>
                <w:rFonts w:cs="Times New Roman"/>
                <w:sz w:val="24"/>
                <w:szCs w:val="24"/>
              </w:rPr>
              <w:t xml:space="preserve">+) или выпадающие(-) доходы от сдачи в аренду муниципального имущества в связи с увеличением (сокращением) площадей муниципального имущества, сдаваемого в аренду, </w:t>
            </w:r>
            <w:r w:rsidR="005422D9" w:rsidRPr="00650260">
              <w:rPr>
                <w:rFonts w:cs="Times New Roman"/>
                <w:sz w:val="24"/>
                <w:szCs w:val="24"/>
              </w:rPr>
              <w:t xml:space="preserve">и </w:t>
            </w:r>
            <w:r w:rsidRPr="00650260">
              <w:rPr>
                <w:rFonts w:cs="Times New Roman"/>
                <w:sz w:val="24"/>
                <w:szCs w:val="24"/>
              </w:rPr>
              <w:t>планируемым взысканием задолженности прошлых лет;</w:t>
            </w:r>
          </w:p>
          <w:p w14:paraId="1CB89DE8" w14:textId="740505A0" w:rsidR="005E78FB" w:rsidRPr="00650260" w:rsidRDefault="009D5042" w:rsidP="005E78FB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F31CCF">
              <w:rPr>
                <w:rFonts w:cs="Times New Roman"/>
                <w:b/>
                <w:sz w:val="24"/>
                <w:szCs w:val="24"/>
              </w:rPr>
              <w:t>К</w:t>
            </w:r>
            <w:r w:rsidRPr="00F31CCF">
              <w:rPr>
                <w:rFonts w:cs="Times New Roman"/>
                <w:sz w:val="24"/>
                <w:szCs w:val="24"/>
              </w:rPr>
              <w:t xml:space="preserve"> – прогнозируемый индекс потребительских цен, применяемый к ставке арендной платы либо к оценочной стоимости имущества в прогнозируемом году</w:t>
            </w:r>
            <w:r w:rsidR="005E78FB" w:rsidRPr="00F31CCF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94E59" w:rsidRPr="00650260" w14:paraId="7CF60851" w14:textId="77777777" w:rsidTr="00650260">
        <w:tc>
          <w:tcPr>
            <w:tcW w:w="236" w:type="pct"/>
          </w:tcPr>
          <w:p w14:paraId="7F38C014" w14:textId="47D031B5" w:rsidR="00F94E59" w:rsidRPr="00650260" w:rsidRDefault="00650260" w:rsidP="00D55A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50260"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78" w:type="pct"/>
          </w:tcPr>
          <w:p w14:paraId="3F2DC23E" w14:textId="663400C1" w:rsidR="00F94E59" w:rsidRPr="00650260" w:rsidRDefault="00F94E59" w:rsidP="00F94E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50260">
              <w:rPr>
                <w:rFonts w:cs="Times New Roman"/>
                <w:sz w:val="24"/>
                <w:szCs w:val="24"/>
                <w:lang w:eastAsia="ru-RU"/>
              </w:rPr>
              <w:t>81011105013100000120</w:t>
            </w:r>
          </w:p>
        </w:tc>
        <w:tc>
          <w:tcPr>
            <w:tcW w:w="1071" w:type="pct"/>
          </w:tcPr>
          <w:p w14:paraId="59818B7B" w14:textId="758A4C79" w:rsidR="00F94E59" w:rsidRPr="00650260" w:rsidRDefault="00F94E59" w:rsidP="00D55A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650260">
              <w:rPr>
                <w:rFonts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7" w:type="pct"/>
          </w:tcPr>
          <w:p w14:paraId="59D0C80C" w14:textId="45F87A0F" w:rsidR="00F94E59" w:rsidRPr="00650260" w:rsidRDefault="00F94E59" w:rsidP="00D55A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97" w:type="pct"/>
          </w:tcPr>
          <w:p w14:paraId="60D4423D" w14:textId="77777777" w:rsidR="00F94E59" w:rsidRPr="00650260" w:rsidRDefault="00044C9C" w:rsidP="005422D9">
            <w:pPr>
              <w:ind w:left="34" w:firstLine="0"/>
              <w:contextualSpacing/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=∑(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S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з.у.*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DA55B6"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*Ус, где</w:t>
            </w:r>
          </w:p>
          <w:p w14:paraId="1F842716" w14:textId="77777777" w:rsidR="00DA55B6" w:rsidRPr="00650260" w:rsidRDefault="00DA55B6" w:rsidP="00DA55B6">
            <w:pPr>
              <w:ind w:left="34"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 xml:space="preserve"> – прогнозируемый объем доходов </w:t>
            </w:r>
            <w:r w:rsidRPr="00650260">
              <w:rPr>
                <w:rFonts w:cs="Times New Roman"/>
                <w:sz w:val="24"/>
                <w:szCs w:val="24"/>
                <w:lang w:eastAsia="ru-RU"/>
              </w:rPr>
              <w:t>получаемый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участков;</w:t>
            </w:r>
          </w:p>
          <w:p w14:paraId="7168F8A1" w14:textId="7904984D" w:rsidR="00DA55B6" w:rsidRPr="00650260" w:rsidRDefault="00DA55B6" w:rsidP="00DA55B6">
            <w:pPr>
              <w:ind w:left="34" w:firstLine="0"/>
              <w:contextualSpacing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S</w:t>
            </w:r>
            <w:proofErr w:type="spellStart"/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з.у</w:t>
            </w:r>
            <w:proofErr w:type="spellEnd"/>
            <w:r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. – площад</w:t>
            </w:r>
            <w:r w:rsidR="005E78FB"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ь</w:t>
            </w:r>
            <w:r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 xml:space="preserve"> земельных участков</w:t>
            </w:r>
          </w:p>
          <w:p w14:paraId="129B959F" w14:textId="11C3A463" w:rsidR="00DA55B6" w:rsidRPr="00650260" w:rsidRDefault="00DA55B6" w:rsidP="00DA55B6">
            <w:pPr>
              <w:ind w:left="34" w:firstLine="0"/>
              <w:contextualSpacing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 xml:space="preserve"> – ставка арендной платы за </w:t>
            </w:r>
            <w:r w:rsidR="00D22CF6"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земли</w:t>
            </w:r>
          </w:p>
          <w:p w14:paraId="39975072" w14:textId="5B4DA606" w:rsidR="00DA55B6" w:rsidRPr="00650260" w:rsidRDefault="00DA55B6" w:rsidP="00DA55B6">
            <w:pPr>
              <w:ind w:left="34" w:firstLine="0"/>
              <w:contextualSpacing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Ус</w:t>
            </w:r>
            <w:r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 xml:space="preserve"> -  уровень </w:t>
            </w:r>
            <w:r w:rsidRPr="00650260">
              <w:rPr>
                <w:rFonts w:cs="Times New Roman"/>
                <w:sz w:val="24"/>
                <w:szCs w:val="24"/>
              </w:rPr>
              <w:t>собираемости платежей, сложившийся за отчетный год</w:t>
            </w:r>
          </w:p>
        </w:tc>
      </w:tr>
      <w:tr w:rsidR="00F94E59" w:rsidRPr="00650260" w14:paraId="526F0846" w14:textId="77777777" w:rsidTr="00650260">
        <w:tc>
          <w:tcPr>
            <w:tcW w:w="236" w:type="pct"/>
          </w:tcPr>
          <w:p w14:paraId="2048BA4C" w14:textId="69818D12" w:rsidR="00F94E59" w:rsidRPr="00650260" w:rsidRDefault="00650260" w:rsidP="00D55A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50260"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" w:type="pct"/>
          </w:tcPr>
          <w:p w14:paraId="211FC230" w14:textId="11E79EE2" w:rsidR="00F94E59" w:rsidRPr="00650260" w:rsidRDefault="00F94E59" w:rsidP="00F94E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50260">
              <w:rPr>
                <w:rFonts w:cs="Times New Roman"/>
                <w:sz w:val="24"/>
                <w:szCs w:val="24"/>
                <w:lang w:eastAsia="ru-RU"/>
              </w:rPr>
              <w:t>81011105025050000120</w:t>
            </w:r>
          </w:p>
        </w:tc>
        <w:tc>
          <w:tcPr>
            <w:tcW w:w="1071" w:type="pct"/>
          </w:tcPr>
          <w:p w14:paraId="5A697757" w14:textId="4DD9A9D4" w:rsidR="00F94E59" w:rsidRPr="00650260" w:rsidRDefault="00E2598D" w:rsidP="00D55A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650260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650260">
              <w:rPr>
                <w:sz w:val="24"/>
                <w:szCs w:val="24"/>
              </w:rPr>
              <w:lastRenderedPageBreak/>
              <w:t>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17" w:type="pct"/>
          </w:tcPr>
          <w:p w14:paraId="1B141E86" w14:textId="5FCCB085" w:rsidR="00F94E59" w:rsidRPr="00650260" w:rsidRDefault="00F94E59" w:rsidP="00D55A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897" w:type="pct"/>
          </w:tcPr>
          <w:p w14:paraId="7FF0F6B5" w14:textId="29704561" w:rsidR="00F94E59" w:rsidRPr="00650260" w:rsidRDefault="00F94E59" w:rsidP="005422D9">
            <w:pPr>
              <w:ind w:left="34" w:firstLine="0"/>
              <w:contextualSpacing/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=∑(</w:t>
            </w:r>
            <w:r w:rsidR="00712704"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12704"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S</w:t>
            </w:r>
            <w:r w:rsidR="00712704"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з.у.*</w:t>
            </w:r>
            <w:r w:rsidR="00712704"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  <w:r w:rsidR="00712704"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), где</w:t>
            </w:r>
          </w:p>
          <w:p w14:paraId="5CC5BC8A" w14:textId="3C0DC5F9" w:rsidR="00DA55B6" w:rsidRPr="00650260" w:rsidRDefault="00DA55B6" w:rsidP="00D55A59">
            <w:pPr>
              <w:ind w:left="34" w:firstLine="0"/>
              <w:contextualSpacing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78FB"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–</w:t>
            </w:r>
            <w:r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78FB"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прогнозный объем поступлений</w:t>
            </w:r>
            <w:r w:rsidR="00E2598D"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598D" w:rsidRPr="00650260">
              <w:rPr>
                <w:sz w:val="24"/>
                <w:szCs w:val="24"/>
              </w:rPr>
              <w:t>доход</w:t>
            </w:r>
            <w:r w:rsidR="000C3B46" w:rsidRPr="00650260">
              <w:rPr>
                <w:sz w:val="24"/>
                <w:szCs w:val="24"/>
              </w:rPr>
              <w:t>ов</w:t>
            </w:r>
            <w:r w:rsidR="00E2598D" w:rsidRPr="00650260">
              <w:rPr>
                <w:sz w:val="24"/>
                <w:szCs w:val="24"/>
              </w:rPr>
              <w:t>, получаемы</w:t>
            </w:r>
            <w:r w:rsidR="000C3B46" w:rsidRPr="00650260">
              <w:rPr>
                <w:sz w:val="24"/>
                <w:szCs w:val="24"/>
              </w:rPr>
              <w:t>х</w:t>
            </w:r>
            <w:r w:rsidR="00E2598D" w:rsidRPr="00650260">
              <w:rPr>
                <w:sz w:val="24"/>
                <w:szCs w:val="24"/>
              </w:rPr>
              <w:t xml:space="preserve">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</w:t>
            </w:r>
            <w:r w:rsidR="00E2598D" w:rsidRPr="00650260">
              <w:rPr>
                <w:sz w:val="24"/>
                <w:szCs w:val="24"/>
              </w:rPr>
              <w:lastRenderedPageBreak/>
              <w:t>муниципальных бюджетных и автономных учреждений)</w:t>
            </w:r>
          </w:p>
          <w:p w14:paraId="6B0913A0" w14:textId="3B861C01" w:rsidR="00DA55B6" w:rsidRPr="00650260" w:rsidRDefault="00DA55B6" w:rsidP="00DA55B6">
            <w:pPr>
              <w:ind w:left="34" w:firstLine="0"/>
              <w:contextualSpacing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S</w:t>
            </w:r>
            <w:proofErr w:type="spellStart"/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з.у</w:t>
            </w:r>
            <w:proofErr w:type="spellEnd"/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 xml:space="preserve"> – площад</w:t>
            </w:r>
            <w:r w:rsidR="000C3B46"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ь</w:t>
            </w:r>
            <w:r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 xml:space="preserve"> земельных участков</w:t>
            </w:r>
          </w:p>
          <w:p w14:paraId="5642D3D7" w14:textId="2B603FC9" w:rsidR="00DA55B6" w:rsidRPr="00650260" w:rsidRDefault="00DA55B6" w:rsidP="00DA55B6">
            <w:pPr>
              <w:ind w:left="34" w:firstLine="0"/>
              <w:contextualSpacing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9A0DB1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арендная ставка для начисления арендной платы</w:t>
            </w:r>
            <w:r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DE3ACF4" w14:textId="74DA0847" w:rsidR="00DA55B6" w:rsidRPr="00650260" w:rsidRDefault="00DA55B6" w:rsidP="00D55A59">
            <w:pPr>
              <w:ind w:left="34" w:firstLine="0"/>
              <w:contextualSpacing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D55A59" w:rsidRPr="00650260" w14:paraId="1CB89E09" w14:textId="77777777" w:rsidTr="00650260">
        <w:tc>
          <w:tcPr>
            <w:tcW w:w="236" w:type="pct"/>
          </w:tcPr>
          <w:p w14:paraId="1CB89DFD" w14:textId="6E6B16A0" w:rsidR="00D55A59" w:rsidRPr="00650260" w:rsidRDefault="00650260" w:rsidP="00D55A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50260">
              <w:rPr>
                <w:rFonts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78" w:type="pct"/>
          </w:tcPr>
          <w:p w14:paraId="1CB89DFE" w14:textId="021D5DE4" w:rsidR="00D55A59" w:rsidRPr="00650260" w:rsidRDefault="00F94E59" w:rsidP="00F94E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50260">
              <w:rPr>
                <w:rFonts w:cs="Times New Roman"/>
                <w:sz w:val="24"/>
                <w:szCs w:val="24"/>
                <w:lang w:eastAsia="ru-RU"/>
              </w:rPr>
              <w:t>810</w:t>
            </w:r>
            <w:r w:rsidR="00D55A59" w:rsidRPr="00650260">
              <w:rPr>
                <w:rFonts w:cs="Times New Roman"/>
                <w:sz w:val="24"/>
                <w:szCs w:val="24"/>
                <w:lang w:eastAsia="ru-RU"/>
              </w:rPr>
              <w:t>113020620</w:t>
            </w:r>
            <w:r w:rsidRPr="00650260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D55A59" w:rsidRPr="00650260">
              <w:rPr>
                <w:rFonts w:cs="Times New Roman"/>
                <w:sz w:val="24"/>
                <w:szCs w:val="24"/>
                <w:lang w:eastAsia="ru-RU"/>
              </w:rPr>
              <w:t>0000130</w:t>
            </w:r>
          </w:p>
        </w:tc>
        <w:tc>
          <w:tcPr>
            <w:tcW w:w="1071" w:type="pct"/>
          </w:tcPr>
          <w:p w14:paraId="1CB89DFF" w14:textId="1E1E4B60" w:rsidR="00D55A59" w:rsidRPr="00650260" w:rsidRDefault="00E2598D" w:rsidP="00D55A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650260">
              <w:rPr>
                <w:rFonts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17" w:type="pct"/>
          </w:tcPr>
          <w:p w14:paraId="1CB89E00" w14:textId="77777777" w:rsidR="00D55A59" w:rsidRPr="00650260" w:rsidRDefault="00D55A59" w:rsidP="00D55A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>расчет с учетом специфики дохода</w:t>
            </w:r>
          </w:p>
          <w:p w14:paraId="1CB89E01" w14:textId="77777777" w:rsidR="00D55A59" w:rsidRPr="00650260" w:rsidRDefault="00D55A59" w:rsidP="00D55A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pct"/>
          </w:tcPr>
          <w:p w14:paraId="462A76EE" w14:textId="6D63A6E0" w:rsidR="0039537A" w:rsidRPr="00650260" w:rsidRDefault="0039537A" w:rsidP="005422D9">
            <w:pPr>
              <w:ind w:left="34" w:firstLine="0"/>
              <w:contextualSpacing/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650260">
              <w:rPr>
                <w:rFonts w:eastAsiaTheme="minorHAnsi" w:cs="Times New Roman"/>
                <w:b/>
                <w:sz w:val="24"/>
                <w:szCs w:val="24"/>
                <w:lang w:val="en-US"/>
              </w:rPr>
              <w:t>V</w:t>
            </w:r>
            <w:r w:rsidRPr="00650260">
              <w:rPr>
                <w:rFonts w:eastAsiaTheme="minorHAnsi" w:cs="Times New Roman"/>
                <w:b/>
                <w:sz w:val="24"/>
                <w:szCs w:val="24"/>
              </w:rPr>
              <w:t xml:space="preserve">= </w:t>
            </w:r>
            <w:proofErr w:type="spellStart"/>
            <w:r w:rsidRPr="00650260">
              <w:rPr>
                <w:rFonts w:eastAsiaTheme="minorHAnsi" w:cs="Times New Roman"/>
                <w:b/>
                <w:sz w:val="24"/>
                <w:szCs w:val="24"/>
              </w:rPr>
              <w:t>Дн</w:t>
            </w:r>
            <w:proofErr w:type="spellEnd"/>
            <w:r w:rsidRPr="00650260">
              <w:rPr>
                <w:rFonts w:eastAsiaTheme="minorHAnsi" w:cs="Times New Roman"/>
                <w:b/>
                <w:sz w:val="24"/>
                <w:szCs w:val="24"/>
              </w:rPr>
              <w:t xml:space="preserve"> + (По х </w:t>
            </w:r>
            <w:proofErr w:type="spellStart"/>
            <w:r w:rsidRPr="00650260">
              <w:rPr>
                <w:rFonts w:eastAsiaTheme="minorHAnsi" w:cs="Times New Roman"/>
                <w:b/>
                <w:sz w:val="24"/>
                <w:szCs w:val="24"/>
              </w:rPr>
              <w:t>Дi</w:t>
            </w:r>
            <w:proofErr w:type="spellEnd"/>
            <w:r w:rsidRPr="00650260">
              <w:rPr>
                <w:rFonts w:eastAsiaTheme="minorHAnsi" w:cs="Times New Roman"/>
                <w:b/>
                <w:sz w:val="24"/>
                <w:szCs w:val="24"/>
              </w:rPr>
              <w:t>), где:</w:t>
            </w:r>
          </w:p>
          <w:p w14:paraId="66216226" w14:textId="6C085238" w:rsidR="0039537A" w:rsidRPr="00650260" w:rsidRDefault="0039537A" w:rsidP="0039537A">
            <w:pPr>
              <w:ind w:left="34" w:firstLine="0"/>
              <w:contextualSpacing/>
              <w:rPr>
                <w:rFonts w:eastAsiaTheme="minorHAnsi" w:cs="Times New Roman"/>
                <w:sz w:val="24"/>
                <w:szCs w:val="24"/>
              </w:rPr>
            </w:pPr>
            <w:r w:rsidRPr="00650260">
              <w:rPr>
                <w:rFonts w:eastAsiaTheme="minorHAnsi" w:cs="Times New Roman"/>
                <w:b/>
                <w:sz w:val="24"/>
                <w:szCs w:val="24"/>
                <w:lang w:val="en-US"/>
              </w:rPr>
              <w:t>V</w:t>
            </w:r>
            <w:r w:rsidRPr="00650260">
              <w:rPr>
                <w:rFonts w:eastAsiaTheme="minorHAnsi" w:cs="Times New Roman"/>
                <w:b/>
                <w:sz w:val="24"/>
                <w:szCs w:val="24"/>
              </w:rPr>
              <w:t xml:space="preserve"> – </w:t>
            </w:r>
            <w:r w:rsidRPr="00650260">
              <w:rPr>
                <w:rFonts w:eastAsiaTheme="minorHAnsi" w:cs="Times New Roman"/>
                <w:sz w:val="24"/>
                <w:szCs w:val="24"/>
              </w:rPr>
              <w:t xml:space="preserve">прогнозный объем поступлений доходов от </w:t>
            </w:r>
            <w:r w:rsidR="00021821" w:rsidRPr="00650260">
              <w:rPr>
                <w:rFonts w:eastAsiaTheme="minorHAnsi" w:cs="Times New Roman"/>
                <w:sz w:val="24"/>
                <w:szCs w:val="24"/>
              </w:rPr>
              <w:t xml:space="preserve">поступающих в порядке возмещения расходов, понесенных в связи с эксплуатацией имущества </w:t>
            </w:r>
            <w:r w:rsidRPr="00650260">
              <w:rPr>
                <w:rFonts w:eastAsiaTheme="minorHAnsi" w:cs="Times New Roman"/>
                <w:sz w:val="24"/>
                <w:szCs w:val="24"/>
              </w:rPr>
              <w:t>бюджет</w:t>
            </w:r>
            <w:r w:rsidR="005422D9" w:rsidRPr="00650260">
              <w:rPr>
                <w:rFonts w:eastAsiaTheme="minorHAnsi" w:cs="Times New Roman"/>
                <w:sz w:val="24"/>
                <w:szCs w:val="24"/>
              </w:rPr>
              <w:t>а</w:t>
            </w:r>
            <w:r w:rsidRPr="00650260">
              <w:rPr>
                <w:rFonts w:eastAsiaTheme="minorHAnsi" w:cs="Times New Roman"/>
                <w:sz w:val="24"/>
                <w:szCs w:val="24"/>
              </w:rPr>
              <w:t xml:space="preserve"> муниципальных районов;     </w:t>
            </w:r>
          </w:p>
          <w:p w14:paraId="29BF35E8" w14:textId="77777777" w:rsidR="0039537A" w:rsidRPr="00650260" w:rsidRDefault="0039537A" w:rsidP="0039537A">
            <w:pPr>
              <w:ind w:left="34" w:firstLine="0"/>
              <w:contextualSpacing/>
              <w:rPr>
                <w:rFonts w:eastAsiaTheme="minorHAnsi" w:cs="Times New Roman"/>
                <w:sz w:val="24"/>
                <w:szCs w:val="24"/>
              </w:rPr>
            </w:pPr>
            <w:proofErr w:type="spellStart"/>
            <w:r w:rsidRPr="00650260">
              <w:rPr>
                <w:rFonts w:eastAsiaTheme="minorHAnsi" w:cs="Times New Roman"/>
                <w:b/>
                <w:sz w:val="24"/>
                <w:szCs w:val="24"/>
              </w:rPr>
              <w:t>Дн</w:t>
            </w:r>
            <w:proofErr w:type="spellEnd"/>
            <w:r w:rsidRPr="00650260">
              <w:rPr>
                <w:rFonts w:eastAsiaTheme="minorHAnsi" w:cs="Times New Roman"/>
                <w:sz w:val="24"/>
                <w:szCs w:val="24"/>
              </w:rPr>
              <w:t xml:space="preserve"> -  дебиторская задолженность прошлых лет на начало расчетного года, подлежащая зачислению в местный бюджет;                                                                                  </w:t>
            </w:r>
          </w:p>
          <w:p w14:paraId="2783C08D" w14:textId="77777777" w:rsidR="0039537A" w:rsidRPr="00650260" w:rsidRDefault="0039537A" w:rsidP="0039537A">
            <w:pPr>
              <w:ind w:left="34" w:firstLine="0"/>
              <w:contextualSpacing/>
              <w:rPr>
                <w:rFonts w:eastAsiaTheme="minorHAnsi" w:cs="Times New Roman"/>
                <w:sz w:val="24"/>
                <w:szCs w:val="24"/>
              </w:rPr>
            </w:pPr>
            <w:r w:rsidRPr="00650260">
              <w:rPr>
                <w:rFonts w:eastAsiaTheme="minorHAnsi" w:cs="Times New Roman"/>
                <w:b/>
                <w:sz w:val="24"/>
                <w:szCs w:val="24"/>
              </w:rPr>
              <w:t>По</w:t>
            </w:r>
            <w:r w:rsidRPr="00650260">
              <w:rPr>
                <w:rFonts w:eastAsiaTheme="minorHAnsi" w:cs="Times New Roman"/>
                <w:sz w:val="24"/>
                <w:szCs w:val="24"/>
              </w:rPr>
              <w:t xml:space="preserve"> – ожидаемое поступление платежей по возмещению за содержание недвижимого имущества и коммунальных услуг;</w:t>
            </w:r>
          </w:p>
          <w:p w14:paraId="1CB89E08" w14:textId="263101DA" w:rsidR="00D55A59" w:rsidRPr="00650260" w:rsidRDefault="0039537A" w:rsidP="005422D9">
            <w:pPr>
              <w:ind w:left="34" w:firstLine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650260">
              <w:rPr>
                <w:rFonts w:eastAsiaTheme="minorHAnsi" w:cs="Times New Roman"/>
                <w:b/>
                <w:sz w:val="24"/>
                <w:szCs w:val="24"/>
              </w:rPr>
              <w:t>Д</w:t>
            </w:r>
            <w:proofErr w:type="gramStart"/>
            <w:r w:rsidRPr="00650260">
              <w:rPr>
                <w:rFonts w:eastAsiaTheme="minorHAnsi" w:cs="Times New Roman"/>
                <w:b/>
                <w:sz w:val="24"/>
                <w:szCs w:val="24"/>
              </w:rPr>
              <w:t>i</w:t>
            </w:r>
            <w:proofErr w:type="spellEnd"/>
            <w:proofErr w:type="gramEnd"/>
            <w:r w:rsidRPr="00650260">
              <w:rPr>
                <w:rFonts w:eastAsiaTheme="minorHAnsi" w:cs="Times New Roman"/>
                <w:b/>
                <w:sz w:val="24"/>
                <w:szCs w:val="24"/>
              </w:rPr>
              <w:t xml:space="preserve"> </w:t>
            </w:r>
            <w:r w:rsidRPr="00650260">
              <w:rPr>
                <w:rFonts w:eastAsiaTheme="minorHAnsi" w:cs="Times New Roman"/>
                <w:sz w:val="24"/>
                <w:szCs w:val="24"/>
              </w:rPr>
              <w:t>– прогнозны</w:t>
            </w:r>
            <w:r w:rsidR="005422D9" w:rsidRPr="00650260">
              <w:rPr>
                <w:rFonts w:eastAsiaTheme="minorHAnsi" w:cs="Times New Roman"/>
                <w:sz w:val="24"/>
                <w:szCs w:val="24"/>
              </w:rPr>
              <w:t>й индекс-дефлятор цен (тарифов</w:t>
            </w:r>
            <w:r w:rsidR="005422D9" w:rsidRPr="00650260">
              <w:rPr>
                <w:rFonts w:eastAsiaTheme="minorHAnsi" w:cs="Times New Roman"/>
                <w:b/>
                <w:sz w:val="24"/>
                <w:szCs w:val="24"/>
              </w:rPr>
              <w:t>)</w:t>
            </w:r>
          </w:p>
        </w:tc>
      </w:tr>
      <w:tr w:rsidR="00F5764E" w:rsidRPr="00650260" w14:paraId="07AC8FEC" w14:textId="77777777" w:rsidTr="00650260">
        <w:tc>
          <w:tcPr>
            <w:tcW w:w="236" w:type="pct"/>
          </w:tcPr>
          <w:p w14:paraId="0510828D" w14:textId="0219FF7E" w:rsidR="00F5764E" w:rsidRPr="00650260" w:rsidRDefault="00F5764E" w:rsidP="0065026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978" w:type="pct"/>
          </w:tcPr>
          <w:p w14:paraId="656CFE10" w14:textId="59E1FD87" w:rsidR="00F5764E" w:rsidRPr="00650260" w:rsidRDefault="00F5764E" w:rsidP="00D55A5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764E">
              <w:rPr>
                <w:rFonts w:cs="Times New Roman"/>
                <w:sz w:val="24"/>
                <w:szCs w:val="24"/>
              </w:rPr>
              <w:t>81011302995050000130</w:t>
            </w:r>
          </w:p>
        </w:tc>
        <w:tc>
          <w:tcPr>
            <w:tcW w:w="1071" w:type="pct"/>
          </w:tcPr>
          <w:p w14:paraId="215B9769" w14:textId="15AE34D5" w:rsidR="00F5764E" w:rsidRPr="00F31CCF" w:rsidRDefault="00F31CCF" w:rsidP="00D55A5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31CCF">
              <w:rPr>
                <w:iCs/>
                <w:sz w:val="24"/>
                <w:szCs w:val="24"/>
              </w:rPr>
              <w:t>Прочие доходы от компенсации затрат бюджетов муниципальных районов (дебиторской задолженности прошлых лет, сложившейся за счет средств местного бюджета)</w:t>
            </w:r>
          </w:p>
        </w:tc>
        <w:tc>
          <w:tcPr>
            <w:tcW w:w="817" w:type="pct"/>
          </w:tcPr>
          <w:p w14:paraId="51CC6AB0" w14:textId="7E3E02B5" w:rsidR="00F5764E" w:rsidRPr="00650260" w:rsidRDefault="00F31CCF" w:rsidP="00F31C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с учетом специфики дохода</w:t>
            </w:r>
          </w:p>
        </w:tc>
        <w:tc>
          <w:tcPr>
            <w:tcW w:w="1897" w:type="pct"/>
          </w:tcPr>
          <w:p w14:paraId="2A25D015" w14:textId="43C298BA" w:rsidR="00F5764E" w:rsidRPr="00650260" w:rsidRDefault="00F31CCF" w:rsidP="005422D9">
            <w:pPr>
              <w:widowControl w:val="0"/>
              <w:autoSpaceDE w:val="0"/>
              <w:autoSpaceDN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F31CCF">
              <w:rPr>
                <w:rFonts w:eastAsiaTheme="minorHAnsi" w:cs="Times New Roman"/>
                <w:sz w:val="24"/>
                <w:szCs w:val="24"/>
              </w:rPr>
              <w:t>Осуществляется расчета исходя из прогнозируемого по состоянию на 1 января очередного финансового года объема такой дебиторской задолженности, подлежащей возврату в местный бюджет в очередном финансовом году. *</w:t>
            </w:r>
          </w:p>
        </w:tc>
      </w:tr>
      <w:tr w:rsidR="00D55A59" w:rsidRPr="00650260" w14:paraId="1CB89E23" w14:textId="77777777" w:rsidTr="00650260">
        <w:tc>
          <w:tcPr>
            <w:tcW w:w="236" w:type="pct"/>
          </w:tcPr>
          <w:p w14:paraId="1CB89E1A" w14:textId="4053AA2A" w:rsidR="00D55A59" w:rsidRPr="00650260" w:rsidRDefault="00F5764E" w:rsidP="0065026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650260" w:rsidRPr="0065026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78" w:type="pct"/>
          </w:tcPr>
          <w:p w14:paraId="1CB89E1B" w14:textId="006C5111" w:rsidR="00D55A59" w:rsidRPr="00650260" w:rsidRDefault="000C3B46" w:rsidP="00D55A5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>81011402053050000410</w:t>
            </w:r>
          </w:p>
        </w:tc>
        <w:tc>
          <w:tcPr>
            <w:tcW w:w="1071" w:type="pct"/>
          </w:tcPr>
          <w:p w14:paraId="1CB89E1C" w14:textId="1B0ED0CB" w:rsidR="00D55A59" w:rsidRPr="00650260" w:rsidRDefault="000C3B46" w:rsidP="00D55A5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 муниципальных районов (за исключением имущества муниципальных бюджетных </w:t>
            </w:r>
            <w:r w:rsidRPr="00650260">
              <w:rPr>
                <w:rFonts w:cs="Times New Roman"/>
                <w:sz w:val="24"/>
                <w:szCs w:val="24"/>
              </w:rPr>
              <w:lastRenderedPageBreak/>
              <w:t>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17" w:type="pct"/>
          </w:tcPr>
          <w:p w14:paraId="07FF6CC3" w14:textId="77777777" w:rsidR="00BD4224" w:rsidRPr="00650260" w:rsidRDefault="00BD4224" w:rsidP="00D55A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1CB89E1D" w14:textId="098D2CE1" w:rsidR="00D55A59" w:rsidRPr="00650260" w:rsidRDefault="00BD4224" w:rsidP="00D55A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>расчет с учетом специфики дохода</w:t>
            </w:r>
          </w:p>
        </w:tc>
        <w:tc>
          <w:tcPr>
            <w:tcW w:w="1897" w:type="pct"/>
          </w:tcPr>
          <w:p w14:paraId="4120BD2B" w14:textId="77777777" w:rsidR="005422D9" w:rsidRPr="00650260" w:rsidRDefault="005422D9" w:rsidP="005422D9">
            <w:pPr>
              <w:widowControl w:val="0"/>
              <w:autoSpaceDE w:val="0"/>
              <w:autoSpaceDN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</w:p>
          <w:p w14:paraId="1CB89E22" w14:textId="4015E49A" w:rsidR="008F18F6" w:rsidRPr="00650260" w:rsidRDefault="00D22CF6" w:rsidP="005422D9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eastAsiaTheme="minorHAnsi" w:cs="Times New Roman"/>
                <w:sz w:val="24"/>
                <w:szCs w:val="24"/>
              </w:rPr>
              <w:t xml:space="preserve">Прогноз поступлений доходов от реализации муниципального имущества производится на основании Прогнозного плана приватизации муниципального имущества на очередной финансовый год и плановый период, утвержденный </w:t>
            </w:r>
            <w:r w:rsidRPr="00650260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Решением Собрания Представителей </w:t>
            </w:r>
            <w:proofErr w:type="spellStart"/>
            <w:r w:rsidRPr="00650260">
              <w:rPr>
                <w:rFonts w:eastAsiaTheme="minorHAnsi" w:cs="Times New Roman"/>
                <w:sz w:val="24"/>
                <w:szCs w:val="24"/>
              </w:rPr>
              <w:t>Любимского</w:t>
            </w:r>
            <w:proofErr w:type="spellEnd"/>
            <w:r w:rsidRPr="00650260">
              <w:rPr>
                <w:rFonts w:eastAsiaTheme="minorHAnsi" w:cs="Times New Roman"/>
                <w:sz w:val="24"/>
                <w:szCs w:val="24"/>
              </w:rPr>
              <w:t xml:space="preserve"> муниципального района Ярославской области</w:t>
            </w:r>
          </w:p>
        </w:tc>
      </w:tr>
      <w:tr w:rsidR="00D55A59" w:rsidRPr="00650260" w14:paraId="1CB89E2F" w14:textId="77777777" w:rsidTr="00650260">
        <w:tc>
          <w:tcPr>
            <w:tcW w:w="236" w:type="pct"/>
          </w:tcPr>
          <w:p w14:paraId="1CB89E24" w14:textId="62E0F0D5" w:rsidR="00D55A59" w:rsidRPr="00650260" w:rsidRDefault="00F5764E" w:rsidP="00D55A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D55A59" w:rsidRPr="00650260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pct"/>
          </w:tcPr>
          <w:p w14:paraId="1CB89E25" w14:textId="2DD0870B" w:rsidR="00D55A59" w:rsidRPr="00650260" w:rsidRDefault="000C3B46" w:rsidP="00D55A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650260">
              <w:rPr>
                <w:rFonts w:cs="Times New Roman"/>
                <w:sz w:val="24"/>
                <w:szCs w:val="24"/>
                <w:lang w:eastAsia="ru-RU"/>
              </w:rPr>
              <w:t>81011402053050000440</w:t>
            </w:r>
          </w:p>
        </w:tc>
        <w:tc>
          <w:tcPr>
            <w:tcW w:w="1071" w:type="pct"/>
          </w:tcPr>
          <w:p w14:paraId="1CB89E26" w14:textId="47BEA8E7" w:rsidR="00D55A59" w:rsidRPr="00650260" w:rsidRDefault="000C3B46" w:rsidP="00D55A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650260">
              <w:rPr>
                <w:sz w:val="24"/>
                <w:szCs w:val="24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17" w:type="pct"/>
          </w:tcPr>
          <w:p w14:paraId="702E3EDC" w14:textId="77777777" w:rsidR="000C3B46" w:rsidRPr="00650260" w:rsidRDefault="000C3B46" w:rsidP="0079093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CB89E27" w14:textId="4C812776" w:rsidR="00D55A59" w:rsidRPr="00650260" w:rsidRDefault="0079093C" w:rsidP="007909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0260">
              <w:rPr>
                <w:sz w:val="24"/>
                <w:szCs w:val="24"/>
              </w:rPr>
              <w:t>Расчет с учетом специфики дохода</w:t>
            </w:r>
          </w:p>
        </w:tc>
        <w:tc>
          <w:tcPr>
            <w:tcW w:w="1897" w:type="pct"/>
          </w:tcPr>
          <w:p w14:paraId="1CB89E2E" w14:textId="1602456E" w:rsidR="00D55A59" w:rsidRPr="00650260" w:rsidRDefault="0079093C" w:rsidP="00650260">
            <w:pPr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650260">
              <w:rPr>
                <w:rFonts w:eastAsiaTheme="minorHAnsi" w:cs="Times New Roman"/>
                <w:sz w:val="24"/>
                <w:szCs w:val="24"/>
              </w:rPr>
              <w:t>Данный вид доходов носит разовый характер. П</w:t>
            </w:r>
            <w:r w:rsidR="00D55A59" w:rsidRPr="00650260">
              <w:rPr>
                <w:rFonts w:eastAsiaTheme="minorHAnsi" w:cs="Times New Roman"/>
                <w:sz w:val="24"/>
                <w:szCs w:val="24"/>
              </w:rPr>
              <w:t>рогнозный объем поступлений</w:t>
            </w:r>
            <w:r w:rsidR="00BD4224" w:rsidRPr="00650260">
              <w:rPr>
                <w:rFonts w:cs="Times New Roman"/>
                <w:sz w:val="24"/>
                <w:szCs w:val="24"/>
                <w:lang w:eastAsia="ru-RU"/>
              </w:rPr>
              <w:t xml:space="preserve"> планируется по факту реализации имущества</w:t>
            </w:r>
            <w:r w:rsidRPr="00650260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Pr="00650260">
              <w:rPr>
                <w:rFonts w:cs="Times New Roman"/>
                <w:sz w:val="24"/>
                <w:szCs w:val="24"/>
                <w:lang w:eastAsia="ru-RU"/>
              </w:rPr>
              <w:t xml:space="preserve">находящегося в оперативном управлении Администрации </w:t>
            </w:r>
            <w:proofErr w:type="spellStart"/>
            <w:r w:rsidRPr="00650260">
              <w:rPr>
                <w:rFonts w:cs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650260">
              <w:rPr>
                <w:rFonts w:cs="Times New Roman"/>
                <w:sz w:val="24"/>
                <w:szCs w:val="24"/>
                <w:lang w:eastAsia="ru-RU"/>
              </w:rPr>
              <w:t xml:space="preserve"> муниципального района и её подведомственных учреждений</w:t>
            </w:r>
          </w:p>
        </w:tc>
      </w:tr>
      <w:tr w:rsidR="00D55A59" w:rsidRPr="00650260" w14:paraId="1CB89E5C" w14:textId="77777777" w:rsidTr="00650260">
        <w:tc>
          <w:tcPr>
            <w:tcW w:w="236" w:type="pct"/>
          </w:tcPr>
          <w:p w14:paraId="1CB89E54" w14:textId="66403609" w:rsidR="00D55A59" w:rsidRPr="00650260" w:rsidRDefault="00F5764E" w:rsidP="00D55A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D55A59" w:rsidRPr="0065026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78" w:type="pct"/>
          </w:tcPr>
          <w:p w14:paraId="1CB89E55" w14:textId="056ECECD" w:rsidR="00D55A59" w:rsidRPr="00650260" w:rsidRDefault="002C2C1D" w:rsidP="00D55A59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650260">
              <w:rPr>
                <w:rFonts w:cs="Times New Roman"/>
                <w:sz w:val="24"/>
                <w:szCs w:val="24"/>
                <w:lang w:val="en-US"/>
              </w:rPr>
              <w:t>81011690050050000140</w:t>
            </w:r>
          </w:p>
        </w:tc>
        <w:tc>
          <w:tcPr>
            <w:tcW w:w="1071" w:type="pct"/>
          </w:tcPr>
          <w:p w14:paraId="1CB89E56" w14:textId="272FC856" w:rsidR="00D55A59" w:rsidRPr="00650260" w:rsidRDefault="00D55A59" w:rsidP="002C2C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2C2C1D" w:rsidRPr="00650260">
              <w:rPr>
                <w:rFonts w:cs="Times New Roman"/>
                <w:sz w:val="24"/>
                <w:szCs w:val="24"/>
              </w:rPr>
              <w:t>муниципальных районов</w:t>
            </w:r>
          </w:p>
        </w:tc>
        <w:tc>
          <w:tcPr>
            <w:tcW w:w="817" w:type="pct"/>
          </w:tcPr>
          <w:p w14:paraId="1CB89E57" w14:textId="77777777" w:rsidR="00D55A59" w:rsidRPr="00650260" w:rsidRDefault="00D55A59" w:rsidP="00D55A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>усреднение</w:t>
            </w:r>
          </w:p>
        </w:tc>
        <w:tc>
          <w:tcPr>
            <w:tcW w:w="1897" w:type="pct"/>
          </w:tcPr>
          <w:p w14:paraId="1CB89E58" w14:textId="77777777" w:rsidR="00D55A59" w:rsidRPr="00650260" w:rsidRDefault="00D55A59" w:rsidP="00D55A59">
            <w:pPr>
              <w:ind w:left="34" w:firstLine="0"/>
              <w:contextualSpacing/>
              <w:jc w:val="center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 xml:space="preserve"> = (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 xml:space="preserve"> + 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 xml:space="preserve"> + 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) / 3 года</w:t>
            </w:r>
            <w:r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,</w:t>
            </w:r>
          </w:p>
          <w:p w14:paraId="1CB89E59" w14:textId="77777777" w:rsidR="00D55A59" w:rsidRPr="00650260" w:rsidRDefault="00D55A59" w:rsidP="00D55A59">
            <w:pPr>
              <w:widowControl w:val="0"/>
              <w:autoSpaceDE w:val="0"/>
              <w:autoSpaceDN w:val="0"/>
              <w:ind w:firstLine="0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 xml:space="preserve">где: </w:t>
            </w:r>
          </w:p>
          <w:p w14:paraId="1CB89E5A" w14:textId="77777777" w:rsidR="00D55A59" w:rsidRPr="00650260" w:rsidRDefault="00D55A59" w:rsidP="00D55A59">
            <w:pPr>
              <w:widowControl w:val="0"/>
              <w:autoSpaceDE w:val="0"/>
              <w:autoSpaceDN w:val="0"/>
              <w:ind w:firstLine="0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 xml:space="preserve"> – прогнозный объем поступлений</w:t>
            </w:r>
            <w:r w:rsidRPr="00650260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14:paraId="1CB89E5B" w14:textId="77777777" w:rsidR="00D55A59" w:rsidRPr="00650260" w:rsidRDefault="00D55A59" w:rsidP="00D55A59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 xml:space="preserve">; 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 xml:space="preserve">; 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650260">
              <w:rPr>
                <w:rFonts w:eastAsiaTheme="minorHAnsi" w:cs="Times New Roman"/>
                <w:b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 xml:space="preserve"> – объем доходов не менее чем </w:t>
            </w:r>
            <w:r w:rsidRPr="00650260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br/>
              <w:t>за 3 предыдущих года или за весь период поступления соответствующего вида доходов в случае, если он не превышает 3 года</w:t>
            </w:r>
            <w:r w:rsidRPr="0065026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5A59" w:rsidRPr="00650260" w14:paraId="1CB89E65" w14:textId="77777777" w:rsidTr="00650260">
        <w:tc>
          <w:tcPr>
            <w:tcW w:w="236" w:type="pct"/>
          </w:tcPr>
          <w:p w14:paraId="1CB89E5D" w14:textId="280CD265" w:rsidR="00D55A59" w:rsidRPr="00650260" w:rsidRDefault="00F5764E" w:rsidP="00F576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978" w:type="pct"/>
          </w:tcPr>
          <w:p w14:paraId="1CB89E5E" w14:textId="5B67648B" w:rsidR="00D55A59" w:rsidRPr="00650260" w:rsidRDefault="002C2C1D" w:rsidP="002C2C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>810</w:t>
            </w:r>
            <w:r w:rsidR="00D55A59" w:rsidRPr="00650260">
              <w:rPr>
                <w:rFonts w:cs="Times New Roman"/>
                <w:sz w:val="24"/>
                <w:szCs w:val="24"/>
              </w:rPr>
              <w:t>117050</w:t>
            </w:r>
            <w:r w:rsidRPr="00650260">
              <w:rPr>
                <w:rFonts w:cs="Times New Roman"/>
                <w:sz w:val="24"/>
                <w:szCs w:val="24"/>
              </w:rPr>
              <w:t>5</w:t>
            </w:r>
            <w:r w:rsidR="00D55A59" w:rsidRPr="00650260">
              <w:rPr>
                <w:rFonts w:cs="Times New Roman"/>
                <w:sz w:val="24"/>
                <w:szCs w:val="24"/>
              </w:rPr>
              <w:t>00</w:t>
            </w:r>
            <w:r w:rsidRPr="00650260">
              <w:rPr>
                <w:rFonts w:cs="Times New Roman"/>
                <w:sz w:val="24"/>
                <w:szCs w:val="24"/>
              </w:rPr>
              <w:t>5</w:t>
            </w:r>
            <w:r w:rsidR="00D55A59" w:rsidRPr="00650260">
              <w:rPr>
                <w:rFonts w:cs="Times New Roman"/>
                <w:sz w:val="24"/>
                <w:szCs w:val="24"/>
              </w:rPr>
              <w:t>0000180</w:t>
            </w:r>
          </w:p>
        </w:tc>
        <w:tc>
          <w:tcPr>
            <w:tcW w:w="1071" w:type="pct"/>
          </w:tcPr>
          <w:p w14:paraId="1CB89E5F" w14:textId="2E20D834" w:rsidR="00D55A59" w:rsidRPr="00650260" w:rsidRDefault="00D55A59" w:rsidP="002C2C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50260">
              <w:rPr>
                <w:rFonts w:cs="Times New Roman"/>
                <w:sz w:val="24"/>
                <w:szCs w:val="24"/>
              </w:rPr>
              <w:t xml:space="preserve">Прочие неналоговые доходы бюджетов </w:t>
            </w:r>
            <w:r w:rsidR="002C2C1D" w:rsidRPr="00650260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="002C2C1D" w:rsidRPr="00650260">
              <w:rPr>
                <w:rFonts w:cs="Times New Roman"/>
                <w:sz w:val="24"/>
                <w:szCs w:val="24"/>
              </w:rPr>
              <w:lastRenderedPageBreak/>
              <w:t>районов</w:t>
            </w:r>
          </w:p>
        </w:tc>
        <w:tc>
          <w:tcPr>
            <w:tcW w:w="817" w:type="pct"/>
          </w:tcPr>
          <w:p w14:paraId="1CB89E60" w14:textId="17E32BDF" w:rsidR="00D55A59" w:rsidRPr="00650260" w:rsidRDefault="0079093C" w:rsidP="00D55A59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650260">
              <w:rPr>
                <w:sz w:val="24"/>
                <w:szCs w:val="24"/>
              </w:rPr>
              <w:lastRenderedPageBreak/>
              <w:t>Расчет с учетом специфики дохода</w:t>
            </w:r>
          </w:p>
        </w:tc>
        <w:tc>
          <w:tcPr>
            <w:tcW w:w="1897" w:type="pct"/>
          </w:tcPr>
          <w:p w14:paraId="1CB89E64" w14:textId="407C4967" w:rsidR="00D55A59" w:rsidRPr="00650260" w:rsidRDefault="00D55A59" w:rsidP="00650260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65026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79093C" w:rsidRPr="00650260">
              <w:rPr>
                <w:rFonts w:eastAsiaTheme="minorHAnsi"/>
                <w:sz w:val="24"/>
                <w:szCs w:val="24"/>
              </w:rPr>
              <w:t xml:space="preserve">Данный вид доходов носит разовый характер. </w:t>
            </w:r>
            <w:r w:rsidR="0079093C" w:rsidRPr="00650260">
              <w:rPr>
                <w:rFonts w:eastAsiaTheme="minorHAnsi" w:cs="Times New Roman"/>
                <w:sz w:val="24"/>
                <w:szCs w:val="24"/>
              </w:rPr>
              <w:t>Прогнозный объем поступлений</w:t>
            </w:r>
            <w:r w:rsidR="0079093C" w:rsidRPr="00650260">
              <w:rPr>
                <w:rFonts w:cs="Times New Roman"/>
                <w:sz w:val="24"/>
                <w:szCs w:val="24"/>
                <w:lang w:eastAsia="ru-RU"/>
              </w:rPr>
              <w:t xml:space="preserve"> планируется</w:t>
            </w:r>
            <w:r w:rsidR="00E2598D" w:rsidRPr="00650260">
              <w:rPr>
                <w:rFonts w:cs="Times New Roman"/>
                <w:sz w:val="24"/>
                <w:szCs w:val="24"/>
                <w:lang w:eastAsia="ru-RU"/>
              </w:rPr>
              <w:t xml:space="preserve"> по </w:t>
            </w:r>
            <w:r w:rsidR="00E2598D" w:rsidRPr="00650260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факту зачисления в бюджет </w:t>
            </w:r>
            <w:proofErr w:type="spellStart"/>
            <w:r w:rsidR="00E2598D" w:rsidRPr="00650260">
              <w:rPr>
                <w:rFonts w:cs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 w:rsidR="00E2598D" w:rsidRPr="00650260">
              <w:rPr>
                <w:rFonts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</w:tbl>
    <w:p w14:paraId="1CB89E99" w14:textId="4BDBE322" w:rsidR="00E1407E" w:rsidRPr="00650260" w:rsidRDefault="00F31CCF" w:rsidP="009F0A90">
      <w:pPr>
        <w:ind w:firstLine="0"/>
        <w:jc w:val="both"/>
        <w:rPr>
          <w:sz w:val="24"/>
          <w:szCs w:val="24"/>
        </w:rPr>
      </w:pPr>
      <w:r w:rsidRPr="00F31CCF">
        <w:rPr>
          <w:sz w:val="24"/>
          <w:szCs w:val="24"/>
        </w:rPr>
        <w:lastRenderedPageBreak/>
        <w:t>* Обновление указанных расчетов может производиться по мере необходимости в течение текущего финансового года с учетом фактического исполнения местного бюджета.</w:t>
      </w:r>
    </w:p>
    <w:sectPr w:rsidR="00E1407E" w:rsidRPr="00650260" w:rsidSect="009F0A90">
      <w:pgSz w:w="16838" w:h="11906" w:orient="landscape" w:code="9"/>
      <w:pgMar w:top="1985" w:right="32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89E9C" w14:textId="77777777" w:rsidR="00BD2D41" w:rsidRDefault="00BD2D41" w:rsidP="00CF5840">
      <w:r>
        <w:separator/>
      </w:r>
    </w:p>
  </w:endnote>
  <w:endnote w:type="continuationSeparator" w:id="0">
    <w:p w14:paraId="1CB89E9D" w14:textId="77777777" w:rsidR="00BD2D41" w:rsidRDefault="00BD2D41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89EAC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89EB0" w14:textId="77777777" w:rsidR="00810833" w:rsidRPr="00D55A59" w:rsidRDefault="00810833" w:rsidP="00D55A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89EB5" w14:textId="77777777" w:rsidR="00810833" w:rsidRPr="00D55A59" w:rsidRDefault="00810833" w:rsidP="00D55A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89E9A" w14:textId="77777777" w:rsidR="00BD2D41" w:rsidRDefault="00BD2D41" w:rsidP="00CF5840">
      <w:r>
        <w:separator/>
      </w:r>
    </w:p>
  </w:footnote>
  <w:footnote w:type="continuationSeparator" w:id="0">
    <w:p w14:paraId="1CB89E9B" w14:textId="77777777" w:rsidR="00BD2D41" w:rsidRDefault="00BD2D41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89EAA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89EAB" w14:textId="77777777" w:rsidR="006A65CC" w:rsidRPr="00D55A59" w:rsidRDefault="009A0DB1" w:rsidP="00D55A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89EB1" w14:textId="77777777"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3ECE"/>
    <w:multiLevelType w:val="hybridMultilevel"/>
    <w:tmpl w:val="0BB68E8E"/>
    <w:lvl w:ilvl="0" w:tplc="92625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806E60"/>
    <w:multiLevelType w:val="multilevel"/>
    <w:tmpl w:val="51FA498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4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2026"/>
    <w:rsid w:val="00012D56"/>
    <w:rsid w:val="00021821"/>
    <w:rsid w:val="00044C9C"/>
    <w:rsid w:val="000845CC"/>
    <w:rsid w:val="00092CFC"/>
    <w:rsid w:val="000A1D2E"/>
    <w:rsid w:val="000C3B46"/>
    <w:rsid w:val="000D16EA"/>
    <w:rsid w:val="001347C5"/>
    <w:rsid w:val="001707B3"/>
    <w:rsid w:val="001B6AAD"/>
    <w:rsid w:val="001C78DA"/>
    <w:rsid w:val="002306C4"/>
    <w:rsid w:val="00260038"/>
    <w:rsid w:val="002C2C1D"/>
    <w:rsid w:val="002E13DB"/>
    <w:rsid w:val="002F30DD"/>
    <w:rsid w:val="002F5018"/>
    <w:rsid w:val="002F6DDE"/>
    <w:rsid w:val="003246AA"/>
    <w:rsid w:val="003656CE"/>
    <w:rsid w:val="00381164"/>
    <w:rsid w:val="0039537A"/>
    <w:rsid w:val="003A2DCC"/>
    <w:rsid w:val="003B6A19"/>
    <w:rsid w:val="003D1E8D"/>
    <w:rsid w:val="003F3E7C"/>
    <w:rsid w:val="003F43C8"/>
    <w:rsid w:val="003F60C0"/>
    <w:rsid w:val="003F65E2"/>
    <w:rsid w:val="0040656C"/>
    <w:rsid w:val="00470773"/>
    <w:rsid w:val="00487DAB"/>
    <w:rsid w:val="005422D9"/>
    <w:rsid w:val="00547508"/>
    <w:rsid w:val="00570FBB"/>
    <w:rsid w:val="005862FB"/>
    <w:rsid w:val="005D0750"/>
    <w:rsid w:val="005D4AE9"/>
    <w:rsid w:val="005E78FB"/>
    <w:rsid w:val="005F2543"/>
    <w:rsid w:val="00604698"/>
    <w:rsid w:val="006157BF"/>
    <w:rsid w:val="00631ABE"/>
    <w:rsid w:val="00650260"/>
    <w:rsid w:val="00652AEC"/>
    <w:rsid w:val="00681496"/>
    <w:rsid w:val="00712704"/>
    <w:rsid w:val="007341B3"/>
    <w:rsid w:val="00737E26"/>
    <w:rsid w:val="0079093C"/>
    <w:rsid w:val="00810833"/>
    <w:rsid w:val="008C1CB8"/>
    <w:rsid w:val="008C5C70"/>
    <w:rsid w:val="008F18F6"/>
    <w:rsid w:val="009A0DB1"/>
    <w:rsid w:val="009D5042"/>
    <w:rsid w:val="009E560B"/>
    <w:rsid w:val="009F0A90"/>
    <w:rsid w:val="00A477F4"/>
    <w:rsid w:val="00A53F66"/>
    <w:rsid w:val="00A83D83"/>
    <w:rsid w:val="00AA3017"/>
    <w:rsid w:val="00B35028"/>
    <w:rsid w:val="00B53434"/>
    <w:rsid w:val="00B55589"/>
    <w:rsid w:val="00B824DD"/>
    <w:rsid w:val="00B90652"/>
    <w:rsid w:val="00BB1812"/>
    <w:rsid w:val="00BB38FE"/>
    <w:rsid w:val="00BD2D41"/>
    <w:rsid w:val="00BD3826"/>
    <w:rsid w:val="00BD4224"/>
    <w:rsid w:val="00BE7C98"/>
    <w:rsid w:val="00C208D9"/>
    <w:rsid w:val="00C4062D"/>
    <w:rsid w:val="00C538D9"/>
    <w:rsid w:val="00CF5840"/>
    <w:rsid w:val="00CF7DC6"/>
    <w:rsid w:val="00D00EFB"/>
    <w:rsid w:val="00D06430"/>
    <w:rsid w:val="00D22CF6"/>
    <w:rsid w:val="00D438D5"/>
    <w:rsid w:val="00D45705"/>
    <w:rsid w:val="00D55A59"/>
    <w:rsid w:val="00DA55B6"/>
    <w:rsid w:val="00E1407E"/>
    <w:rsid w:val="00E2598D"/>
    <w:rsid w:val="00E86594"/>
    <w:rsid w:val="00EE473E"/>
    <w:rsid w:val="00EF10A2"/>
    <w:rsid w:val="00F24227"/>
    <w:rsid w:val="00F31CCF"/>
    <w:rsid w:val="00F5764E"/>
    <w:rsid w:val="00F60CC8"/>
    <w:rsid w:val="00F94E59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B89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5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0A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A90"/>
    <w:rPr>
      <w:rFonts w:ascii="Tahoma" w:eastAsia="Times New Roman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9E560B"/>
    <w:rPr>
      <w:color w:val="808080"/>
    </w:rPr>
  </w:style>
  <w:style w:type="paragraph" w:styleId="ac">
    <w:name w:val="Normal (Web)"/>
    <w:basedOn w:val="a"/>
    <w:uiPriority w:val="99"/>
    <w:semiHidden/>
    <w:unhideWhenUsed/>
    <w:rsid w:val="009D504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5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0A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A90"/>
    <w:rPr>
      <w:rFonts w:ascii="Tahoma" w:eastAsia="Times New Roman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9E560B"/>
    <w:rPr>
      <w:color w:val="808080"/>
    </w:rPr>
  </w:style>
  <w:style w:type="paragraph" w:styleId="ac">
    <w:name w:val="Normal (Web)"/>
    <w:basedOn w:val="a"/>
    <w:uiPriority w:val="99"/>
    <w:semiHidden/>
    <w:unhideWhenUsed/>
    <w:rsid w:val="009D504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2016-11-09T20:00:00+00:00</dateaddindb>
    <dateminusta xmlns="081b8c99-5a1b-4ba1-9a3e-0d0cea83319e" xsi:nil="true"/>
    <numik xmlns="af44e648-6311-40f1-ad37-1234555fd9ba">1195</numik>
    <kind xmlns="e2080b48-eafa-461e-b501-38555d38caa1">79</kind>
    <num xmlns="af44e648-6311-40f1-ad37-1234555fd9ba">1195</num>
    <beginactiondate xmlns="a853e5a8-fa1e-4dd3-a1b5-1604bfb35b05" xsi:nil="true"/>
    <approvaldate xmlns="081b8c99-5a1b-4ba1-9a3e-0d0cea83319e">2016-11-09T20:00:00+00:00</approvaldate>
    <bigtitle xmlns="a853e5a8-fa1e-4dd3-a1b5-1604bfb35b05">Об утверждении Методики прогнозирования поступлений доходов в бюджеты бюджетной системы Российской Федерации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1195-п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39BA3-DAC8-4305-9935-81FF076C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5256eb8c-d5dd-498a-ad6f-7fa801666f9a"/>
    <ds:schemaRef ds:uri="a853e5a8-fa1e-4dd3-a1b5-1604bfb35b05"/>
    <ds:schemaRef ds:uri="1e82c985-6cf2-4d43-b8b5-a430af7accc6"/>
    <ds:schemaRef ds:uri="081b8c99-5a1b-4ba1-9a3e-0d0cea83319e"/>
    <ds:schemaRef ds:uri="bc1d99f4-2047-4b43-99f0-e8f2a593a624"/>
    <ds:schemaRef ds:uri="http://www.w3.org/XML/1998/namespace"/>
    <ds:schemaRef ds:uri="http://purl.org/dc/terms/"/>
    <ds:schemaRef ds:uri="67a9cb4f-e58d-445a-8e0b-2b8d792f9e38"/>
    <ds:schemaRef ds:uri="http://purl.org/dc/dcmitype/"/>
    <ds:schemaRef ds:uri="af44e648-6311-40f1-ad37-1234555fd9ba"/>
    <ds:schemaRef ds:uri="05bb7913-6745-425b-9415-f9dbd3e56b9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2080b48-eafa-461e-b501-38555d38caa1"/>
    <ds:schemaRef ds:uri="http://purl.org/dc/elements/1.1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154</TotalTime>
  <Pages>8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 В. Пазухина</cp:lastModifiedBy>
  <cp:revision>8</cp:revision>
  <cp:lastPrinted>2017-03-17T06:31:00Z</cp:lastPrinted>
  <dcterms:created xsi:type="dcterms:W3CDTF">2017-03-15T21:18:00Z</dcterms:created>
  <dcterms:modified xsi:type="dcterms:W3CDTF">2017-03-20T11:56:00Z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методике прогнозирования поступлений доходов, администрируемых Правительством Ярославской области</vt:lpwstr>
  </property>
  <property fmtid="{D5CDD505-2E9C-101B-9397-08002B2CF9AE}" pid="6" name="ContentTypeId">
    <vt:lpwstr>0x0101004652DC89D47FB74683366416A31888CB</vt:lpwstr>
  </property>
</Properties>
</file>