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5E" w:rsidRPr="004A429F" w:rsidRDefault="0090245E" w:rsidP="0090245E">
      <w:pPr>
        <w:jc w:val="center"/>
        <w:rPr>
          <w:bCs/>
          <w:sz w:val="36"/>
          <w:szCs w:val="36"/>
        </w:rPr>
      </w:pPr>
      <w:r w:rsidRPr="004A429F">
        <w:rPr>
          <w:bCs/>
          <w:sz w:val="36"/>
          <w:szCs w:val="36"/>
        </w:rPr>
        <w:t>ПОСТАНОВЛЕНИЕ</w:t>
      </w:r>
    </w:p>
    <w:p w:rsidR="0090245E" w:rsidRPr="004A429F" w:rsidRDefault="0090245E" w:rsidP="0090245E">
      <w:pPr>
        <w:jc w:val="center"/>
        <w:rPr>
          <w:bCs/>
          <w:sz w:val="30"/>
          <w:szCs w:val="30"/>
        </w:rPr>
      </w:pPr>
      <w:r w:rsidRPr="004A429F">
        <w:rPr>
          <w:bCs/>
          <w:sz w:val="30"/>
          <w:szCs w:val="30"/>
        </w:rPr>
        <w:t xml:space="preserve">АДМИНИСТРАЦИИ ЛЮБИМСКОГО </w:t>
      </w:r>
    </w:p>
    <w:p w:rsidR="0090245E" w:rsidRPr="004A429F" w:rsidRDefault="0090245E" w:rsidP="0090245E">
      <w:pPr>
        <w:jc w:val="center"/>
        <w:rPr>
          <w:bCs/>
          <w:sz w:val="30"/>
          <w:szCs w:val="30"/>
        </w:rPr>
      </w:pPr>
      <w:r w:rsidRPr="004A429F">
        <w:rPr>
          <w:bCs/>
          <w:sz w:val="30"/>
          <w:szCs w:val="30"/>
        </w:rPr>
        <w:t xml:space="preserve">МУНИЦИПАЛЬНОГО РАЙОНА </w:t>
      </w:r>
    </w:p>
    <w:p w:rsidR="0090245E" w:rsidRPr="004A429F" w:rsidRDefault="0090245E" w:rsidP="0090245E">
      <w:pPr>
        <w:jc w:val="center"/>
        <w:rPr>
          <w:bCs/>
          <w:sz w:val="30"/>
          <w:szCs w:val="30"/>
        </w:rPr>
      </w:pPr>
      <w:r w:rsidRPr="004A429F">
        <w:rPr>
          <w:sz w:val="30"/>
          <w:szCs w:val="30"/>
        </w:rPr>
        <w:t>ЯРОСЛАВСКОЙ ОБЛАСТИ</w:t>
      </w:r>
    </w:p>
    <w:p w:rsidR="0090245E" w:rsidRPr="004A429F" w:rsidRDefault="0090245E" w:rsidP="0090245E"/>
    <w:p w:rsidR="0090245E" w:rsidRPr="004A429F" w:rsidRDefault="0090245E" w:rsidP="0090245E"/>
    <w:p w:rsidR="0090245E" w:rsidRPr="004A429F" w:rsidRDefault="0090245E" w:rsidP="0090245E"/>
    <w:p w:rsidR="0090245E" w:rsidRPr="004A429F" w:rsidRDefault="0090245E" w:rsidP="0090245E"/>
    <w:p w:rsidR="0090245E" w:rsidRPr="004A429F" w:rsidRDefault="0090245E" w:rsidP="0090245E"/>
    <w:p w:rsidR="0090245E" w:rsidRPr="004A429F" w:rsidRDefault="0090245E" w:rsidP="0090245E">
      <w:pPr>
        <w:pStyle w:val="2"/>
      </w:pPr>
      <w:r w:rsidRPr="004A429F">
        <w:t xml:space="preserve">от   </w:t>
      </w:r>
      <w:r w:rsidR="005A360A" w:rsidRPr="004A429F">
        <w:t>2</w:t>
      </w:r>
      <w:r w:rsidR="00835ABF" w:rsidRPr="004A429F">
        <w:t>5</w:t>
      </w:r>
      <w:r w:rsidRPr="004A429F">
        <w:t>.</w:t>
      </w:r>
      <w:r w:rsidR="00835ABF" w:rsidRPr="004A429F">
        <w:t>0</w:t>
      </w:r>
      <w:r w:rsidRPr="004A429F">
        <w:t>1.202</w:t>
      </w:r>
      <w:r w:rsidR="00835ABF" w:rsidRPr="004A429F">
        <w:t>2</w:t>
      </w:r>
      <w:r w:rsidRPr="004A429F">
        <w:t xml:space="preserve"> г.  №  </w:t>
      </w:r>
      <w:r w:rsidR="005A360A" w:rsidRPr="004A429F">
        <w:t>09-</w:t>
      </w:r>
      <w:r w:rsidR="00A836CE" w:rsidRPr="004A429F">
        <w:t>0059</w:t>
      </w:r>
      <w:r w:rsidR="005A360A" w:rsidRPr="004A429F">
        <w:t>/2</w:t>
      </w:r>
      <w:r w:rsidR="00835ABF" w:rsidRPr="004A429F">
        <w:t>2</w:t>
      </w:r>
    </w:p>
    <w:p w:rsidR="0090245E" w:rsidRPr="004A429F" w:rsidRDefault="0090245E" w:rsidP="0090245E">
      <w:pPr>
        <w:rPr>
          <w:sz w:val="28"/>
        </w:rPr>
      </w:pPr>
      <w:r w:rsidRPr="004A429F">
        <w:rPr>
          <w:sz w:val="28"/>
        </w:rPr>
        <w:t>г. Любим</w:t>
      </w:r>
    </w:p>
    <w:p w:rsidR="00431AA5" w:rsidRPr="004A429F" w:rsidRDefault="00431AA5" w:rsidP="0090245E">
      <w:r w:rsidRPr="004A429F">
        <w:rPr>
          <w:sz w:val="28"/>
        </w:rPr>
        <w:t>О внесении изменений в Постановление</w:t>
      </w:r>
      <w:r w:rsidRPr="004A429F">
        <w:t xml:space="preserve"> </w:t>
      </w:r>
    </w:p>
    <w:p w:rsidR="00431AA5" w:rsidRPr="004A429F" w:rsidRDefault="00431AA5" w:rsidP="0090245E">
      <w:pPr>
        <w:rPr>
          <w:sz w:val="28"/>
        </w:rPr>
      </w:pPr>
      <w:r w:rsidRPr="004A429F">
        <w:rPr>
          <w:sz w:val="28"/>
        </w:rPr>
        <w:t xml:space="preserve">Администрации Любимского </w:t>
      </w:r>
    </w:p>
    <w:p w:rsidR="00431AA5" w:rsidRPr="004A429F" w:rsidRDefault="00431AA5" w:rsidP="0090245E">
      <w:pPr>
        <w:rPr>
          <w:sz w:val="28"/>
        </w:rPr>
      </w:pPr>
      <w:r w:rsidRPr="004A429F">
        <w:rPr>
          <w:sz w:val="28"/>
        </w:rPr>
        <w:t xml:space="preserve">муниципального района </w:t>
      </w:r>
      <w:r w:rsidR="00A15EB5" w:rsidRPr="004A429F">
        <w:rPr>
          <w:sz w:val="28"/>
        </w:rPr>
        <w:t xml:space="preserve">от </w:t>
      </w:r>
      <w:r w:rsidR="00A15EB5" w:rsidRPr="004A429F">
        <w:rPr>
          <w:sz w:val="28"/>
          <w:szCs w:val="28"/>
          <w:lang w:eastAsia="en-US"/>
        </w:rPr>
        <w:t>20.12.21 №09-0781/21</w:t>
      </w:r>
    </w:p>
    <w:p w:rsidR="0090245E" w:rsidRPr="004A429F" w:rsidRDefault="00431AA5" w:rsidP="0090245E">
      <w:pPr>
        <w:rPr>
          <w:sz w:val="28"/>
        </w:rPr>
      </w:pPr>
      <w:r w:rsidRPr="004A429F">
        <w:rPr>
          <w:sz w:val="28"/>
        </w:rPr>
        <w:t>«</w:t>
      </w:r>
      <w:r w:rsidR="0090245E" w:rsidRPr="004A429F">
        <w:rPr>
          <w:sz w:val="28"/>
        </w:rPr>
        <w:t xml:space="preserve">Об утверждении перечней главных </w:t>
      </w:r>
    </w:p>
    <w:p w:rsidR="0090245E" w:rsidRPr="004A429F" w:rsidRDefault="0090245E" w:rsidP="0090245E">
      <w:pPr>
        <w:rPr>
          <w:sz w:val="28"/>
        </w:rPr>
      </w:pPr>
      <w:r w:rsidRPr="004A429F">
        <w:rPr>
          <w:sz w:val="28"/>
        </w:rPr>
        <w:t xml:space="preserve">администраторов доходов и источников </w:t>
      </w:r>
    </w:p>
    <w:p w:rsidR="0090245E" w:rsidRPr="004A429F" w:rsidRDefault="0090245E" w:rsidP="0090245E">
      <w:pPr>
        <w:rPr>
          <w:sz w:val="28"/>
        </w:rPr>
      </w:pPr>
      <w:r w:rsidRPr="004A429F">
        <w:rPr>
          <w:sz w:val="28"/>
        </w:rPr>
        <w:t>финансирования дефицита бюджета</w:t>
      </w:r>
    </w:p>
    <w:p w:rsidR="0090245E" w:rsidRPr="004A429F" w:rsidRDefault="0090245E" w:rsidP="0090245E">
      <w:pPr>
        <w:rPr>
          <w:sz w:val="28"/>
        </w:rPr>
      </w:pPr>
      <w:r w:rsidRPr="004A429F">
        <w:rPr>
          <w:sz w:val="28"/>
        </w:rPr>
        <w:t>Любимского муниципального</w:t>
      </w:r>
    </w:p>
    <w:p w:rsidR="0090245E" w:rsidRPr="004A429F" w:rsidRDefault="0090245E" w:rsidP="0090245E">
      <w:pPr>
        <w:rPr>
          <w:sz w:val="28"/>
        </w:rPr>
      </w:pPr>
      <w:r w:rsidRPr="004A429F">
        <w:rPr>
          <w:sz w:val="28"/>
        </w:rPr>
        <w:t xml:space="preserve">района на 2022 год и на плановый период </w:t>
      </w:r>
    </w:p>
    <w:p w:rsidR="009C1555" w:rsidRPr="004A429F" w:rsidRDefault="00300BF9" w:rsidP="0090245E">
      <w:pPr>
        <w:rPr>
          <w:sz w:val="28"/>
          <w:szCs w:val="28"/>
          <w:lang w:eastAsia="en-US"/>
        </w:rPr>
      </w:pPr>
      <w:r w:rsidRPr="004A429F">
        <w:rPr>
          <w:sz w:val="28"/>
        </w:rPr>
        <w:t>2023 и 2024 годов</w:t>
      </w:r>
      <w:r w:rsidR="009C1555" w:rsidRPr="004A429F">
        <w:rPr>
          <w:sz w:val="28"/>
        </w:rPr>
        <w:t>,</w:t>
      </w:r>
      <w:r w:rsidR="009C1555" w:rsidRPr="004A429F">
        <w:rPr>
          <w:sz w:val="28"/>
          <w:szCs w:val="28"/>
          <w:lang w:eastAsia="en-US"/>
        </w:rPr>
        <w:t xml:space="preserve"> </w:t>
      </w:r>
    </w:p>
    <w:p w:rsidR="00FF3F89" w:rsidRPr="004A429F" w:rsidRDefault="0087057B" w:rsidP="0090245E">
      <w:pPr>
        <w:rPr>
          <w:sz w:val="28"/>
          <w:szCs w:val="28"/>
          <w:lang w:eastAsia="en-US"/>
        </w:rPr>
      </w:pPr>
      <w:r w:rsidRPr="004A429F">
        <w:rPr>
          <w:sz w:val="28"/>
          <w:szCs w:val="28"/>
          <w:lang w:eastAsia="en-US"/>
        </w:rPr>
        <w:t xml:space="preserve">порядка и сроков  </w:t>
      </w:r>
      <w:r w:rsidR="009C1555" w:rsidRPr="004A429F">
        <w:rPr>
          <w:sz w:val="28"/>
          <w:szCs w:val="28"/>
          <w:lang w:eastAsia="en-US"/>
        </w:rPr>
        <w:t>внесения изменений в перечни</w:t>
      </w:r>
      <w:r w:rsidR="00300BF9" w:rsidRPr="004A429F">
        <w:rPr>
          <w:sz w:val="28"/>
          <w:szCs w:val="28"/>
          <w:lang w:eastAsia="en-US"/>
        </w:rPr>
        <w:t>»</w:t>
      </w:r>
      <w:r w:rsidR="00431AA5" w:rsidRPr="004A429F">
        <w:rPr>
          <w:sz w:val="28"/>
          <w:szCs w:val="28"/>
          <w:lang w:eastAsia="en-US"/>
        </w:rPr>
        <w:t xml:space="preserve"> </w:t>
      </w:r>
    </w:p>
    <w:p w:rsidR="0090245E" w:rsidRDefault="0090245E" w:rsidP="0090245E">
      <w:pPr>
        <w:pStyle w:val="a3"/>
      </w:pPr>
    </w:p>
    <w:p w:rsidR="006F395E" w:rsidRPr="004A429F" w:rsidRDefault="006F395E" w:rsidP="0090245E">
      <w:pPr>
        <w:pStyle w:val="a3"/>
      </w:pPr>
    </w:p>
    <w:p w:rsidR="0090245E" w:rsidRPr="004A429F" w:rsidRDefault="0090245E" w:rsidP="005B799D">
      <w:pPr>
        <w:pStyle w:val="a3"/>
      </w:pPr>
      <w:r w:rsidRPr="004A429F">
        <w:tab/>
        <w:t xml:space="preserve">В соответствии со статьей 160.1, пунктом 4 статьи 160.2 Бюджетного кодекса Российской  Федерации </w:t>
      </w:r>
    </w:p>
    <w:p w:rsidR="0090245E" w:rsidRPr="004A429F" w:rsidRDefault="0090245E" w:rsidP="005B799D">
      <w:pPr>
        <w:pStyle w:val="a3"/>
      </w:pPr>
      <w:r w:rsidRPr="004A429F">
        <w:t>ПОСТАНОВЛЯЮ:</w:t>
      </w:r>
    </w:p>
    <w:p w:rsidR="0090245E" w:rsidRPr="004A429F" w:rsidRDefault="00087E9C" w:rsidP="0021550B">
      <w:pPr>
        <w:pStyle w:val="a3"/>
        <w:numPr>
          <w:ilvl w:val="0"/>
          <w:numId w:val="2"/>
        </w:numPr>
      </w:pPr>
      <w:r w:rsidRPr="004A429F">
        <w:t>Приложение №</w:t>
      </w:r>
      <w:r w:rsidR="0021550B" w:rsidRPr="004A429F">
        <w:t xml:space="preserve"> </w:t>
      </w:r>
      <w:r w:rsidR="00927E9F" w:rsidRPr="004A429F">
        <w:t xml:space="preserve">1 к Постановлению </w:t>
      </w:r>
      <w:r w:rsidR="00076596" w:rsidRPr="004A429F">
        <w:t>«</w:t>
      </w:r>
      <w:r w:rsidR="0021550B" w:rsidRPr="004A429F">
        <w:t>Перечень главных администраторов доходов бюджета Любимского муниципального района на 2022 год и плановый период 2023 и 2024 годов</w:t>
      </w:r>
      <w:r w:rsidR="00076596" w:rsidRPr="004A429F">
        <w:t xml:space="preserve">» </w:t>
      </w:r>
      <w:r w:rsidR="00927E9F" w:rsidRPr="004A429F">
        <w:t>изложить в новой редакции</w:t>
      </w:r>
      <w:r w:rsidR="00FF41EE" w:rsidRPr="004A429F">
        <w:t xml:space="preserve"> (Приложение №1)</w:t>
      </w:r>
      <w:r w:rsidR="00076596" w:rsidRPr="004A429F">
        <w:t>.</w:t>
      </w:r>
      <w:r w:rsidRPr="004A429F">
        <w:t xml:space="preserve"> </w:t>
      </w:r>
    </w:p>
    <w:p w:rsidR="00882C18" w:rsidRPr="004A429F" w:rsidRDefault="00882C18" w:rsidP="005B799D">
      <w:pPr>
        <w:pStyle w:val="a3"/>
        <w:numPr>
          <w:ilvl w:val="0"/>
          <w:numId w:val="2"/>
        </w:numPr>
      </w:pPr>
      <w:proofErr w:type="gramStart"/>
      <w:r w:rsidRPr="004A429F">
        <w:t>Контроль за</w:t>
      </w:r>
      <w:proofErr w:type="gramEnd"/>
      <w:r w:rsidRPr="004A429F">
        <w:t xml:space="preserve"> исполнением постановления возложить на начальника Управления финансов Администрации Любимского муниципального района Карпову Е.А.</w:t>
      </w:r>
    </w:p>
    <w:p w:rsidR="00882C18" w:rsidRPr="004A429F" w:rsidRDefault="00882C18" w:rsidP="005B799D">
      <w:pPr>
        <w:pStyle w:val="aa"/>
        <w:numPr>
          <w:ilvl w:val="0"/>
          <w:numId w:val="2"/>
        </w:numPr>
        <w:jc w:val="both"/>
        <w:rPr>
          <w:sz w:val="28"/>
        </w:rPr>
      </w:pPr>
      <w:r w:rsidRPr="004A429F">
        <w:rPr>
          <w:sz w:val="28"/>
        </w:rPr>
        <w:t xml:space="preserve">Постановление подлежит </w:t>
      </w:r>
      <w:r w:rsidR="005B799D" w:rsidRPr="004A429F">
        <w:rPr>
          <w:sz w:val="28"/>
        </w:rPr>
        <w:t xml:space="preserve">размещению на официальном сайте </w:t>
      </w:r>
      <w:r w:rsidRPr="004A429F">
        <w:rPr>
          <w:sz w:val="28"/>
        </w:rPr>
        <w:t>Админист</w:t>
      </w:r>
      <w:r w:rsidR="005B799D" w:rsidRPr="004A429F">
        <w:rPr>
          <w:sz w:val="28"/>
        </w:rPr>
        <w:t xml:space="preserve">рации  Любимского муниципального </w:t>
      </w:r>
      <w:r w:rsidRPr="004A429F">
        <w:rPr>
          <w:sz w:val="28"/>
        </w:rPr>
        <w:t>района.</w:t>
      </w:r>
    </w:p>
    <w:p w:rsidR="00882C18" w:rsidRPr="004A429F" w:rsidRDefault="00882C18" w:rsidP="005B799D">
      <w:pPr>
        <w:pStyle w:val="a3"/>
        <w:numPr>
          <w:ilvl w:val="0"/>
          <w:numId w:val="2"/>
        </w:numPr>
      </w:pPr>
      <w:r w:rsidRPr="004A429F">
        <w:t xml:space="preserve">Постановление вступает в силу с </w:t>
      </w:r>
      <w:r w:rsidR="006539B5" w:rsidRPr="004A429F">
        <w:t>момента подписания.</w:t>
      </w:r>
    </w:p>
    <w:p w:rsidR="0090245E" w:rsidRDefault="0090245E" w:rsidP="0090245E">
      <w:pPr>
        <w:jc w:val="both"/>
        <w:rPr>
          <w:sz w:val="28"/>
        </w:rPr>
      </w:pPr>
    </w:p>
    <w:p w:rsidR="006F395E" w:rsidRPr="004A429F" w:rsidRDefault="006F395E" w:rsidP="0090245E">
      <w:pPr>
        <w:jc w:val="both"/>
        <w:rPr>
          <w:sz w:val="28"/>
        </w:rPr>
      </w:pPr>
    </w:p>
    <w:p w:rsidR="00522A01" w:rsidRPr="004A429F" w:rsidRDefault="00522A01" w:rsidP="0090245E">
      <w:pPr>
        <w:jc w:val="both"/>
        <w:rPr>
          <w:sz w:val="28"/>
        </w:rPr>
      </w:pPr>
    </w:p>
    <w:p w:rsidR="0090245E" w:rsidRPr="004A429F" w:rsidRDefault="0090245E" w:rsidP="0090245E">
      <w:pPr>
        <w:jc w:val="both"/>
        <w:rPr>
          <w:sz w:val="28"/>
        </w:rPr>
      </w:pPr>
      <w:r w:rsidRPr="004A429F">
        <w:rPr>
          <w:sz w:val="28"/>
        </w:rPr>
        <w:t xml:space="preserve">Глава Любимского </w:t>
      </w:r>
    </w:p>
    <w:p w:rsidR="00E23A3A" w:rsidRPr="004A429F" w:rsidRDefault="0090245E" w:rsidP="0090245E">
      <w:pPr>
        <w:jc w:val="both"/>
        <w:rPr>
          <w:sz w:val="28"/>
        </w:rPr>
      </w:pPr>
      <w:r w:rsidRPr="004A429F">
        <w:rPr>
          <w:sz w:val="28"/>
        </w:rPr>
        <w:t xml:space="preserve">муниципального района                                              </w:t>
      </w:r>
      <w:r w:rsidR="00D77E45" w:rsidRPr="004A429F">
        <w:rPr>
          <w:sz w:val="28"/>
        </w:rPr>
        <w:t xml:space="preserve">                    А.В. Кошкин</w:t>
      </w:r>
    </w:p>
    <w:p w:rsidR="0090245E" w:rsidRPr="004A429F" w:rsidRDefault="0090245E" w:rsidP="0090245E">
      <w:pPr>
        <w:ind w:firstLine="709"/>
      </w:pPr>
    </w:p>
    <w:p w:rsidR="00076596" w:rsidRPr="004A429F" w:rsidRDefault="00076596" w:rsidP="0090245E">
      <w:pPr>
        <w:ind w:firstLine="709"/>
      </w:pPr>
    </w:p>
    <w:p w:rsidR="00076596" w:rsidRPr="004A429F" w:rsidRDefault="00076596" w:rsidP="0090245E">
      <w:pPr>
        <w:ind w:firstLine="709"/>
      </w:pPr>
    </w:p>
    <w:p w:rsidR="00076596" w:rsidRPr="004A429F" w:rsidRDefault="00076596" w:rsidP="0090245E">
      <w:pPr>
        <w:ind w:firstLine="709"/>
      </w:pPr>
      <w:bookmarkStart w:id="0" w:name="_GoBack"/>
      <w:bookmarkEnd w:id="0"/>
    </w:p>
    <w:p w:rsidR="00076596" w:rsidRPr="004A429F" w:rsidRDefault="00076596" w:rsidP="0090245E">
      <w:pPr>
        <w:ind w:firstLine="709"/>
      </w:pPr>
    </w:p>
    <w:tbl>
      <w:tblPr>
        <w:tblStyle w:val="a5"/>
        <w:tblW w:w="0" w:type="auto"/>
        <w:tblLook w:val="04A0" w:firstRow="1" w:lastRow="0" w:firstColumn="1" w:lastColumn="0" w:noHBand="0" w:noVBand="1"/>
      </w:tblPr>
      <w:tblGrid>
        <w:gridCol w:w="5068"/>
        <w:gridCol w:w="5069"/>
      </w:tblGrid>
      <w:tr w:rsidR="003A17E2" w:rsidRPr="004A429F" w:rsidTr="003A17E2">
        <w:tc>
          <w:tcPr>
            <w:tcW w:w="5068" w:type="dxa"/>
            <w:tcBorders>
              <w:top w:val="nil"/>
              <w:left w:val="nil"/>
              <w:bottom w:val="nil"/>
              <w:right w:val="nil"/>
            </w:tcBorders>
          </w:tcPr>
          <w:p w:rsidR="003A17E2" w:rsidRPr="004A429F" w:rsidRDefault="003A17E2"/>
        </w:tc>
        <w:tc>
          <w:tcPr>
            <w:tcW w:w="5069" w:type="dxa"/>
            <w:tcBorders>
              <w:top w:val="nil"/>
              <w:left w:val="nil"/>
              <w:bottom w:val="nil"/>
              <w:right w:val="nil"/>
            </w:tcBorders>
          </w:tcPr>
          <w:p w:rsidR="003A17E2" w:rsidRPr="004A429F" w:rsidRDefault="003A17E2">
            <w:r w:rsidRPr="004A429F">
              <w:t xml:space="preserve">Приложение №1 </w:t>
            </w:r>
          </w:p>
          <w:p w:rsidR="003A17E2" w:rsidRPr="004A429F" w:rsidRDefault="003A17E2">
            <w:proofErr w:type="gramStart"/>
            <w:r w:rsidRPr="004A429F">
              <w:t>Утвержден</w:t>
            </w:r>
            <w:proofErr w:type="gramEnd"/>
            <w:r w:rsidRPr="004A429F">
              <w:t xml:space="preserve"> постановлением Администрации Любимского муниципального района </w:t>
            </w:r>
          </w:p>
        </w:tc>
      </w:tr>
    </w:tbl>
    <w:p w:rsidR="003A17E2" w:rsidRPr="004A429F" w:rsidRDefault="003A17E2"/>
    <w:p w:rsidR="003A17E2" w:rsidRPr="004A429F" w:rsidRDefault="003A17E2"/>
    <w:p w:rsidR="003A17E2" w:rsidRPr="004A429F" w:rsidRDefault="003A17E2" w:rsidP="003A17E2">
      <w:pPr>
        <w:jc w:val="center"/>
        <w:rPr>
          <w:b/>
        </w:rPr>
      </w:pPr>
      <w:r w:rsidRPr="004A429F">
        <w:rPr>
          <w:b/>
        </w:rPr>
        <w:t>Перечень главных администраторов доходов бюджета Любимского муниципального района на 2022 год и пл</w:t>
      </w:r>
      <w:r w:rsidR="002B6892" w:rsidRPr="004A429F">
        <w:rPr>
          <w:b/>
        </w:rPr>
        <w:t>ановый период 2023 и 2024 годов</w:t>
      </w:r>
    </w:p>
    <w:p w:rsidR="003A17E2" w:rsidRPr="004A429F" w:rsidRDefault="003A17E2" w:rsidP="003A17E2">
      <w:pPr>
        <w:jc w:val="center"/>
        <w:rPr>
          <w:b/>
        </w:rPr>
      </w:pPr>
    </w:p>
    <w:p w:rsidR="003A17E2" w:rsidRPr="004A429F" w:rsidRDefault="003A17E2" w:rsidP="003A17E2">
      <w:pPr>
        <w:jc w:val="center"/>
        <w:rPr>
          <w:b/>
        </w:rPr>
      </w:pPr>
    </w:p>
    <w:tbl>
      <w:tblPr>
        <w:tblStyle w:val="a5"/>
        <w:tblW w:w="0" w:type="auto"/>
        <w:tblLook w:val="04A0" w:firstRow="1" w:lastRow="0" w:firstColumn="1" w:lastColumn="0" w:noHBand="0" w:noVBand="1"/>
      </w:tblPr>
      <w:tblGrid>
        <w:gridCol w:w="1872"/>
        <w:gridCol w:w="2347"/>
        <w:gridCol w:w="5918"/>
      </w:tblGrid>
      <w:tr w:rsidR="003A17E2" w:rsidRPr="004A429F" w:rsidTr="004F793E">
        <w:tc>
          <w:tcPr>
            <w:tcW w:w="4219" w:type="dxa"/>
            <w:gridSpan w:val="2"/>
            <w:tcBorders>
              <w:right w:val="single" w:sz="4" w:space="0" w:color="auto"/>
            </w:tcBorders>
            <w:vAlign w:val="center"/>
          </w:tcPr>
          <w:p w:rsidR="003A17E2" w:rsidRPr="004A429F" w:rsidRDefault="003A17E2" w:rsidP="004F793E">
            <w:pPr>
              <w:tabs>
                <w:tab w:val="left" w:pos="1275"/>
              </w:tabs>
              <w:jc w:val="center"/>
            </w:pPr>
            <w:r w:rsidRPr="004A429F">
              <w:t>Код бюджетной классификации</w:t>
            </w:r>
          </w:p>
        </w:tc>
        <w:tc>
          <w:tcPr>
            <w:tcW w:w="5918" w:type="dxa"/>
            <w:vMerge w:val="restart"/>
            <w:tcBorders>
              <w:top w:val="single" w:sz="4" w:space="0" w:color="auto"/>
              <w:left w:val="single" w:sz="4" w:space="0" w:color="auto"/>
              <w:right w:val="single" w:sz="4" w:space="0" w:color="auto"/>
            </w:tcBorders>
            <w:vAlign w:val="center"/>
          </w:tcPr>
          <w:p w:rsidR="003A17E2" w:rsidRPr="004A429F" w:rsidRDefault="003A17E2" w:rsidP="004F793E">
            <w:pPr>
              <w:jc w:val="center"/>
            </w:pPr>
            <w:r w:rsidRPr="004A429F">
              <w:t>Наименование кода вида (подвида)</w:t>
            </w:r>
            <w:r w:rsidR="009C5062" w:rsidRPr="004A429F">
              <w:t xml:space="preserve"> </w:t>
            </w:r>
            <w:r w:rsidRPr="004A429F">
              <w:t>доходов бюджета</w:t>
            </w:r>
          </w:p>
        </w:tc>
      </w:tr>
      <w:tr w:rsidR="003A17E2" w:rsidRPr="004A429F" w:rsidTr="004F793E">
        <w:tc>
          <w:tcPr>
            <w:tcW w:w="1872" w:type="dxa"/>
            <w:vAlign w:val="center"/>
          </w:tcPr>
          <w:p w:rsidR="003A17E2" w:rsidRPr="004A429F" w:rsidRDefault="003A17E2" w:rsidP="004F793E">
            <w:pPr>
              <w:jc w:val="center"/>
            </w:pPr>
            <w:r w:rsidRPr="004A429F">
              <w:t>главного администратора доходов бюджета</w:t>
            </w:r>
          </w:p>
        </w:tc>
        <w:tc>
          <w:tcPr>
            <w:tcW w:w="2347" w:type="dxa"/>
            <w:tcBorders>
              <w:right w:val="single" w:sz="4" w:space="0" w:color="auto"/>
            </w:tcBorders>
            <w:vAlign w:val="center"/>
          </w:tcPr>
          <w:p w:rsidR="003A17E2" w:rsidRPr="004A429F" w:rsidRDefault="003A17E2" w:rsidP="004F793E">
            <w:pPr>
              <w:jc w:val="center"/>
            </w:pPr>
            <w:r w:rsidRPr="004A429F">
              <w:t>вид (подвида)</w:t>
            </w:r>
            <w:r w:rsidR="00EB51DC" w:rsidRPr="004A429F">
              <w:t xml:space="preserve"> </w:t>
            </w:r>
            <w:r w:rsidRPr="004A429F">
              <w:t>доходов бюджета</w:t>
            </w:r>
          </w:p>
        </w:tc>
        <w:tc>
          <w:tcPr>
            <w:tcW w:w="5918" w:type="dxa"/>
            <w:vMerge/>
            <w:tcBorders>
              <w:left w:val="single" w:sz="4" w:space="0" w:color="auto"/>
              <w:right w:val="single" w:sz="4" w:space="0" w:color="auto"/>
            </w:tcBorders>
            <w:vAlign w:val="center"/>
          </w:tcPr>
          <w:p w:rsidR="003A17E2" w:rsidRPr="004A429F" w:rsidRDefault="003A17E2" w:rsidP="004F793E">
            <w:pPr>
              <w:jc w:val="center"/>
              <w:rPr>
                <w:b/>
              </w:rPr>
            </w:pPr>
          </w:p>
        </w:tc>
      </w:tr>
      <w:tr w:rsidR="003A17E2" w:rsidRPr="004A429F" w:rsidTr="004F793E">
        <w:tc>
          <w:tcPr>
            <w:tcW w:w="1872" w:type="dxa"/>
            <w:vAlign w:val="center"/>
          </w:tcPr>
          <w:p w:rsidR="003A17E2" w:rsidRPr="004A429F" w:rsidRDefault="00EA7EA9" w:rsidP="004F793E">
            <w:pPr>
              <w:jc w:val="center"/>
              <w:rPr>
                <w:b/>
                <w:sz w:val="20"/>
                <w:szCs w:val="20"/>
              </w:rPr>
            </w:pPr>
            <w:r w:rsidRPr="004A429F">
              <w:rPr>
                <w:b/>
                <w:sz w:val="20"/>
                <w:szCs w:val="20"/>
              </w:rPr>
              <w:t>1</w:t>
            </w:r>
          </w:p>
        </w:tc>
        <w:tc>
          <w:tcPr>
            <w:tcW w:w="2347" w:type="dxa"/>
            <w:vAlign w:val="center"/>
          </w:tcPr>
          <w:p w:rsidR="003A17E2" w:rsidRPr="004A429F" w:rsidRDefault="00EA7EA9" w:rsidP="004F793E">
            <w:pPr>
              <w:jc w:val="center"/>
              <w:rPr>
                <w:b/>
                <w:sz w:val="20"/>
                <w:szCs w:val="20"/>
              </w:rPr>
            </w:pPr>
            <w:r w:rsidRPr="004A429F">
              <w:rPr>
                <w:b/>
                <w:sz w:val="20"/>
                <w:szCs w:val="20"/>
              </w:rPr>
              <w:t>2</w:t>
            </w:r>
          </w:p>
        </w:tc>
        <w:tc>
          <w:tcPr>
            <w:tcW w:w="5918" w:type="dxa"/>
            <w:vAlign w:val="center"/>
          </w:tcPr>
          <w:p w:rsidR="003A17E2" w:rsidRPr="004A429F" w:rsidRDefault="00EA7EA9" w:rsidP="004F793E">
            <w:pPr>
              <w:jc w:val="center"/>
              <w:rPr>
                <w:b/>
                <w:sz w:val="20"/>
                <w:szCs w:val="20"/>
              </w:rPr>
            </w:pPr>
            <w:r w:rsidRPr="004A429F">
              <w:rPr>
                <w:b/>
                <w:sz w:val="20"/>
                <w:szCs w:val="20"/>
              </w:rPr>
              <w:t>3</w:t>
            </w:r>
          </w:p>
        </w:tc>
      </w:tr>
      <w:tr w:rsidR="00EA7EA9" w:rsidRPr="004A429F" w:rsidTr="00DD4992">
        <w:tc>
          <w:tcPr>
            <w:tcW w:w="10137" w:type="dxa"/>
            <w:gridSpan w:val="3"/>
          </w:tcPr>
          <w:p w:rsidR="00EA7EA9" w:rsidRPr="004A429F" w:rsidRDefault="00EA7EA9" w:rsidP="003A17E2">
            <w:pPr>
              <w:jc w:val="center"/>
              <w:rPr>
                <w:b/>
                <w:sz w:val="20"/>
                <w:szCs w:val="20"/>
              </w:rPr>
            </w:pPr>
            <w:r w:rsidRPr="004A429F">
              <w:rPr>
                <w:b/>
                <w:sz w:val="20"/>
                <w:szCs w:val="20"/>
              </w:rPr>
              <w:t>Федеральная служба по надзору в сфере природопользования</w:t>
            </w:r>
          </w:p>
        </w:tc>
      </w:tr>
      <w:tr w:rsidR="00EA7EA9" w:rsidRPr="004A429F" w:rsidTr="00EA7EA9">
        <w:tc>
          <w:tcPr>
            <w:tcW w:w="1872" w:type="dxa"/>
          </w:tcPr>
          <w:p w:rsidR="00EA7EA9" w:rsidRPr="004A429F" w:rsidRDefault="00EA7EA9"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sz w:val="20"/>
                <w:szCs w:val="20"/>
              </w:rPr>
            </w:pPr>
            <w:r w:rsidRPr="004A429F">
              <w:rPr>
                <w:sz w:val="20"/>
                <w:szCs w:val="20"/>
              </w:rPr>
              <w:t>11201010016000120</w:t>
            </w:r>
          </w:p>
        </w:tc>
        <w:tc>
          <w:tcPr>
            <w:tcW w:w="5918" w:type="dxa"/>
          </w:tcPr>
          <w:p w:rsidR="00EA7EA9" w:rsidRPr="004A429F" w:rsidRDefault="00EA7EA9" w:rsidP="00F96894">
            <w:pPr>
              <w:rPr>
                <w:b/>
                <w:sz w:val="20"/>
                <w:szCs w:val="20"/>
              </w:rPr>
            </w:pPr>
            <w:r w:rsidRPr="004A429F">
              <w:rPr>
                <w:sz w:val="20"/>
                <w:szCs w:val="20"/>
              </w:rPr>
              <w:t>Плата за выбросы загрязняющих веществ в атмосферный воздух стационарными объектами</w:t>
            </w:r>
          </w:p>
        </w:tc>
      </w:tr>
      <w:tr w:rsidR="008E5FAB" w:rsidRPr="004A429F" w:rsidTr="00EA7EA9">
        <w:tc>
          <w:tcPr>
            <w:tcW w:w="1872" w:type="dxa"/>
          </w:tcPr>
          <w:p w:rsidR="008E5FAB" w:rsidRPr="004A429F" w:rsidRDefault="008E5FAB"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sz w:val="20"/>
                <w:szCs w:val="20"/>
              </w:rPr>
            </w:pPr>
            <w:r w:rsidRPr="004A429F">
              <w:rPr>
                <w:sz w:val="20"/>
                <w:szCs w:val="20"/>
              </w:rPr>
              <w:t>11201010012100120</w:t>
            </w:r>
          </w:p>
        </w:tc>
        <w:tc>
          <w:tcPr>
            <w:tcW w:w="5918" w:type="dxa"/>
          </w:tcPr>
          <w:p w:rsidR="008E5FAB" w:rsidRPr="004A429F" w:rsidRDefault="008E5FAB" w:rsidP="00F96894">
            <w:pPr>
              <w:rPr>
                <w:sz w:val="20"/>
                <w:szCs w:val="20"/>
              </w:rPr>
            </w:pPr>
            <w:r w:rsidRPr="004A429F">
              <w:rPr>
                <w:sz w:val="20"/>
                <w:szCs w:val="20"/>
              </w:rPr>
              <w:t>Плата за выбросы загрязняющих веществ в атмосферный воздух стационарными объектами (пени по соответствующему платежу)</w:t>
            </w:r>
          </w:p>
        </w:tc>
      </w:tr>
      <w:tr w:rsidR="00EA7EA9" w:rsidRPr="004A429F" w:rsidTr="00EA7EA9">
        <w:tc>
          <w:tcPr>
            <w:tcW w:w="1872" w:type="dxa"/>
          </w:tcPr>
          <w:p w:rsidR="00EA7EA9" w:rsidRPr="004A429F" w:rsidRDefault="00F96894"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bCs/>
                <w:sz w:val="20"/>
                <w:szCs w:val="20"/>
              </w:rPr>
            </w:pPr>
            <w:r w:rsidRPr="004A429F">
              <w:rPr>
                <w:bCs/>
                <w:sz w:val="20"/>
                <w:szCs w:val="20"/>
              </w:rPr>
              <w:t>11201030016000120</w:t>
            </w:r>
          </w:p>
        </w:tc>
        <w:tc>
          <w:tcPr>
            <w:tcW w:w="5918" w:type="dxa"/>
          </w:tcPr>
          <w:p w:rsidR="00EA7EA9" w:rsidRPr="004A429F" w:rsidRDefault="00EA7EA9" w:rsidP="00F96894">
            <w:pPr>
              <w:rPr>
                <w:sz w:val="20"/>
                <w:szCs w:val="20"/>
              </w:rPr>
            </w:pPr>
            <w:r w:rsidRPr="004A429F">
              <w:rPr>
                <w:color w:val="000000"/>
                <w:sz w:val="20"/>
                <w:szCs w:val="20"/>
              </w:rPr>
              <w:t>Плата за сбросы загрязняющих веществ в водные объекты</w:t>
            </w:r>
          </w:p>
        </w:tc>
      </w:tr>
      <w:tr w:rsidR="00EA7EA9" w:rsidRPr="004A429F" w:rsidTr="00EA7EA9">
        <w:tc>
          <w:tcPr>
            <w:tcW w:w="1872" w:type="dxa"/>
          </w:tcPr>
          <w:p w:rsidR="00EA7EA9" w:rsidRPr="004A429F" w:rsidRDefault="00F96894"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bCs/>
                <w:sz w:val="20"/>
                <w:szCs w:val="20"/>
              </w:rPr>
            </w:pPr>
            <w:r w:rsidRPr="004A429F">
              <w:rPr>
                <w:bCs/>
                <w:sz w:val="20"/>
                <w:szCs w:val="20"/>
              </w:rPr>
              <w:t>11201041016000120</w:t>
            </w:r>
          </w:p>
        </w:tc>
        <w:tc>
          <w:tcPr>
            <w:tcW w:w="5918" w:type="dxa"/>
          </w:tcPr>
          <w:p w:rsidR="00EA7EA9" w:rsidRPr="004A429F" w:rsidRDefault="00EA7EA9" w:rsidP="00F96894">
            <w:pPr>
              <w:rPr>
                <w:sz w:val="20"/>
                <w:szCs w:val="20"/>
              </w:rPr>
            </w:pPr>
            <w:r w:rsidRPr="004A429F">
              <w:rPr>
                <w:sz w:val="20"/>
                <w:szCs w:val="20"/>
              </w:rPr>
              <w:t>Плата за размещение отходов производства</w:t>
            </w:r>
          </w:p>
        </w:tc>
      </w:tr>
      <w:tr w:rsidR="008E5FAB" w:rsidRPr="004A429F" w:rsidTr="00EA7EA9">
        <w:tc>
          <w:tcPr>
            <w:tcW w:w="1872" w:type="dxa"/>
          </w:tcPr>
          <w:p w:rsidR="008E5FAB" w:rsidRPr="004A429F" w:rsidRDefault="008E5FAB"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bCs/>
                <w:sz w:val="20"/>
                <w:szCs w:val="20"/>
              </w:rPr>
            </w:pPr>
            <w:r w:rsidRPr="004A429F">
              <w:rPr>
                <w:bCs/>
                <w:sz w:val="20"/>
                <w:szCs w:val="20"/>
              </w:rPr>
              <w:t>11201041012100120</w:t>
            </w:r>
          </w:p>
        </w:tc>
        <w:tc>
          <w:tcPr>
            <w:tcW w:w="5918" w:type="dxa"/>
          </w:tcPr>
          <w:p w:rsidR="008E5FAB" w:rsidRPr="004A429F" w:rsidRDefault="008E5FAB" w:rsidP="00F96894">
            <w:pPr>
              <w:rPr>
                <w:sz w:val="20"/>
                <w:szCs w:val="20"/>
              </w:rPr>
            </w:pPr>
            <w:r w:rsidRPr="004A429F">
              <w:rPr>
                <w:sz w:val="20"/>
                <w:szCs w:val="20"/>
              </w:rPr>
              <w:t>Плата за размещение отходов производства (пени по соответствующему платежу)</w:t>
            </w:r>
          </w:p>
        </w:tc>
      </w:tr>
      <w:tr w:rsidR="00EA7EA9" w:rsidRPr="004A429F" w:rsidTr="00EA7EA9">
        <w:tc>
          <w:tcPr>
            <w:tcW w:w="1872" w:type="dxa"/>
          </w:tcPr>
          <w:p w:rsidR="00EA7EA9" w:rsidRPr="004A429F" w:rsidRDefault="008E5FAB" w:rsidP="003A17E2">
            <w:pPr>
              <w:jc w:val="center"/>
              <w:rPr>
                <w:sz w:val="20"/>
                <w:szCs w:val="20"/>
              </w:rPr>
            </w:pPr>
            <w:r w:rsidRPr="004A429F">
              <w:rPr>
                <w:sz w:val="20"/>
                <w:szCs w:val="20"/>
              </w:rPr>
              <w:t>0</w:t>
            </w:r>
            <w:r w:rsidR="00F96894" w:rsidRPr="004A429F">
              <w:rPr>
                <w:sz w:val="20"/>
                <w:szCs w:val="20"/>
              </w:rPr>
              <w:t>48</w:t>
            </w:r>
          </w:p>
        </w:tc>
        <w:tc>
          <w:tcPr>
            <w:tcW w:w="2347" w:type="dxa"/>
          </w:tcPr>
          <w:p w:rsidR="00EA7EA9" w:rsidRPr="004A429F" w:rsidRDefault="008E5FAB" w:rsidP="003A17E2">
            <w:pPr>
              <w:jc w:val="center"/>
              <w:rPr>
                <w:bCs/>
                <w:sz w:val="20"/>
                <w:szCs w:val="20"/>
              </w:rPr>
            </w:pPr>
            <w:r w:rsidRPr="004A429F">
              <w:rPr>
                <w:bCs/>
                <w:sz w:val="20"/>
                <w:szCs w:val="20"/>
              </w:rPr>
              <w:t>11201042016000120</w:t>
            </w:r>
          </w:p>
        </w:tc>
        <w:tc>
          <w:tcPr>
            <w:tcW w:w="5918" w:type="dxa"/>
          </w:tcPr>
          <w:p w:rsidR="00EA7EA9" w:rsidRPr="004A429F" w:rsidRDefault="00F96894" w:rsidP="00F96894">
            <w:pPr>
              <w:rPr>
                <w:sz w:val="20"/>
                <w:szCs w:val="20"/>
              </w:rPr>
            </w:pPr>
            <w:r w:rsidRPr="004A429F">
              <w:rPr>
                <w:sz w:val="20"/>
                <w:szCs w:val="20"/>
              </w:rPr>
              <w:t>Плата за размещение твердых коммунальных отходов</w:t>
            </w:r>
          </w:p>
        </w:tc>
      </w:tr>
      <w:tr w:rsidR="0019371A" w:rsidRPr="004A429F" w:rsidTr="0019371A">
        <w:tc>
          <w:tcPr>
            <w:tcW w:w="10137" w:type="dxa"/>
            <w:gridSpan w:val="3"/>
          </w:tcPr>
          <w:p w:rsidR="0019371A" w:rsidRPr="004A429F" w:rsidRDefault="00340B96" w:rsidP="00340B96">
            <w:pPr>
              <w:jc w:val="center"/>
              <w:rPr>
                <w:b/>
                <w:sz w:val="20"/>
                <w:szCs w:val="20"/>
              </w:rPr>
            </w:pPr>
            <w:r w:rsidRPr="004A429F">
              <w:rPr>
                <w:b/>
                <w:sz w:val="20"/>
                <w:szCs w:val="20"/>
              </w:rPr>
              <w:t>Федеральная служба по ветеринарному и фитосанитарному надзору</w:t>
            </w:r>
          </w:p>
        </w:tc>
      </w:tr>
      <w:tr w:rsidR="0019371A" w:rsidRPr="004A429F" w:rsidTr="00EA7EA9">
        <w:tc>
          <w:tcPr>
            <w:tcW w:w="1872" w:type="dxa"/>
          </w:tcPr>
          <w:p w:rsidR="0019371A" w:rsidRPr="004A429F" w:rsidRDefault="0019371A" w:rsidP="003A17E2">
            <w:pPr>
              <w:jc w:val="center"/>
              <w:rPr>
                <w:sz w:val="20"/>
                <w:szCs w:val="20"/>
              </w:rPr>
            </w:pPr>
            <w:r w:rsidRPr="004A429F">
              <w:rPr>
                <w:sz w:val="20"/>
                <w:szCs w:val="20"/>
              </w:rPr>
              <w:t>081</w:t>
            </w:r>
          </w:p>
        </w:tc>
        <w:tc>
          <w:tcPr>
            <w:tcW w:w="2347" w:type="dxa"/>
          </w:tcPr>
          <w:p w:rsidR="0019371A" w:rsidRPr="004A429F" w:rsidRDefault="0019371A" w:rsidP="003A17E2">
            <w:pPr>
              <w:jc w:val="center"/>
              <w:rPr>
                <w:bCs/>
                <w:sz w:val="20"/>
                <w:szCs w:val="20"/>
              </w:rPr>
            </w:pPr>
            <w:r w:rsidRPr="004A429F">
              <w:rPr>
                <w:bCs/>
                <w:sz w:val="20"/>
                <w:szCs w:val="20"/>
              </w:rPr>
              <w:t>11610123010051140</w:t>
            </w:r>
          </w:p>
        </w:tc>
        <w:tc>
          <w:tcPr>
            <w:tcW w:w="5918" w:type="dxa"/>
          </w:tcPr>
          <w:p w:rsidR="0019371A" w:rsidRPr="004A429F" w:rsidRDefault="00F90E78" w:rsidP="00F90E78">
            <w:pPr>
              <w:jc w:val="both"/>
              <w:rPr>
                <w:sz w:val="20"/>
                <w:szCs w:val="20"/>
              </w:rPr>
            </w:pPr>
            <w:proofErr w:type="gramStart"/>
            <w:r w:rsidRPr="004A429F">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96894" w:rsidRPr="004A429F" w:rsidTr="00DD4992">
        <w:tc>
          <w:tcPr>
            <w:tcW w:w="10137" w:type="dxa"/>
            <w:gridSpan w:val="3"/>
          </w:tcPr>
          <w:p w:rsidR="00F96894" w:rsidRPr="004A429F" w:rsidRDefault="00F96894" w:rsidP="003A17E2">
            <w:pPr>
              <w:jc w:val="center"/>
              <w:rPr>
                <w:sz w:val="20"/>
                <w:szCs w:val="20"/>
              </w:rPr>
            </w:pPr>
            <w:r w:rsidRPr="004A429F">
              <w:rPr>
                <w:b/>
                <w:sz w:val="20"/>
                <w:szCs w:val="20"/>
              </w:rPr>
              <w:t>Федеральное казначейство</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100</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10302231010000110</w:t>
            </w:r>
          </w:p>
        </w:tc>
        <w:tc>
          <w:tcPr>
            <w:tcW w:w="5918" w:type="dxa"/>
          </w:tcPr>
          <w:p w:rsidR="00F96894" w:rsidRPr="004A429F" w:rsidRDefault="00F96894" w:rsidP="00DD4992">
            <w:pPr>
              <w:jc w:val="both"/>
              <w:rPr>
                <w:sz w:val="20"/>
                <w:szCs w:val="20"/>
              </w:rPr>
            </w:pPr>
            <w:r w:rsidRPr="004A429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100</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10302241010000110</w:t>
            </w:r>
          </w:p>
        </w:tc>
        <w:tc>
          <w:tcPr>
            <w:tcW w:w="5918" w:type="dxa"/>
          </w:tcPr>
          <w:p w:rsidR="00F96894" w:rsidRPr="004A429F" w:rsidRDefault="00F96894" w:rsidP="00DD4992">
            <w:pPr>
              <w:jc w:val="both"/>
              <w:rPr>
                <w:sz w:val="20"/>
                <w:szCs w:val="20"/>
              </w:rPr>
            </w:pPr>
            <w:r w:rsidRPr="004A429F">
              <w:rPr>
                <w:sz w:val="20"/>
                <w:szCs w:val="20"/>
              </w:rPr>
              <w:t>Доходы от уплаты акцизов на моторные масла для дизельных и (или) карбюраторных (</w:t>
            </w:r>
            <w:proofErr w:type="spellStart"/>
            <w:r w:rsidRPr="004A429F">
              <w:rPr>
                <w:sz w:val="20"/>
                <w:szCs w:val="20"/>
              </w:rPr>
              <w:t>инжекторных</w:t>
            </w:r>
            <w:proofErr w:type="spellEnd"/>
            <w:r w:rsidRPr="004A429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100</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10302251010000110</w:t>
            </w:r>
          </w:p>
        </w:tc>
        <w:tc>
          <w:tcPr>
            <w:tcW w:w="5918" w:type="dxa"/>
          </w:tcPr>
          <w:p w:rsidR="00F96894" w:rsidRPr="004A429F" w:rsidRDefault="00F96894" w:rsidP="00DD4992">
            <w:pPr>
              <w:jc w:val="both"/>
              <w:rPr>
                <w:sz w:val="20"/>
                <w:szCs w:val="20"/>
              </w:rPr>
            </w:pPr>
            <w:r w:rsidRPr="004A429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100</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10302261010000110</w:t>
            </w:r>
          </w:p>
        </w:tc>
        <w:tc>
          <w:tcPr>
            <w:tcW w:w="5918" w:type="dxa"/>
          </w:tcPr>
          <w:p w:rsidR="00F96894" w:rsidRPr="004A429F" w:rsidRDefault="00F96894" w:rsidP="00DD4992">
            <w:pPr>
              <w:jc w:val="both"/>
              <w:rPr>
                <w:sz w:val="20"/>
                <w:szCs w:val="20"/>
              </w:rPr>
            </w:pPr>
            <w:r w:rsidRPr="004A429F">
              <w:rPr>
                <w:sz w:val="20"/>
                <w:szCs w:val="20"/>
              </w:rPr>
              <w:t xml:space="preserve">Доходы от уплаты акцизов на прямогонный бензин, подлежащие распределению между бюджетами субъектов Российской </w:t>
            </w:r>
            <w:r w:rsidRPr="004A429F">
              <w:rPr>
                <w:sz w:val="20"/>
                <w:szCs w:val="20"/>
              </w:rPr>
              <w:lastRenderedPageBreak/>
              <w:t>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6894" w:rsidRPr="004A429F" w:rsidTr="00DD4992">
        <w:tc>
          <w:tcPr>
            <w:tcW w:w="10137" w:type="dxa"/>
            <w:gridSpan w:val="3"/>
          </w:tcPr>
          <w:p w:rsidR="00F96894" w:rsidRPr="004A429F" w:rsidRDefault="00F96894" w:rsidP="003A17E2">
            <w:pPr>
              <w:jc w:val="center"/>
              <w:rPr>
                <w:sz w:val="20"/>
                <w:szCs w:val="20"/>
              </w:rPr>
            </w:pPr>
            <w:r w:rsidRPr="004A429F">
              <w:rPr>
                <w:b/>
                <w:sz w:val="20"/>
                <w:szCs w:val="20"/>
              </w:rPr>
              <w:lastRenderedPageBreak/>
              <w:t>Федеральная налоговая служба</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BF1984" w:rsidRPr="004A429F" w:rsidRDefault="00BF1984" w:rsidP="00C27DE0">
            <w:pPr>
              <w:jc w:val="center"/>
              <w:rPr>
                <w:sz w:val="20"/>
                <w:szCs w:val="20"/>
                <w:lang w:eastAsia="ru-RU"/>
              </w:rPr>
            </w:pPr>
            <w:r w:rsidRPr="004A429F">
              <w:rPr>
                <w:sz w:val="20"/>
                <w:szCs w:val="20"/>
                <w:lang w:eastAsia="ru-RU"/>
              </w:rPr>
              <w:t>10102010011000110</w:t>
            </w:r>
          </w:p>
        </w:tc>
        <w:tc>
          <w:tcPr>
            <w:tcW w:w="5918" w:type="dxa"/>
          </w:tcPr>
          <w:p w:rsidR="00F96894" w:rsidRPr="004A429F" w:rsidRDefault="00F96894" w:rsidP="00DD4992">
            <w:pPr>
              <w:jc w:val="both"/>
              <w:rPr>
                <w:sz w:val="20"/>
                <w:szCs w:val="20"/>
              </w:rPr>
            </w:pPr>
            <w:proofErr w:type="gramStart"/>
            <w:r w:rsidRPr="004A429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10102010013000110</w:t>
            </w:r>
          </w:p>
        </w:tc>
        <w:tc>
          <w:tcPr>
            <w:tcW w:w="5918" w:type="dxa"/>
          </w:tcPr>
          <w:p w:rsidR="00F96894" w:rsidRPr="004A429F" w:rsidRDefault="00F96894" w:rsidP="00DD4992">
            <w:pPr>
              <w:jc w:val="both"/>
              <w:rPr>
                <w:sz w:val="20"/>
                <w:szCs w:val="20"/>
              </w:rPr>
            </w:pPr>
            <w:r w:rsidRPr="004A429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BF1984" w:rsidRPr="004A429F" w:rsidTr="00EA7EA9">
        <w:tc>
          <w:tcPr>
            <w:tcW w:w="1872" w:type="dxa"/>
          </w:tcPr>
          <w:p w:rsidR="00BF1984" w:rsidRPr="004A429F" w:rsidRDefault="00BF1984" w:rsidP="003A17E2">
            <w:pPr>
              <w:jc w:val="center"/>
              <w:rPr>
                <w:sz w:val="20"/>
                <w:szCs w:val="20"/>
              </w:rPr>
            </w:pPr>
            <w:r w:rsidRPr="004A429F">
              <w:rPr>
                <w:sz w:val="20"/>
                <w:szCs w:val="20"/>
              </w:rPr>
              <w:t>182</w:t>
            </w:r>
          </w:p>
        </w:tc>
        <w:tc>
          <w:tcPr>
            <w:tcW w:w="2347" w:type="dxa"/>
          </w:tcPr>
          <w:p w:rsidR="00BF1984" w:rsidRPr="004A429F" w:rsidRDefault="00BF1984" w:rsidP="00DD4992">
            <w:pPr>
              <w:pStyle w:val="1"/>
              <w:suppressAutoHyphens/>
              <w:jc w:val="center"/>
              <w:outlineLvl w:val="0"/>
              <w:rPr>
                <w:b w:val="0"/>
                <w:bCs w:val="0"/>
                <w:sz w:val="20"/>
                <w:szCs w:val="20"/>
              </w:rPr>
            </w:pPr>
            <w:r w:rsidRPr="004A429F">
              <w:rPr>
                <w:b w:val="0"/>
                <w:bCs w:val="0"/>
                <w:sz w:val="20"/>
                <w:szCs w:val="20"/>
              </w:rPr>
              <w:t>10102010012100110</w:t>
            </w:r>
          </w:p>
        </w:tc>
        <w:tc>
          <w:tcPr>
            <w:tcW w:w="5918" w:type="dxa"/>
          </w:tcPr>
          <w:p w:rsidR="00BF1984" w:rsidRPr="004A429F" w:rsidRDefault="00BF1984" w:rsidP="00DD4992">
            <w:pPr>
              <w:jc w:val="both"/>
              <w:rPr>
                <w:sz w:val="20"/>
                <w:szCs w:val="20"/>
              </w:rPr>
            </w:pPr>
            <w:r w:rsidRPr="004A429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A93AED" w:rsidP="00DD4992">
            <w:pPr>
              <w:pStyle w:val="1"/>
              <w:suppressAutoHyphens/>
              <w:jc w:val="center"/>
              <w:outlineLvl w:val="0"/>
              <w:rPr>
                <w:b w:val="0"/>
                <w:bCs w:val="0"/>
                <w:sz w:val="20"/>
                <w:szCs w:val="20"/>
              </w:rPr>
            </w:pPr>
            <w:r w:rsidRPr="004A429F">
              <w:rPr>
                <w:b w:val="0"/>
                <w:bCs w:val="0"/>
                <w:sz w:val="20"/>
                <w:szCs w:val="20"/>
              </w:rPr>
              <w:t>10102020011000110</w:t>
            </w:r>
          </w:p>
        </w:tc>
        <w:tc>
          <w:tcPr>
            <w:tcW w:w="5918" w:type="dxa"/>
          </w:tcPr>
          <w:p w:rsidR="00F96894" w:rsidRPr="004A429F" w:rsidRDefault="00F96894" w:rsidP="00DD4992">
            <w:pPr>
              <w:jc w:val="both"/>
              <w:rPr>
                <w:sz w:val="20"/>
                <w:szCs w:val="20"/>
              </w:rPr>
            </w:pPr>
            <w:proofErr w:type="gramStart"/>
            <w:r w:rsidRPr="004A429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A93AED" w:rsidRPr="004A429F" w:rsidTr="00EA7EA9">
        <w:tc>
          <w:tcPr>
            <w:tcW w:w="1872" w:type="dxa"/>
          </w:tcPr>
          <w:p w:rsidR="00A93AED" w:rsidRPr="004A429F" w:rsidRDefault="00A93AED" w:rsidP="003A17E2">
            <w:pPr>
              <w:jc w:val="center"/>
              <w:rPr>
                <w:sz w:val="20"/>
                <w:szCs w:val="20"/>
              </w:rPr>
            </w:pPr>
            <w:r w:rsidRPr="004A429F">
              <w:rPr>
                <w:sz w:val="20"/>
                <w:szCs w:val="20"/>
              </w:rPr>
              <w:t>182</w:t>
            </w:r>
          </w:p>
        </w:tc>
        <w:tc>
          <w:tcPr>
            <w:tcW w:w="2347" w:type="dxa"/>
          </w:tcPr>
          <w:p w:rsidR="00A93AED" w:rsidRPr="004A429F" w:rsidRDefault="00A93AED" w:rsidP="00DD4992">
            <w:pPr>
              <w:pStyle w:val="1"/>
              <w:suppressAutoHyphens/>
              <w:jc w:val="center"/>
              <w:outlineLvl w:val="0"/>
              <w:rPr>
                <w:b w:val="0"/>
                <w:bCs w:val="0"/>
                <w:sz w:val="20"/>
                <w:szCs w:val="20"/>
              </w:rPr>
            </w:pPr>
            <w:r w:rsidRPr="004A429F">
              <w:rPr>
                <w:b w:val="0"/>
                <w:bCs w:val="0"/>
                <w:sz w:val="20"/>
                <w:szCs w:val="20"/>
              </w:rPr>
              <w:t>10102020012100110</w:t>
            </w:r>
          </w:p>
        </w:tc>
        <w:tc>
          <w:tcPr>
            <w:tcW w:w="5918" w:type="dxa"/>
          </w:tcPr>
          <w:p w:rsidR="00A93AED" w:rsidRPr="004A429F" w:rsidRDefault="00A93AED" w:rsidP="00DD4992">
            <w:pPr>
              <w:jc w:val="both"/>
              <w:rPr>
                <w:sz w:val="20"/>
                <w:szCs w:val="20"/>
              </w:rPr>
            </w:pPr>
            <w:r w:rsidRPr="004A429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0961C2" w:rsidRPr="004A429F" w:rsidTr="00EA7EA9">
        <w:tc>
          <w:tcPr>
            <w:tcW w:w="1872" w:type="dxa"/>
          </w:tcPr>
          <w:p w:rsidR="000961C2" w:rsidRPr="004A429F" w:rsidRDefault="00D4479E" w:rsidP="003A17E2">
            <w:pPr>
              <w:jc w:val="center"/>
              <w:rPr>
                <w:sz w:val="20"/>
                <w:szCs w:val="20"/>
              </w:rPr>
            </w:pPr>
            <w:r w:rsidRPr="004A429F">
              <w:rPr>
                <w:sz w:val="20"/>
                <w:szCs w:val="20"/>
              </w:rPr>
              <w:t>182</w:t>
            </w:r>
          </w:p>
        </w:tc>
        <w:tc>
          <w:tcPr>
            <w:tcW w:w="2347" w:type="dxa"/>
          </w:tcPr>
          <w:p w:rsidR="000961C2" w:rsidRPr="004A429F" w:rsidRDefault="00D4479E" w:rsidP="00DD4992">
            <w:pPr>
              <w:pStyle w:val="1"/>
              <w:suppressAutoHyphens/>
              <w:jc w:val="center"/>
              <w:outlineLvl w:val="0"/>
              <w:rPr>
                <w:b w:val="0"/>
                <w:bCs w:val="0"/>
                <w:sz w:val="20"/>
                <w:szCs w:val="20"/>
              </w:rPr>
            </w:pPr>
            <w:r w:rsidRPr="004A429F">
              <w:rPr>
                <w:b w:val="0"/>
                <w:bCs w:val="0"/>
                <w:sz w:val="20"/>
                <w:szCs w:val="20"/>
              </w:rPr>
              <w:t>10102020013000110</w:t>
            </w:r>
          </w:p>
        </w:tc>
        <w:tc>
          <w:tcPr>
            <w:tcW w:w="5918" w:type="dxa"/>
          </w:tcPr>
          <w:p w:rsidR="000961C2" w:rsidRPr="004A429F" w:rsidRDefault="005B156A" w:rsidP="00DD4992">
            <w:pPr>
              <w:jc w:val="both"/>
              <w:rPr>
                <w:sz w:val="20"/>
                <w:szCs w:val="20"/>
              </w:rPr>
            </w:pPr>
            <w:proofErr w:type="gramStart"/>
            <w:r w:rsidRPr="004A429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A93AED" w:rsidP="00DD4992">
            <w:pPr>
              <w:pStyle w:val="1"/>
              <w:suppressAutoHyphens/>
              <w:jc w:val="center"/>
              <w:outlineLvl w:val="0"/>
              <w:rPr>
                <w:b w:val="0"/>
                <w:bCs w:val="0"/>
                <w:sz w:val="20"/>
                <w:szCs w:val="20"/>
              </w:rPr>
            </w:pPr>
            <w:r w:rsidRPr="004A429F">
              <w:rPr>
                <w:b w:val="0"/>
                <w:bCs w:val="0"/>
                <w:sz w:val="20"/>
                <w:szCs w:val="20"/>
              </w:rPr>
              <w:t>10102030011000110</w:t>
            </w:r>
          </w:p>
        </w:tc>
        <w:tc>
          <w:tcPr>
            <w:tcW w:w="5918" w:type="dxa"/>
          </w:tcPr>
          <w:p w:rsidR="00F96894" w:rsidRPr="004A429F" w:rsidRDefault="00F96894" w:rsidP="00DD4992">
            <w:pPr>
              <w:jc w:val="both"/>
              <w:rPr>
                <w:sz w:val="20"/>
                <w:szCs w:val="20"/>
              </w:rPr>
            </w:pPr>
            <w:proofErr w:type="gramStart"/>
            <w:r w:rsidRPr="004A429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A93AED" w:rsidRPr="004A429F" w:rsidTr="00EA7EA9">
        <w:tc>
          <w:tcPr>
            <w:tcW w:w="1872" w:type="dxa"/>
          </w:tcPr>
          <w:p w:rsidR="00A93AED" w:rsidRPr="004A429F" w:rsidRDefault="00A93AED" w:rsidP="003A17E2">
            <w:pPr>
              <w:jc w:val="center"/>
              <w:rPr>
                <w:sz w:val="20"/>
                <w:szCs w:val="20"/>
              </w:rPr>
            </w:pPr>
            <w:r w:rsidRPr="004A429F">
              <w:rPr>
                <w:sz w:val="20"/>
                <w:szCs w:val="20"/>
              </w:rPr>
              <w:t>182</w:t>
            </w:r>
          </w:p>
        </w:tc>
        <w:tc>
          <w:tcPr>
            <w:tcW w:w="2347" w:type="dxa"/>
          </w:tcPr>
          <w:p w:rsidR="00A93AED" w:rsidRPr="004A429F" w:rsidRDefault="00A93AED" w:rsidP="00DD4992">
            <w:pPr>
              <w:pStyle w:val="1"/>
              <w:suppressAutoHyphens/>
              <w:jc w:val="center"/>
              <w:outlineLvl w:val="0"/>
              <w:rPr>
                <w:b w:val="0"/>
                <w:bCs w:val="0"/>
                <w:sz w:val="20"/>
                <w:szCs w:val="20"/>
              </w:rPr>
            </w:pPr>
            <w:r w:rsidRPr="004A429F">
              <w:rPr>
                <w:b w:val="0"/>
                <w:bCs w:val="0"/>
                <w:sz w:val="20"/>
                <w:szCs w:val="20"/>
              </w:rPr>
              <w:t>10102030012100110</w:t>
            </w:r>
          </w:p>
        </w:tc>
        <w:tc>
          <w:tcPr>
            <w:tcW w:w="5918" w:type="dxa"/>
          </w:tcPr>
          <w:p w:rsidR="00A93AED" w:rsidRPr="004A429F" w:rsidRDefault="00A93AED" w:rsidP="00DD4992">
            <w:pPr>
              <w:jc w:val="both"/>
              <w:rPr>
                <w:sz w:val="20"/>
                <w:szCs w:val="20"/>
              </w:rPr>
            </w:pPr>
            <w:r w:rsidRPr="004A429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A93AED" w:rsidRPr="004A429F" w:rsidTr="00EA7EA9">
        <w:tc>
          <w:tcPr>
            <w:tcW w:w="1872" w:type="dxa"/>
          </w:tcPr>
          <w:p w:rsidR="00A93AED" w:rsidRPr="004A429F" w:rsidRDefault="00A93AED" w:rsidP="003A17E2">
            <w:pPr>
              <w:jc w:val="center"/>
              <w:rPr>
                <w:sz w:val="20"/>
                <w:szCs w:val="20"/>
              </w:rPr>
            </w:pPr>
            <w:r w:rsidRPr="004A429F">
              <w:rPr>
                <w:sz w:val="20"/>
                <w:szCs w:val="20"/>
              </w:rPr>
              <w:t>182</w:t>
            </w:r>
          </w:p>
        </w:tc>
        <w:tc>
          <w:tcPr>
            <w:tcW w:w="2347" w:type="dxa"/>
          </w:tcPr>
          <w:p w:rsidR="00A93AED" w:rsidRPr="004A429F" w:rsidRDefault="00A93AED" w:rsidP="00DD4992">
            <w:pPr>
              <w:pStyle w:val="1"/>
              <w:suppressAutoHyphens/>
              <w:jc w:val="center"/>
              <w:outlineLvl w:val="0"/>
              <w:rPr>
                <w:b w:val="0"/>
                <w:bCs w:val="0"/>
                <w:sz w:val="20"/>
                <w:szCs w:val="20"/>
              </w:rPr>
            </w:pPr>
            <w:r w:rsidRPr="004A429F">
              <w:rPr>
                <w:b w:val="0"/>
                <w:bCs w:val="0"/>
                <w:sz w:val="20"/>
                <w:szCs w:val="20"/>
              </w:rPr>
              <w:t>10102030013000110</w:t>
            </w:r>
          </w:p>
        </w:tc>
        <w:tc>
          <w:tcPr>
            <w:tcW w:w="5918" w:type="dxa"/>
          </w:tcPr>
          <w:p w:rsidR="00A93AED" w:rsidRPr="004A429F" w:rsidRDefault="00A93AED" w:rsidP="00DD4992">
            <w:pPr>
              <w:jc w:val="both"/>
              <w:rPr>
                <w:sz w:val="20"/>
                <w:szCs w:val="20"/>
              </w:rPr>
            </w:pPr>
            <w:r w:rsidRPr="004A429F">
              <w:rPr>
                <w:sz w:val="20"/>
                <w:szCs w:val="20"/>
              </w:rPr>
              <w:t xml:space="preserve">Налог на доходы физических лиц с доходов, полученных физическими лицами в соответствии со статьей 228 Налогового </w:t>
            </w:r>
            <w:r w:rsidRPr="004A429F">
              <w:rPr>
                <w:sz w:val="20"/>
                <w:szCs w:val="20"/>
              </w:rPr>
              <w:lastRenderedPageBreak/>
              <w:t>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0961C2" w:rsidRPr="004A429F" w:rsidTr="00EA7EA9">
        <w:tc>
          <w:tcPr>
            <w:tcW w:w="1872" w:type="dxa"/>
          </w:tcPr>
          <w:p w:rsidR="000961C2" w:rsidRPr="004A429F" w:rsidRDefault="00D4479E" w:rsidP="003A17E2">
            <w:pPr>
              <w:jc w:val="center"/>
              <w:rPr>
                <w:sz w:val="20"/>
                <w:szCs w:val="20"/>
              </w:rPr>
            </w:pPr>
            <w:r w:rsidRPr="004A429F">
              <w:rPr>
                <w:sz w:val="20"/>
                <w:szCs w:val="20"/>
              </w:rPr>
              <w:lastRenderedPageBreak/>
              <w:t>182</w:t>
            </w:r>
          </w:p>
        </w:tc>
        <w:tc>
          <w:tcPr>
            <w:tcW w:w="2347" w:type="dxa"/>
          </w:tcPr>
          <w:p w:rsidR="000961C2" w:rsidRPr="004A429F" w:rsidRDefault="00D4479E" w:rsidP="00DD4992">
            <w:pPr>
              <w:pStyle w:val="1"/>
              <w:suppressAutoHyphens/>
              <w:jc w:val="center"/>
              <w:outlineLvl w:val="0"/>
              <w:rPr>
                <w:b w:val="0"/>
                <w:bCs w:val="0"/>
                <w:sz w:val="20"/>
                <w:szCs w:val="20"/>
              </w:rPr>
            </w:pPr>
            <w:r w:rsidRPr="004A429F">
              <w:rPr>
                <w:b w:val="0"/>
                <w:bCs w:val="0"/>
                <w:sz w:val="20"/>
                <w:szCs w:val="20"/>
              </w:rPr>
              <w:t>10102080011000110</w:t>
            </w:r>
          </w:p>
        </w:tc>
        <w:tc>
          <w:tcPr>
            <w:tcW w:w="5918" w:type="dxa"/>
          </w:tcPr>
          <w:p w:rsidR="000961C2" w:rsidRPr="004A429F" w:rsidRDefault="004F093A" w:rsidP="00DD4992">
            <w:pPr>
              <w:jc w:val="both"/>
              <w:rPr>
                <w:sz w:val="20"/>
                <w:szCs w:val="20"/>
              </w:rPr>
            </w:pPr>
            <w:proofErr w:type="gramStart"/>
            <w:r w:rsidRPr="004A429F">
              <w:rPr>
                <w:sz w:val="20"/>
                <w:szCs w:val="20"/>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roofErr w:type="gramEnd"/>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10502010021000110</w:t>
            </w:r>
          </w:p>
        </w:tc>
        <w:tc>
          <w:tcPr>
            <w:tcW w:w="5918" w:type="dxa"/>
          </w:tcPr>
          <w:p w:rsidR="00F96894" w:rsidRPr="004A429F" w:rsidRDefault="00F96894" w:rsidP="00DD4992">
            <w:pPr>
              <w:jc w:val="both"/>
              <w:rPr>
                <w:sz w:val="20"/>
                <w:szCs w:val="20"/>
              </w:rPr>
            </w:pPr>
            <w:proofErr w:type="gramStart"/>
            <w:r w:rsidRPr="004A429F">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r>
      <w:tr w:rsidR="00453131" w:rsidRPr="004A429F" w:rsidTr="00EA7EA9">
        <w:tc>
          <w:tcPr>
            <w:tcW w:w="1872" w:type="dxa"/>
          </w:tcPr>
          <w:p w:rsidR="00453131" w:rsidRPr="004A429F" w:rsidRDefault="00453131" w:rsidP="003A17E2">
            <w:pPr>
              <w:jc w:val="center"/>
              <w:rPr>
                <w:sz w:val="20"/>
                <w:szCs w:val="20"/>
              </w:rPr>
            </w:pPr>
            <w:r w:rsidRPr="004A429F">
              <w:rPr>
                <w:sz w:val="20"/>
                <w:szCs w:val="20"/>
              </w:rPr>
              <w:t>182</w:t>
            </w:r>
          </w:p>
        </w:tc>
        <w:tc>
          <w:tcPr>
            <w:tcW w:w="2347" w:type="dxa"/>
          </w:tcPr>
          <w:p w:rsidR="00453131" w:rsidRPr="004A429F" w:rsidRDefault="00453131" w:rsidP="00DD4992">
            <w:pPr>
              <w:pStyle w:val="1"/>
              <w:suppressAutoHyphens/>
              <w:jc w:val="center"/>
              <w:outlineLvl w:val="0"/>
              <w:rPr>
                <w:b w:val="0"/>
                <w:bCs w:val="0"/>
                <w:sz w:val="20"/>
                <w:szCs w:val="20"/>
              </w:rPr>
            </w:pPr>
            <w:r w:rsidRPr="004A429F">
              <w:rPr>
                <w:b w:val="0"/>
                <w:bCs w:val="0"/>
                <w:sz w:val="20"/>
                <w:szCs w:val="20"/>
              </w:rPr>
              <w:t>10502010022100110</w:t>
            </w:r>
          </w:p>
        </w:tc>
        <w:tc>
          <w:tcPr>
            <w:tcW w:w="5918" w:type="dxa"/>
          </w:tcPr>
          <w:p w:rsidR="00453131" w:rsidRPr="004A429F" w:rsidRDefault="00453131" w:rsidP="00DD4992">
            <w:pPr>
              <w:jc w:val="both"/>
              <w:rPr>
                <w:sz w:val="20"/>
                <w:szCs w:val="20"/>
              </w:rPr>
            </w:pPr>
            <w:r w:rsidRPr="004A429F">
              <w:rPr>
                <w:sz w:val="20"/>
                <w:szCs w:val="20"/>
              </w:rPr>
              <w:t>Единый налог на вмененный доход для отдельных видов деятельности (пени по соответствующему платежу)</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10502010023000110</w:t>
            </w:r>
          </w:p>
        </w:tc>
        <w:tc>
          <w:tcPr>
            <w:tcW w:w="5918" w:type="dxa"/>
          </w:tcPr>
          <w:p w:rsidR="00F96894" w:rsidRPr="004A429F" w:rsidRDefault="00F96894" w:rsidP="00DD4992">
            <w:pPr>
              <w:jc w:val="both"/>
              <w:rPr>
                <w:sz w:val="20"/>
                <w:szCs w:val="20"/>
              </w:rPr>
            </w:pPr>
            <w:r w:rsidRPr="004A429F">
              <w:rPr>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10503010013000110</w:t>
            </w:r>
          </w:p>
        </w:tc>
        <w:tc>
          <w:tcPr>
            <w:tcW w:w="5918" w:type="dxa"/>
          </w:tcPr>
          <w:p w:rsidR="00F96894" w:rsidRPr="004A429F" w:rsidRDefault="00743425" w:rsidP="00DD4992">
            <w:pPr>
              <w:jc w:val="both"/>
              <w:rPr>
                <w:sz w:val="20"/>
                <w:szCs w:val="20"/>
              </w:rPr>
            </w:pPr>
            <w:r w:rsidRPr="004A429F">
              <w:rPr>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453131" w:rsidRPr="004A429F" w:rsidTr="00EA7EA9">
        <w:tc>
          <w:tcPr>
            <w:tcW w:w="1872" w:type="dxa"/>
          </w:tcPr>
          <w:p w:rsidR="00453131" w:rsidRPr="004A429F" w:rsidRDefault="00453131" w:rsidP="003A17E2">
            <w:pPr>
              <w:jc w:val="center"/>
              <w:rPr>
                <w:sz w:val="20"/>
                <w:szCs w:val="20"/>
              </w:rPr>
            </w:pPr>
            <w:r w:rsidRPr="004A429F">
              <w:rPr>
                <w:sz w:val="20"/>
                <w:szCs w:val="20"/>
              </w:rPr>
              <w:t>182</w:t>
            </w:r>
          </w:p>
        </w:tc>
        <w:tc>
          <w:tcPr>
            <w:tcW w:w="2347" w:type="dxa"/>
          </w:tcPr>
          <w:p w:rsidR="00453131" w:rsidRPr="004A429F" w:rsidRDefault="00453131" w:rsidP="00DD4992">
            <w:pPr>
              <w:pStyle w:val="1"/>
              <w:suppressAutoHyphens/>
              <w:jc w:val="center"/>
              <w:outlineLvl w:val="0"/>
              <w:rPr>
                <w:b w:val="0"/>
                <w:bCs w:val="0"/>
                <w:sz w:val="20"/>
                <w:szCs w:val="20"/>
              </w:rPr>
            </w:pPr>
            <w:r w:rsidRPr="004A429F">
              <w:rPr>
                <w:b w:val="0"/>
                <w:bCs w:val="0"/>
                <w:sz w:val="20"/>
                <w:szCs w:val="20"/>
              </w:rPr>
              <w:t>10504020021000110</w:t>
            </w:r>
          </w:p>
        </w:tc>
        <w:tc>
          <w:tcPr>
            <w:tcW w:w="5918" w:type="dxa"/>
          </w:tcPr>
          <w:p w:rsidR="00453131" w:rsidRPr="004A429F" w:rsidRDefault="00453131" w:rsidP="00DD4992">
            <w:pPr>
              <w:jc w:val="both"/>
              <w:rPr>
                <w:sz w:val="20"/>
                <w:szCs w:val="20"/>
              </w:rPr>
            </w:pPr>
            <w:proofErr w:type="gramStart"/>
            <w:r w:rsidRPr="004A429F">
              <w:rPr>
                <w:sz w:val="20"/>
                <w:szCs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453131" w:rsidRPr="004A429F" w:rsidTr="00EA7EA9">
        <w:tc>
          <w:tcPr>
            <w:tcW w:w="1872" w:type="dxa"/>
          </w:tcPr>
          <w:p w:rsidR="00453131" w:rsidRPr="004A429F" w:rsidRDefault="00453131" w:rsidP="003A17E2">
            <w:pPr>
              <w:jc w:val="center"/>
              <w:rPr>
                <w:sz w:val="20"/>
                <w:szCs w:val="20"/>
              </w:rPr>
            </w:pPr>
            <w:r w:rsidRPr="004A429F">
              <w:rPr>
                <w:sz w:val="20"/>
                <w:szCs w:val="20"/>
              </w:rPr>
              <w:t>182</w:t>
            </w:r>
          </w:p>
        </w:tc>
        <w:tc>
          <w:tcPr>
            <w:tcW w:w="2347" w:type="dxa"/>
          </w:tcPr>
          <w:p w:rsidR="00453131" w:rsidRPr="004A429F" w:rsidRDefault="00453131" w:rsidP="00DD4992">
            <w:pPr>
              <w:pStyle w:val="1"/>
              <w:suppressAutoHyphens/>
              <w:jc w:val="center"/>
              <w:outlineLvl w:val="0"/>
              <w:rPr>
                <w:b w:val="0"/>
                <w:bCs w:val="0"/>
                <w:sz w:val="20"/>
                <w:szCs w:val="20"/>
              </w:rPr>
            </w:pPr>
            <w:r w:rsidRPr="004A429F">
              <w:rPr>
                <w:b w:val="0"/>
                <w:bCs w:val="0"/>
                <w:sz w:val="20"/>
                <w:szCs w:val="20"/>
              </w:rPr>
              <w:t>10504020022100110</w:t>
            </w:r>
          </w:p>
        </w:tc>
        <w:tc>
          <w:tcPr>
            <w:tcW w:w="5918" w:type="dxa"/>
          </w:tcPr>
          <w:p w:rsidR="00453131" w:rsidRPr="004A429F" w:rsidRDefault="00453131" w:rsidP="00DD4992">
            <w:pPr>
              <w:jc w:val="both"/>
              <w:rPr>
                <w:sz w:val="20"/>
                <w:szCs w:val="20"/>
              </w:rPr>
            </w:pPr>
            <w:r w:rsidRPr="004A429F">
              <w:rPr>
                <w:sz w:val="20"/>
                <w:szCs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r>
      <w:tr w:rsidR="000961C2" w:rsidRPr="004A429F" w:rsidTr="00EA7EA9">
        <w:tc>
          <w:tcPr>
            <w:tcW w:w="1872" w:type="dxa"/>
          </w:tcPr>
          <w:p w:rsidR="000961C2" w:rsidRPr="004A429F" w:rsidRDefault="00EA7C37" w:rsidP="003A17E2">
            <w:pPr>
              <w:jc w:val="center"/>
              <w:rPr>
                <w:sz w:val="20"/>
                <w:szCs w:val="20"/>
              </w:rPr>
            </w:pPr>
            <w:r w:rsidRPr="004A429F">
              <w:rPr>
                <w:sz w:val="20"/>
                <w:szCs w:val="20"/>
              </w:rPr>
              <w:t>182</w:t>
            </w:r>
          </w:p>
        </w:tc>
        <w:tc>
          <w:tcPr>
            <w:tcW w:w="2347" w:type="dxa"/>
          </w:tcPr>
          <w:p w:rsidR="000961C2" w:rsidRPr="004A429F" w:rsidRDefault="00D4479E" w:rsidP="00DD4992">
            <w:pPr>
              <w:pStyle w:val="1"/>
              <w:suppressAutoHyphens/>
              <w:jc w:val="center"/>
              <w:outlineLvl w:val="0"/>
              <w:rPr>
                <w:b w:val="0"/>
                <w:bCs w:val="0"/>
                <w:sz w:val="20"/>
                <w:szCs w:val="20"/>
              </w:rPr>
            </w:pPr>
            <w:r w:rsidRPr="004A429F">
              <w:rPr>
                <w:b w:val="0"/>
                <w:bCs w:val="0"/>
                <w:sz w:val="20"/>
                <w:szCs w:val="20"/>
              </w:rPr>
              <w:t>10504020024000110</w:t>
            </w:r>
          </w:p>
        </w:tc>
        <w:tc>
          <w:tcPr>
            <w:tcW w:w="5918" w:type="dxa"/>
          </w:tcPr>
          <w:p w:rsidR="000961C2" w:rsidRPr="004A429F" w:rsidRDefault="005B156A" w:rsidP="00DD4992">
            <w:pPr>
              <w:jc w:val="both"/>
              <w:rPr>
                <w:sz w:val="20"/>
                <w:szCs w:val="20"/>
              </w:rPr>
            </w:pPr>
            <w:r w:rsidRPr="004A429F">
              <w:rPr>
                <w:sz w:val="20"/>
                <w:szCs w:val="20"/>
              </w:rPr>
              <w:t>Налог, взимаемый в связи с применением патентной системы налогообложения, зачисляемый в бюджеты муниципальных районов (прочие поступления)</w:t>
            </w:r>
          </w:p>
        </w:tc>
      </w:tr>
      <w:tr w:rsidR="006036A4" w:rsidRPr="004A429F" w:rsidTr="00EA7EA9">
        <w:tc>
          <w:tcPr>
            <w:tcW w:w="1872" w:type="dxa"/>
          </w:tcPr>
          <w:p w:rsidR="006036A4" w:rsidRPr="004A429F" w:rsidRDefault="006036A4" w:rsidP="003A17E2">
            <w:pPr>
              <w:jc w:val="center"/>
              <w:rPr>
                <w:sz w:val="20"/>
                <w:szCs w:val="20"/>
              </w:rPr>
            </w:pPr>
            <w:r w:rsidRPr="004A429F">
              <w:rPr>
                <w:sz w:val="20"/>
                <w:szCs w:val="20"/>
              </w:rPr>
              <w:t>182</w:t>
            </w:r>
          </w:p>
        </w:tc>
        <w:tc>
          <w:tcPr>
            <w:tcW w:w="2347" w:type="dxa"/>
          </w:tcPr>
          <w:p w:rsidR="006036A4" w:rsidRPr="004A429F" w:rsidRDefault="006036A4" w:rsidP="00DD4992">
            <w:pPr>
              <w:pStyle w:val="1"/>
              <w:suppressAutoHyphens/>
              <w:jc w:val="center"/>
              <w:outlineLvl w:val="0"/>
              <w:rPr>
                <w:b w:val="0"/>
                <w:bCs w:val="0"/>
                <w:sz w:val="20"/>
                <w:szCs w:val="20"/>
              </w:rPr>
            </w:pPr>
            <w:r w:rsidRPr="004A429F">
              <w:rPr>
                <w:b w:val="0"/>
                <w:bCs w:val="0"/>
                <w:sz w:val="20"/>
                <w:szCs w:val="20"/>
              </w:rPr>
              <w:t>10803010010000110</w:t>
            </w:r>
          </w:p>
        </w:tc>
        <w:tc>
          <w:tcPr>
            <w:tcW w:w="5918" w:type="dxa"/>
          </w:tcPr>
          <w:p w:rsidR="006036A4" w:rsidRPr="004A429F" w:rsidRDefault="00A45663" w:rsidP="00DD4992">
            <w:pPr>
              <w:jc w:val="both"/>
              <w:rPr>
                <w:sz w:val="20"/>
                <w:szCs w:val="20"/>
              </w:rPr>
            </w:pPr>
            <w:r w:rsidRPr="004A429F">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10803010011050110</w:t>
            </w:r>
          </w:p>
        </w:tc>
        <w:tc>
          <w:tcPr>
            <w:tcW w:w="5918" w:type="dxa"/>
          </w:tcPr>
          <w:p w:rsidR="00F96894" w:rsidRPr="004A429F" w:rsidRDefault="00F96894" w:rsidP="00DD4992">
            <w:pPr>
              <w:jc w:val="both"/>
              <w:rPr>
                <w:sz w:val="20"/>
                <w:szCs w:val="20"/>
              </w:rPr>
            </w:pPr>
            <w:r w:rsidRPr="004A429F">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453131" w:rsidRPr="004A429F" w:rsidTr="00EA7EA9">
        <w:tc>
          <w:tcPr>
            <w:tcW w:w="1872" w:type="dxa"/>
          </w:tcPr>
          <w:p w:rsidR="00453131" w:rsidRPr="004A429F" w:rsidRDefault="00453131" w:rsidP="003A17E2">
            <w:pPr>
              <w:jc w:val="center"/>
              <w:rPr>
                <w:sz w:val="20"/>
                <w:szCs w:val="20"/>
              </w:rPr>
            </w:pPr>
            <w:r w:rsidRPr="004A429F">
              <w:rPr>
                <w:sz w:val="20"/>
                <w:szCs w:val="20"/>
              </w:rPr>
              <w:t>182</w:t>
            </w:r>
          </w:p>
        </w:tc>
        <w:tc>
          <w:tcPr>
            <w:tcW w:w="2347" w:type="dxa"/>
          </w:tcPr>
          <w:p w:rsidR="00453131" w:rsidRPr="004A429F" w:rsidRDefault="00453131" w:rsidP="00DD4992">
            <w:pPr>
              <w:pStyle w:val="1"/>
              <w:suppressAutoHyphens/>
              <w:jc w:val="center"/>
              <w:outlineLvl w:val="0"/>
              <w:rPr>
                <w:b w:val="0"/>
                <w:bCs w:val="0"/>
                <w:sz w:val="20"/>
                <w:szCs w:val="20"/>
              </w:rPr>
            </w:pPr>
            <w:r w:rsidRPr="004A429F">
              <w:rPr>
                <w:b w:val="0"/>
                <w:bCs w:val="0"/>
                <w:sz w:val="20"/>
                <w:szCs w:val="20"/>
              </w:rPr>
              <w:t>10803010011060110</w:t>
            </w:r>
          </w:p>
        </w:tc>
        <w:tc>
          <w:tcPr>
            <w:tcW w:w="5918" w:type="dxa"/>
          </w:tcPr>
          <w:p w:rsidR="00453131" w:rsidRPr="004A429F" w:rsidRDefault="00453131" w:rsidP="00DD4992">
            <w:pPr>
              <w:jc w:val="both"/>
              <w:rPr>
                <w:sz w:val="20"/>
                <w:szCs w:val="20"/>
              </w:rPr>
            </w:pPr>
            <w:r w:rsidRPr="004A429F">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0961C2" w:rsidRPr="004A429F" w:rsidTr="00EA7EA9">
        <w:tc>
          <w:tcPr>
            <w:tcW w:w="1872" w:type="dxa"/>
          </w:tcPr>
          <w:p w:rsidR="000961C2" w:rsidRPr="004A429F" w:rsidRDefault="00D4479E" w:rsidP="003A17E2">
            <w:pPr>
              <w:jc w:val="center"/>
              <w:rPr>
                <w:sz w:val="20"/>
                <w:szCs w:val="20"/>
              </w:rPr>
            </w:pPr>
            <w:r w:rsidRPr="004A429F">
              <w:rPr>
                <w:sz w:val="20"/>
                <w:szCs w:val="20"/>
              </w:rPr>
              <w:t>182</w:t>
            </w:r>
          </w:p>
        </w:tc>
        <w:tc>
          <w:tcPr>
            <w:tcW w:w="2347" w:type="dxa"/>
          </w:tcPr>
          <w:p w:rsidR="000961C2" w:rsidRPr="004A429F" w:rsidRDefault="00D4479E" w:rsidP="00DD4992">
            <w:pPr>
              <w:pStyle w:val="1"/>
              <w:suppressAutoHyphens/>
              <w:jc w:val="center"/>
              <w:outlineLvl w:val="0"/>
              <w:rPr>
                <w:b w:val="0"/>
                <w:bCs w:val="0"/>
                <w:sz w:val="20"/>
                <w:szCs w:val="20"/>
              </w:rPr>
            </w:pPr>
            <w:r w:rsidRPr="004A429F">
              <w:rPr>
                <w:b w:val="0"/>
                <w:bCs w:val="0"/>
                <w:sz w:val="20"/>
                <w:szCs w:val="20"/>
              </w:rPr>
              <w:t>10803010014000110</w:t>
            </w:r>
          </w:p>
        </w:tc>
        <w:tc>
          <w:tcPr>
            <w:tcW w:w="5918" w:type="dxa"/>
          </w:tcPr>
          <w:p w:rsidR="000961C2" w:rsidRPr="004A429F" w:rsidRDefault="00E65111" w:rsidP="00DD4992">
            <w:pPr>
              <w:jc w:val="both"/>
              <w:rPr>
                <w:sz w:val="20"/>
                <w:szCs w:val="20"/>
              </w:rPr>
            </w:pPr>
            <w:r w:rsidRPr="004A429F">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11610129010000140</w:t>
            </w:r>
          </w:p>
        </w:tc>
        <w:tc>
          <w:tcPr>
            <w:tcW w:w="5918" w:type="dxa"/>
          </w:tcPr>
          <w:p w:rsidR="00F96894" w:rsidRPr="004A429F" w:rsidRDefault="00743425" w:rsidP="00DD4992">
            <w:pPr>
              <w:jc w:val="both"/>
              <w:rPr>
                <w:sz w:val="20"/>
                <w:szCs w:val="20"/>
              </w:rPr>
            </w:pPr>
            <w:r w:rsidRPr="004A429F">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B1A1E" w:rsidRPr="004A429F" w:rsidTr="00EA7EA9">
        <w:tc>
          <w:tcPr>
            <w:tcW w:w="1872" w:type="dxa"/>
          </w:tcPr>
          <w:p w:rsidR="009B1A1E" w:rsidRPr="004A429F" w:rsidRDefault="009B1A1E" w:rsidP="003A17E2">
            <w:pPr>
              <w:jc w:val="center"/>
              <w:rPr>
                <w:sz w:val="20"/>
                <w:szCs w:val="20"/>
              </w:rPr>
            </w:pPr>
            <w:r w:rsidRPr="004A429F">
              <w:rPr>
                <w:sz w:val="20"/>
                <w:szCs w:val="20"/>
              </w:rPr>
              <w:t>182</w:t>
            </w:r>
          </w:p>
        </w:tc>
        <w:tc>
          <w:tcPr>
            <w:tcW w:w="2347" w:type="dxa"/>
          </w:tcPr>
          <w:p w:rsidR="009B1A1E" w:rsidRPr="004A429F" w:rsidRDefault="009B1A1E" w:rsidP="00DD4992">
            <w:pPr>
              <w:pStyle w:val="1"/>
              <w:suppressAutoHyphens/>
              <w:jc w:val="center"/>
              <w:outlineLvl w:val="0"/>
              <w:rPr>
                <w:b w:val="0"/>
                <w:bCs w:val="0"/>
                <w:sz w:val="20"/>
                <w:szCs w:val="20"/>
              </w:rPr>
            </w:pPr>
            <w:r w:rsidRPr="004A429F">
              <w:rPr>
                <w:b w:val="0"/>
                <w:bCs w:val="0"/>
                <w:sz w:val="20"/>
                <w:szCs w:val="20"/>
              </w:rPr>
              <w:t>11605160010002140</w:t>
            </w:r>
          </w:p>
        </w:tc>
        <w:tc>
          <w:tcPr>
            <w:tcW w:w="5918" w:type="dxa"/>
          </w:tcPr>
          <w:p w:rsidR="009B1A1E" w:rsidRPr="004A429F" w:rsidRDefault="009B1A1E" w:rsidP="00DD4992">
            <w:pPr>
              <w:jc w:val="both"/>
              <w:rPr>
                <w:sz w:val="20"/>
                <w:szCs w:val="20"/>
              </w:rPr>
            </w:pPr>
            <w:r w:rsidRPr="004A429F">
              <w:rPr>
                <w:sz w:val="20"/>
                <w:szCs w:val="20"/>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F96894" w:rsidRPr="004A429F" w:rsidTr="00DD4992">
        <w:tc>
          <w:tcPr>
            <w:tcW w:w="10137" w:type="dxa"/>
            <w:gridSpan w:val="3"/>
          </w:tcPr>
          <w:p w:rsidR="00F96894" w:rsidRPr="004A429F" w:rsidRDefault="00F96894" w:rsidP="00731EDF">
            <w:pPr>
              <w:jc w:val="center"/>
              <w:rPr>
                <w:sz w:val="20"/>
                <w:szCs w:val="20"/>
              </w:rPr>
            </w:pPr>
            <w:r w:rsidRPr="004A429F">
              <w:rPr>
                <w:b/>
                <w:sz w:val="20"/>
                <w:szCs w:val="20"/>
              </w:rPr>
              <w:t>Министерство внутренних дел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188</w:t>
            </w:r>
          </w:p>
        </w:tc>
        <w:tc>
          <w:tcPr>
            <w:tcW w:w="2347" w:type="dxa"/>
          </w:tcPr>
          <w:p w:rsidR="00F96894" w:rsidRPr="004A429F" w:rsidRDefault="00A11000" w:rsidP="00DD4992">
            <w:pPr>
              <w:pStyle w:val="1"/>
              <w:suppressAutoHyphens/>
              <w:jc w:val="center"/>
              <w:outlineLvl w:val="0"/>
              <w:rPr>
                <w:b w:val="0"/>
                <w:bCs w:val="0"/>
                <w:sz w:val="20"/>
                <w:szCs w:val="20"/>
              </w:rPr>
            </w:pPr>
            <w:r w:rsidRPr="004A429F">
              <w:rPr>
                <w:b w:val="0"/>
                <w:bCs w:val="0"/>
                <w:sz w:val="20"/>
                <w:szCs w:val="20"/>
              </w:rPr>
              <w:t>11610123010051140</w:t>
            </w:r>
          </w:p>
        </w:tc>
        <w:tc>
          <w:tcPr>
            <w:tcW w:w="5918" w:type="dxa"/>
          </w:tcPr>
          <w:p w:rsidR="00F96894" w:rsidRPr="004A429F" w:rsidRDefault="00F96894" w:rsidP="00DD4992">
            <w:pPr>
              <w:jc w:val="both"/>
              <w:rPr>
                <w:sz w:val="20"/>
                <w:szCs w:val="20"/>
              </w:rPr>
            </w:pPr>
            <w:proofErr w:type="gramStart"/>
            <w:r w:rsidRPr="004A429F">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w:t>
            </w:r>
            <w:r w:rsidRPr="004A429F">
              <w:rPr>
                <w:sz w:val="20"/>
                <w:szCs w:val="20"/>
              </w:rPr>
              <w:lastRenderedPageBreak/>
              <w:t>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96894" w:rsidRPr="004A429F" w:rsidTr="00DD4992">
        <w:tc>
          <w:tcPr>
            <w:tcW w:w="10137" w:type="dxa"/>
            <w:gridSpan w:val="3"/>
          </w:tcPr>
          <w:p w:rsidR="00F96894" w:rsidRPr="004A429F" w:rsidRDefault="00F96894" w:rsidP="00731EDF">
            <w:pPr>
              <w:jc w:val="center"/>
              <w:rPr>
                <w:sz w:val="20"/>
                <w:szCs w:val="20"/>
              </w:rPr>
            </w:pPr>
            <w:r w:rsidRPr="004A429F">
              <w:rPr>
                <w:b/>
                <w:bCs/>
                <w:iCs/>
                <w:sz w:val="20"/>
                <w:szCs w:val="20"/>
              </w:rPr>
              <w:lastRenderedPageBreak/>
              <w:t>Администрация Любимского муниципального района Ярославской области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lang w:val="en-US"/>
              </w:rPr>
            </w:pPr>
            <w:r w:rsidRPr="004A429F">
              <w:rPr>
                <w:sz w:val="20"/>
                <w:szCs w:val="20"/>
                <w:lang w:val="en-US"/>
              </w:rPr>
              <w:t>1080715001</w:t>
            </w:r>
            <w:r w:rsidRPr="004A429F">
              <w:rPr>
                <w:sz w:val="20"/>
                <w:szCs w:val="20"/>
              </w:rPr>
              <w:t>0</w:t>
            </w:r>
            <w:r w:rsidRPr="004A429F">
              <w:rPr>
                <w:sz w:val="20"/>
                <w:szCs w:val="20"/>
                <w:lang w:val="en-US"/>
              </w:rPr>
              <w:t>000110</w:t>
            </w:r>
          </w:p>
        </w:tc>
        <w:tc>
          <w:tcPr>
            <w:tcW w:w="5918" w:type="dxa"/>
          </w:tcPr>
          <w:p w:rsidR="00F96894" w:rsidRPr="004A429F" w:rsidRDefault="00F96894" w:rsidP="00DD4992">
            <w:pPr>
              <w:rPr>
                <w:iCs/>
                <w:sz w:val="20"/>
                <w:szCs w:val="20"/>
              </w:rPr>
            </w:pPr>
            <w:r w:rsidRPr="004A429F">
              <w:rPr>
                <w:iCs/>
                <w:sz w:val="20"/>
                <w:szCs w:val="20"/>
              </w:rPr>
              <w:t>Государственная пошлина за выдачу разрешения на установку рекламной конструкции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11101050050000120</w:t>
            </w:r>
          </w:p>
        </w:tc>
        <w:tc>
          <w:tcPr>
            <w:tcW w:w="5918" w:type="dxa"/>
          </w:tcPr>
          <w:p w:rsidR="00F96894" w:rsidRPr="004A429F" w:rsidRDefault="00905E28" w:rsidP="00DD4992">
            <w:pPr>
              <w:rPr>
                <w:iCs/>
                <w:sz w:val="20"/>
                <w:szCs w:val="20"/>
              </w:rPr>
            </w:pPr>
            <w:r w:rsidRPr="004A429F">
              <w:rPr>
                <w:i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11105013050000120</w:t>
            </w:r>
          </w:p>
        </w:tc>
        <w:tc>
          <w:tcPr>
            <w:tcW w:w="5918" w:type="dxa"/>
          </w:tcPr>
          <w:p w:rsidR="00F96894" w:rsidRPr="004A429F" w:rsidRDefault="00905E28" w:rsidP="00DD4992">
            <w:pPr>
              <w:rPr>
                <w:sz w:val="20"/>
                <w:szCs w:val="20"/>
              </w:rPr>
            </w:pPr>
            <w:proofErr w:type="gramStart"/>
            <w:r w:rsidRPr="004A429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11105025050000120</w:t>
            </w:r>
          </w:p>
        </w:tc>
        <w:tc>
          <w:tcPr>
            <w:tcW w:w="5918" w:type="dxa"/>
          </w:tcPr>
          <w:p w:rsidR="00F96894" w:rsidRPr="004A429F" w:rsidRDefault="00905E28" w:rsidP="00DD4992">
            <w:pPr>
              <w:rPr>
                <w:iCs/>
                <w:sz w:val="20"/>
                <w:szCs w:val="20"/>
              </w:rPr>
            </w:pPr>
            <w:proofErr w:type="gramStart"/>
            <w:r w:rsidRPr="004A429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11105035050000120</w:t>
            </w:r>
          </w:p>
        </w:tc>
        <w:tc>
          <w:tcPr>
            <w:tcW w:w="5918" w:type="dxa"/>
          </w:tcPr>
          <w:p w:rsidR="00F96894" w:rsidRPr="004A429F" w:rsidRDefault="00F96894" w:rsidP="00DD4992">
            <w:pPr>
              <w:rPr>
                <w:iCs/>
                <w:sz w:val="20"/>
                <w:szCs w:val="20"/>
              </w:rPr>
            </w:pPr>
            <w:r w:rsidRPr="004A429F">
              <w:rPr>
                <w:iCs/>
                <w:sz w:val="20"/>
                <w:szCs w:val="20"/>
              </w:rPr>
              <w:t>Доходы от сдачи в аренду имущество,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11105075050000120</w:t>
            </w:r>
          </w:p>
        </w:tc>
        <w:tc>
          <w:tcPr>
            <w:tcW w:w="5918" w:type="dxa"/>
          </w:tcPr>
          <w:p w:rsidR="00F96894" w:rsidRPr="004A429F" w:rsidRDefault="00F96894" w:rsidP="00DD4992">
            <w:pPr>
              <w:rPr>
                <w:iCs/>
                <w:sz w:val="20"/>
                <w:szCs w:val="20"/>
              </w:rPr>
            </w:pPr>
            <w:r w:rsidRPr="004A429F">
              <w:rPr>
                <w:iCs/>
                <w:sz w:val="20"/>
                <w:szCs w:val="20"/>
              </w:rPr>
              <w:t>Доходы от сдачи в аренду имущества, составляющего казну муниципальных районов (за исключением земельных участков)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11107015050000120</w:t>
            </w:r>
          </w:p>
        </w:tc>
        <w:tc>
          <w:tcPr>
            <w:tcW w:w="5918" w:type="dxa"/>
          </w:tcPr>
          <w:p w:rsidR="00F96894" w:rsidRPr="004A429F" w:rsidRDefault="00F96894" w:rsidP="00DD4992">
            <w:pPr>
              <w:rPr>
                <w:iCs/>
                <w:sz w:val="20"/>
                <w:szCs w:val="20"/>
              </w:rPr>
            </w:pPr>
            <w:r w:rsidRPr="004A429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E6AFB" w:rsidRPr="004A429F" w:rsidTr="00EA7EA9">
        <w:tc>
          <w:tcPr>
            <w:tcW w:w="1872" w:type="dxa"/>
          </w:tcPr>
          <w:p w:rsidR="009E6AFB" w:rsidRPr="004A429F" w:rsidRDefault="009E6AFB" w:rsidP="003A17E2">
            <w:pPr>
              <w:jc w:val="center"/>
              <w:rPr>
                <w:sz w:val="20"/>
                <w:szCs w:val="20"/>
              </w:rPr>
            </w:pPr>
            <w:r w:rsidRPr="004A429F">
              <w:rPr>
                <w:sz w:val="20"/>
                <w:szCs w:val="20"/>
              </w:rPr>
              <w:t>810</w:t>
            </w:r>
          </w:p>
        </w:tc>
        <w:tc>
          <w:tcPr>
            <w:tcW w:w="2347" w:type="dxa"/>
          </w:tcPr>
          <w:p w:rsidR="009E6AFB" w:rsidRPr="004A429F" w:rsidRDefault="009E6AFB" w:rsidP="00DD4992">
            <w:pPr>
              <w:rPr>
                <w:sz w:val="20"/>
                <w:szCs w:val="20"/>
              </w:rPr>
            </w:pPr>
            <w:r w:rsidRPr="004A429F">
              <w:rPr>
                <w:sz w:val="20"/>
                <w:szCs w:val="20"/>
              </w:rPr>
              <w:t>11109080050000120</w:t>
            </w:r>
          </w:p>
        </w:tc>
        <w:tc>
          <w:tcPr>
            <w:tcW w:w="5918" w:type="dxa"/>
          </w:tcPr>
          <w:p w:rsidR="009E6AFB" w:rsidRPr="004A429F" w:rsidRDefault="009E6AFB" w:rsidP="00DD4992">
            <w:pPr>
              <w:rPr>
                <w:sz w:val="20"/>
                <w:szCs w:val="20"/>
              </w:rPr>
            </w:pPr>
            <w:r w:rsidRPr="004A429F">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11302065050000130</w:t>
            </w:r>
          </w:p>
        </w:tc>
        <w:tc>
          <w:tcPr>
            <w:tcW w:w="5918" w:type="dxa"/>
          </w:tcPr>
          <w:p w:rsidR="00F96894" w:rsidRPr="004A429F" w:rsidRDefault="00F96894" w:rsidP="00DD4992">
            <w:pPr>
              <w:rPr>
                <w:iCs/>
                <w:sz w:val="20"/>
                <w:szCs w:val="20"/>
              </w:rPr>
            </w:pPr>
            <w:r w:rsidRPr="004A429F">
              <w:rPr>
                <w:iCs/>
                <w:sz w:val="20"/>
                <w:szCs w:val="20"/>
              </w:rPr>
              <w:t>Доходы, поступающие в порядке возмещения расходов, понесенных в связи с эксплуатацией имущества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11301995050000130</w:t>
            </w:r>
          </w:p>
        </w:tc>
        <w:tc>
          <w:tcPr>
            <w:tcW w:w="5918" w:type="dxa"/>
          </w:tcPr>
          <w:p w:rsidR="00F96894" w:rsidRPr="004A429F" w:rsidRDefault="00F96894" w:rsidP="00DD4992">
            <w:pPr>
              <w:rPr>
                <w:iCs/>
                <w:sz w:val="20"/>
                <w:szCs w:val="20"/>
              </w:rPr>
            </w:pPr>
            <w:r w:rsidRPr="004A429F">
              <w:rPr>
                <w:iCs/>
                <w:sz w:val="20"/>
                <w:szCs w:val="20"/>
              </w:rPr>
              <w:t xml:space="preserve">Прочие доходы от оказания платных услуг (работ) получателями средств бюджетов муниципальных районов </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11302995050000130</w:t>
            </w:r>
          </w:p>
        </w:tc>
        <w:tc>
          <w:tcPr>
            <w:tcW w:w="5918" w:type="dxa"/>
          </w:tcPr>
          <w:p w:rsidR="00F96894" w:rsidRPr="004A429F" w:rsidRDefault="00F96894" w:rsidP="00DD4992">
            <w:pPr>
              <w:rPr>
                <w:iCs/>
                <w:sz w:val="20"/>
                <w:szCs w:val="20"/>
              </w:rPr>
            </w:pPr>
            <w:r w:rsidRPr="004A429F">
              <w:rPr>
                <w:iCs/>
                <w:sz w:val="20"/>
                <w:szCs w:val="20"/>
              </w:rPr>
              <w:t>Прочие доходы от  компенсации затрат бюджетов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11402052050000410</w:t>
            </w:r>
          </w:p>
        </w:tc>
        <w:tc>
          <w:tcPr>
            <w:tcW w:w="5918" w:type="dxa"/>
          </w:tcPr>
          <w:p w:rsidR="00F96894" w:rsidRPr="004A429F" w:rsidRDefault="00F96894" w:rsidP="00DD4992">
            <w:pPr>
              <w:rPr>
                <w:iCs/>
                <w:sz w:val="20"/>
                <w:szCs w:val="20"/>
              </w:rPr>
            </w:pPr>
            <w:r w:rsidRPr="004A429F">
              <w:rPr>
                <w:iCs/>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11402052050000440</w:t>
            </w:r>
          </w:p>
        </w:tc>
        <w:tc>
          <w:tcPr>
            <w:tcW w:w="5918" w:type="dxa"/>
          </w:tcPr>
          <w:p w:rsidR="00F96894" w:rsidRPr="004A429F" w:rsidRDefault="00F96894" w:rsidP="00DD4992">
            <w:pPr>
              <w:rPr>
                <w:iCs/>
                <w:sz w:val="20"/>
                <w:szCs w:val="20"/>
              </w:rPr>
            </w:pPr>
            <w:r w:rsidRPr="004A429F">
              <w:rPr>
                <w:iCs/>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981901">
            <w:pPr>
              <w:rPr>
                <w:sz w:val="20"/>
                <w:szCs w:val="20"/>
              </w:rPr>
            </w:pPr>
            <w:r w:rsidRPr="004A429F">
              <w:rPr>
                <w:sz w:val="20"/>
                <w:szCs w:val="20"/>
              </w:rPr>
              <w:t>114020530500004</w:t>
            </w:r>
            <w:r w:rsidR="00981901" w:rsidRPr="004A429F">
              <w:rPr>
                <w:sz w:val="20"/>
                <w:szCs w:val="20"/>
              </w:rPr>
              <w:t>1</w:t>
            </w:r>
            <w:r w:rsidRPr="004A429F">
              <w:rPr>
                <w:sz w:val="20"/>
                <w:szCs w:val="20"/>
              </w:rPr>
              <w:t>0</w:t>
            </w:r>
          </w:p>
        </w:tc>
        <w:tc>
          <w:tcPr>
            <w:tcW w:w="5918" w:type="dxa"/>
          </w:tcPr>
          <w:p w:rsidR="00F96894" w:rsidRPr="004A429F" w:rsidRDefault="00F96894" w:rsidP="00DD4992">
            <w:pPr>
              <w:rPr>
                <w:iCs/>
                <w:sz w:val="20"/>
                <w:szCs w:val="20"/>
              </w:rPr>
            </w:pPr>
            <w:r w:rsidRPr="004A429F">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11402053050000440</w:t>
            </w:r>
          </w:p>
        </w:tc>
        <w:tc>
          <w:tcPr>
            <w:tcW w:w="5918" w:type="dxa"/>
          </w:tcPr>
          <w:p w:rsidR="00F96894" w:rsidRPr="004A429F" w:rsidRDefault="00F96894" w:rsidP="00DD4992">
            <w:pPr>
              <w:rPr>
                <w:iCs/>
                <w:sz w:val="20"/>
                <w:szCs w:val="20"/>
              </w:rPr>
            </w:pPr>
            <w:r w:rsidRPr="004A429F">
              <w:rPr>
                <w:sz w:val="20"/>
                <w:szCs w:val="20"/>
              </w:rPr>
              <w:t xml:space="preserve">Доходы от реализации иного имущества, находящегося в собственности  муниципальных районов (за исключением </w:t>
            </w:r>
            <w:r w:rsidRPr="004A429F">
              <w:rPr>
                <w:sz w:val="20"/>
                <w:szCs w:val="20"/>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lastRenderedPageBreak/>
              <w:t>810</w:t>
            </w:r>
          </w:p>
        </w:tc>
        <w:tc>
          <w:tcPr>
            <w:tcW w:w="2347" w:type="dxa"/>
          </w:tcPr>
          <w:p w:rsidR="00F96894" w:rsidRPr="004A429F" w:rsidRDefault="00F96894" w:rsidP="00DD4992">
            <w:pPr>
              <w:rPr>
                <w:sz w:val="20"/>
                <w:szCs w:val="20"/>
              </w:rPr>
            </w:pPr>
            <w:r w:rsidRPr="004A429F">
              <w:rPr>
                <w:sz w:val="20"/>
                <w:szCs w:val="20"/>
              </w:rPr>
              <w:t>11406013050000430</w:t>
            </w:r>
          </w:p>
        </w:tc>
        <w:tc>
          <w:tcPr>
            <w:tcW w:w="5918" w:type="dxa"/>
          </w:tcPr>
          <w:p w:rsidR="00F96894" w:rsidRPr="004A429F" w:rsidRDefault="00F96894" w:rsidP="00DD4992">
            <w:pPr>
              <w:rPr>
                <w:iCs/>
                <w:sz w:val="20"/>
                <w:szCs w:val="20"/>
              </w:rPr>
            </w:pPr>
            <w:r w:rsidRPr="004A429F">
              <w:rPr>
                <w:iCs/>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11406025050000430</w:t>
            </w:r>
          </w:p>
        </w:tc>
        <w:tc>
          <w:tcPr>
            <w:tcW w:w="5918" w:type="dxa"/>
          </w:tcPr>
          <w:p w:rsidR="00F96894" w:rsidRPr="004A429F" w:rsidRDefault="00F96894" w:rsidP="00DD4992">
            <w:pPr>
              <w:rPr>
                <w:iCs/>
                <w:sz w:val="20"/>
                <w:szCs w:val="20"/>
              </w:rPr>
            </w:pPr>
            <w:r w:rsidRPr="004A429F">
              <w:rPr>
                <w:iCs/>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11502050050000140</w:t>
            </w:r>
          </w:p>
        </w:tc>
        <w:tc>
          <w:tcPr>
            <w:tcW w:w="5918" w:type="dxa"/>
          </w:tcPr>
          <w:p w:rsidR="00F96894" w:rsidRPr="004A429F" w:rsidRDefault="00F96894" w:rsidP="00DD4992">
            <w:pPr>
              <w:rPr>
                <w:iCs/>
                <w:sz w:val="20"/>
                <w:szCs w:val="20"/>
              </w:rPr>
            </w:pPr>
            <w:r w:rsidRPr="004A429F">
              <w:rPr>
                <w:color w:val="000000"/>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A5507D" w:rsidRPr="004A429F" w:rsidTr="00EA7EA9">
        <w:tc>
          <w:tcPr>
            <w:tcW w:w="1872" w:type="dxa"/>
          </w:tcPr>
          <w:p w:rsidR="00A5507D" w:rsidRPr="004A429F" w:rsidRDefault="00A5507D" w:rsidP="003A17E2">
            <w:pPr>
              <w:jc w:val="center"/>
              <w:rPr>
                <w:sz w:val="20"/>
                <w:szCs w:val="20"/>
              </w:rPr>
            </w:pPr>
            <w:r w:rsidRPr="004A429F">
              <w:rPr>
                <w:sz w:val="20"/>
                <w:szCs w:val="20"/>
              </w:rPr>
              <w:t>810</w:t>
            </w:r>
          </w:p>
        </w:tc>
        <w:tc>
          <w:tcPr>
            <w:tcW w:w="2347" w:type="dxa"/>
          </w:tcPr>
          <w:p w:rsidR="00A5507D" w:rsidRPr="004A429F" w:rsidRDefault="00A5507D" w:rsidP="00DD4992">
            <w:pPr>
              <w:rPr>
                <w:sz w:val="20"/>
                <w:szCs w:val="20"/>
              </w:rPr>
            </w:pPr>
            <w:r w:rsidRPr="004A429F">
              <w:rPr>
                <w:sz w:val="20"/>
                <w:szCs w:val="20"/>
              </w:rPr>
              <w:t>11601084010000140</w:t>
            </w:r>
          </w:p>
        </w:tc>
        <w:tc>
          <w:tcPr>
            <w:tcW w:w="5918" w:type="dxa"/>
          </w:tcPr>
          <w:p w:rsidR="00A5507D" w:rsidRPr="004A429F" w:rsidRDefault="00E42526" w:rsidP="00DD4992">
            <w:pPr>
              <w:rPr>
                <w:sz w:val="20"/>
                <w:szCs w:val="20"/>
              </w:rPr>
            </w:pPr>
            <w:r w:rsidRPr="004A429F">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color w:val="000000"/>
                <w:sz w:val="20"/>
                <w:szCs w:val="20"/>
              </w:rPr>
              <w:t>1161012301005</w:t>
            </w:r>
            <w:r w:rsidR="00A5507D" w:rsidRPr="004A429F">
              <w:rPr>
                <w:color w:val="000000"/>
                <w:sz w:val="20"/>
                <w:szCs w:val="20"/>
              </w:rPr>
              <w:t>1</w:t>
            </w:r>
            <w:r w:rsidRPr="004A429F">
              <w:rPr>
                <w:color w:val="000000"/>
                <w:sz w:val="20"/>
                <w:szCs w:val="20"/>
              </w:rPr>
              <w:t>140</w:t>
            </w:r>
          </w:p>
        </w:tc>
        <w:tc>
          <w:tcPr>
            <w:tcW w:w="5918" w:type="dxa"/>
          </w:tcPr>
          <w:p w:rsidR="00F96894" w:rsidRPr="004A429F" w:rsidRDefault="00F96894" w:rsidP="00DD4992">
            <w:pPr>
              <w:rPr>
                <w:sz w:val="20"/>
                <w:szCs w:val="20"/>
              </w:rPr>
            </w:pPr>
            <w:proofErr w:type="gramStart"/>
            <w:r w:rsidRPr="004A429F">
              <w:rPr>
                <w:rFonts w:eastAsia="Batang"/>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color w:val="000000"/>
                <w:sz w:val="20"/>
                <w:szCs w:val="20"/>
              </w:rPr>
            </w:pPr>
            <w:r w:rsidRPr="004A429F">
              <w:rPr>
                <w:color w:val="000000"/>
                <w:sz w:val="20"/>
                <w:szCs w:val="20"/>
              </w:rPr>
              <w:t>11610123010052140</w:t>
            </w:r>
          </w:p>
        </w:tc>
        <w:tc>
          <w:tcPr>
            <w:tcW w:w="5918" w:type="dxa"/>
          </w:tcPr>
          <w:p w:rsidR="00F96894" w:rsidRPr="004A429F" w:rsidRDefault="00F96894" w:rsidP="00DD4992">
            <w:pPr>
              <w:rPr>
                <w:rFonts w:eastAsia="Batang"/>
                <w:color w:val="000000"/>
                <w:sz w:val="20"/>
                <w:szCs w:val="20"/>
              </w:rPr>
            </w:pPr>
            <w:r w:rsidRPr="004A429F">
              <w:rPr>
                <w:rFonts w:eastAsia="Batang"/>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47DCB" w:rsidP="00DD4992">
            <w:pPr>
              <w:rPr>
                <w:sz w:val="20"/>
                <w:szCs w:val="20"/>
              </w:rPr>
            </w:pPr>
            <w:r w:rsidRPr="004A429F">
              <w:rPr>
                <w:sz w:val="20"/>
                <w:szCs w:val="20"/>
              </w:rPr>
              <w:t>11607010050000140</w:t>
            </w:r>
          </w:p>
        </w:tc>
        <w:tc>
          <w:tcPr>
            <w:tcW w:w="5918" w:type="dxa"/>
          </w:tcPr>
          <w:p w:rsidR="00F96894" w:rsidRPr="004A429F" w:rsidRDefault="00F47DCB" w:rsidP="00DD4992">
            <w:pPr>
              <w:rPr>
                <w:color w:val="000000"/>
                <w:sz w:val="18"/>
                <w:szCs w:val="18"/>
              </w:rPr>
            </w:pPr>
            <w:proofErr w:type="gramStart"/>
            <w:r w:rsidRPr="004A429F">
              <w:rPr>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C008BF">
            <w:pPr>
              <w:pStyle w:val="ConsPlusCell"/>
              <w:widowControl/>
              <w:rPr>
                <w:rFonts w:ascii="Times New Roman" w:hAnsi="Times New Roman" w:cs="Times New Roman"/>
              </w:rPr>
            </w:pPr>
            <w:r w:rsidRPr="004A429F">
              <w:rPr>
                <w:rFonts w:ascii="Times New Roman" w:hAnsi="Times New Roman" w:cs="Times New Roman"/>
              </w:rPr>
              <w:t>11607090050000140</w:t>
            </w:r>
          </w:p>
        </w:tc>
        <w:tc>
          <w:tcPr>
            <w:tcW w:w="5918" w:type="dxa"/>
          </w:tcPr>
          <w:p w:rsidR="00F96894" w:rsidRPr="004A429F" w:rsidRDefault="00F96894" w:rsidP="00DD4992">
            <w:pPr>
              <w:jc w:val="both"/>
              <w:rPr>
                <w:sz w:val="20"/>
                <w:szCs w:val="20"/>
              </w:rPr>
            </w:pPr>
            <w:r w:rsidRPr="004A429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pStyle w:val="ConsPlusCell"/>
              <w:widowControl/>
              <w:rPr>
                <w:rFonts w:ascii="Times New Roman" w:hAnsi="Times New Roman" w:cs="Times New Roman"/>
              </w:rPr>
            </w:pPr>
            <w:r w:rsidRPr="004A429F">
              <w:rPr>
                <w:rFonts w:ascii="Times New Roman" w:hAnsi="Times New Roman" w:cs="Times New Roman"/>
              </w:rPr>
              <w:t>11610032050000140</w:t>
            </w:r>
          </w:p>
        </w:tc>
        <w:tc>
          <w:tcPr>
            <w:tcW w:w="5918" w:type="dxa"/>
          </w:tcPr>
          <w:p w:rsidR="00F96894" w:rsidRPr="004A429F" w:rsidRDefault="00F96894" w:rsidP="00DD4992">
            <w:pPr>
              <w:jc w:val="both"/>
              <w:rPr>
                <w:sz w:val="20"/>
                <w:szCs w:val="20"/>
              </w:rPr>
            </w:pPr>
            <w:r w:rsidRPr="004A429F">
              <w:rPr>
                <w:sz w:val="20"/>
                <w:szCs w:val="20"/>
              </w:rPr>
              <w:t xml:space="preserve">Прочее возмещение ущерба, причиненного муниципальному имуществу муниципального района </w:t>
            </w:r>
            <w:proofErr w:type="gramStart"/>
            <w:r w:rsidRPr="004A429F">
              <w:rPr>
                <w:sz w:val="20"/>
                <w:szCs w:val="20"/>
              </w:rPr>
              <w:t xml:space="preserve">( </w:t>
            </w:r>
            <w:proofErr w:type="gramEnd"/>
            <w:r w:rsidRPr="004A429F">
              <w:rPr>
                <w:sz w:val="20"/>
                <w:szCs w:val="20"/>
              </w:rPr>
              <w:t>за исключением имущества, закрепленного за муниципальными бюджетами (автономными) учреждениями, унитарными предприятиями)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11701050050000180</w:t>
            </w:r>
          </w:p>
        </w:tc>
        <w:tc>
          <w:tcPr>
            <w:tcW w:w="5918" w:type="dxa"/>
          </w:tcPr>
          <w:p w:rsidR="00F96894" w:rsidRPr="004A429F" w:rsidRDefault="00F96894" w:rsidP="00DD4992">
            <w:pPr>
              <w:rPr>
                <w:iCs/>
                <w:sz w:val="20"/>
                <w:szCs w:val="20"/>
              </w:rPr>
            </w:pPr>
            <w:r w:rsidRPr="004A429F">
              <w:rPr>
                <w:iCs/>
                <w:sz w:val="20"/>
                <w:szCs w:val="20"/>
              </w:rPr>
              <w:t>Невыясненные поступления, зачисляемые в бюджеты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11705050050000180</w:t>
            </w:r>
          </w:p>
        </w:tc>
        <w:tc>
          <w:tcPr>
            <w:tcW w:w="5918" w:type="dxa"/>
          </w:tcPr>
          <w:p w:rsidR="00F96894" w:rsidRPr="004A429F" w:rsidRDefault="00F96894" w:rsidP="00DD4992">
            <w:pPr>
              <w:rPr>
                <w:iCs/>
                <w:sz w:val="20"/>
                <w:szCs w:val="20"/>
              </w:rPr>
            </w:pPr>
            <w:r w:rsidRPr="004A429F">
              <w:rPr>
                <w:iCs/>
                <w:sz w:val="20"/>
                <w:szCs w:val="20"/>
              </w:rPr>
              <w:t>Прочие неналоговые доходы бюджетов муниципальных районов</w:t>
            </w:r>
          </w:p>
        </w:tc>
      </w:tr>
      <w:tr w:rsidR="00DD7464" w:rsidRPr="004A429F" w:rsidTr="00EA7EA9">
        <w:tc>
          <w:tcPr>
            <w:tcW w:w="1872" w:type="dxa"/>
          </w:tcPr>
          <w:p w:rsidR="00DD7464" w:rsidRPr="004A429F" w:rsidRDefault="00DD7464" w:rsidP="003A17E2">
            <w:pPr>
              <w:jc w:val="center"/>
              <w:rPr>
                <w:sz w:val="20"/>
                <w:szCs w:val="20"/>
              </w:rPr>
            </w:pPr>
            <w:r w:rsidRPr="004A429F">
              <w:rPr>
                <w:sz w:val="20"/>
                <w:szCs w:val="20"/>
              </w:rPr>
              <w:t>810</w:t>
            </w:r>
          </w:p>
        </w:tc>
        <w:tc>
          <w:tcPr>
            <w:tcW w:w="2347" w:type="dxa"/>
          </w:tcPr>
          <w:p w:rsidR="00DD7464" w:rsidRPr="004A429F" w:rsidRDefault="00DD7464" w:rsidP="00DD4992">
            <w:pPr>
              <w:rPr>
                <w:sz w:val="20"/>
                <w:szCs w:val="20"/>
              </w:rPr>
            </w:pPr>
            <w:r w:rsidRPr="004A429F">
              <w:rPr>
                <w:sz w:val="20"/>
                <w:szCs w:val="20"/>
              </w:rPr>
              <w:t>11716000050000180</w:t>
            </w:r>
          </w:p>
        </w:tc>
        <w:tc>
          <w:tcPr>
            <w:tcW w:w="5918" w:type="dxa"/>
          </w:tcPr>
          <w:p w:rsidR="00DD7464" w:rsidRPr="004A429F" w:rsidRDefault="00DD7464" w:rsidP="00DD4992">
            <w:pPr>
              <w:rPr>
                <w:iCs/>
                <w:sz w:val="20"/>
                <w:szCs w:val="20"/>
              </w:rPr>
            </w:pPr>
            <w:r w:rsidRPr="004A429F">
              <w:rPr>
                <w:iCs/>
                <w:sz w:val="20"/>
                <w:szCs w:val="20"/>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20705010050000150</w:t>
            </w:r>
          </w:p>
        </w:tc>
        <w:tc>
          <w:tcPr>
            <w:tcW w:w="5918" w:type="dxa"/>
          </w:tcPr>
          <w:p w:rsidR="00F96894" w:rsidRPr="004A429F" w:rsidRDefault="00F96894" w:rsidP="00DD4992">
            <w:pPr>
              <w:rPr>
                <w:iCs/>
                <w:sz w:val="20"/>
                <w:szCs w:val="20"/>
              </w:rPr>
            </w:pPr>
            <w:r w:rsidRPr="004A429F">
              <w:rPr>
                <w:iCs/>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20705020050000150</w:t>
            </w:r>
          </w:p>
        </w:tc>
        <w:tc>
          <w:tcPr>
            <w:tcW w:w="5918" w:type="dxa"/>
          </w:tcPr>
          <w:p w:rsidR="00F96894" w:rsidRPr="004A429F" w:rsidRDefault="00F96894" w:rsidP="00DD4992">
            <w:pPr>
              <w:rPr>
                <w:iCs/>
                <w:sz w:val="20"/>
                <w:szCs w:val="20"/>
              </w:rPr>
            </w:pPr>
            <w:r w:rsidRPr="004A429F">
              <w:rPr>
                <w:iCs/>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lastRenderedPageBreak/>
              <w:t>810</w:t>
            </w:r>
          </w:p>
        </w:tc>
        <w:tc>
          <w:tcPr>
            <w:tcW w:w="2347" w:type="dxa"/>
          </w:tcPr>
          <w:p w:rsidR="00F96894" w:rsidRPr="004A429F" w:rsidRDefault="00F96894" w:rsidP="00DD4992">
            <w:pPr>
              <w:rPr>
                <w:sz w:val="20"/>
                <w:szCs w:val="20"/>
              </w:rPr>
            </w:pPr>
            <w:r w:rsidRPr="004A429F">
              <w:rPr>
                <w:sz w:val="20"/>
                <w:szCs w:val="20"/>
              </w:rPr>
              <w:t>20705030050000150</w:t>
            </w:r>
          </w:p>
        </w:tc>
        <w:tc>
          <w:tcPr>
            <w:tcW w:w="5918" w:type="dxa"/>
          </w:tcPr>
          <w:p w:rsidR="00F96894" w:rsidRPr="004A429F" w:rsidRDefault="00F96894" w:rsidP="00DD4992">
            <w:pPr>
              <w:rPr>
                <w:sz w:val="20"/>
                <w:szCs w:val="20"/>
              </w:rPr>
            </w:pPr>
            <w:r w:rsidRPr="004A429F">
              <w:rPr>
                <w:sz w:val="20"/>
                <w:szCs w:val="20"/>
              </w:rPr>
              <w:t>Прочие безвозмездные поступления в бюджеты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21805020050000150</w:t>
            </w:r>
          </w:p>
        </w:tc>
        <w:tc>
          <w:tcPr>
            <w:tcW w:w="5918" w:type="dxa"/>
          </w:tcPr>
          <w:p w:rsidR="00F96894" w:rsidRPr="004A429F" w:rsidRDefault="00F96894" w:rsidP="00DD4992">
            <w:pPr>
              <w:rPr>
                <w:sz w:val="20"/>
                <w:szCs w:val="20"/>
              </w:rPr>
            </w:pPr>
            <w:r w:rsidRPr="004A429F">
              <w:rPr>
                <w:sz w:val="20"/>
                <w:szCs w:val="20"/>
              </w:rPr>
              <w:t>Доходы бюджетов муниципальных районов от возврата автономными учреждениями остатков субсидий прошлых лет</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21960010050000150</w:t>
            </w:r>
          </w:p>
        </w:tc>
        <w:tc>
          <w:tcPr>
            <w:tcW w:w="5918" w:type="dxa"/>
          </w:tcPr>
          <w:p w:rsidR="00F96894" w:rsidRPr="004A429F" w:rsidRDefault="00F96894" w:rsidP="00DD4992">
            <w:pPr>
              <w:rPr>
                <w:iCs/>
                <w:sz w:val="20"/>
                <w:szCs w:val="20"/>
              </w:rPr>
            </w:pPr>
            <w:r w:rsidRPr="004A429F">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20227112050000150</w:t>
            </w:r>
          </w:p>
        </w:tc>
        <w:tc>
          <w:tcPr>
            <w:tcW w:w="5918" w:type="dxa"/>
          </w:tcPr>
          <w:p w:rsidR="00F96894" w:rsidRPr="004A429F" w:rsidRDefault="00F96894" w:rsidP="00DD4992">
            <w:pPr>
              <w:rPr>
                <w:iCs/>
                <w:sz w:val="20"/>
                <w:szCs w:val="20"/>
              </w:rPr>
            </w:pPr>
            <w:r w:rsidRPr="004A429F">
              <w:rPr>
                <w:iCs/>
                <w:sz w:val="20"/>
                <w:szCs w:val="20"/>
              </w:rPr>
              <w:t xml:space="preserve">Субсидии бюджетам муниципальных районов на </w:t>
            </w:r>
            <w:proofErr w:type="spellStart"/>
            <w:r w:rsidRPr="004A429F">
              <w:rPr>
                <w:iCs/>
                <w:sz w:val="20"/>
                <w:szCs w:val="20"/>
              </w:rPr>
              <w:t>софинансирование</w:t>
            </w:r>
            <w:proofErr w:type="spellEnd"/>
            <w:r w:rsidRPr="004A429F">
              <w:rPr>
                <w:iCs/>
                <w:sz w:val="20"/>
                <w:szCs w:val="20"/>
              </w:rPr>
              <w:t xml:space="preserve"> капитальных вложений в объекты муниципальной собственности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20229999050000150</w:t>
            </w:r>
          </w:p>
        </w:tc>
        <w:tc>
          <w:tcPr>
            <w:tcW w:w="5918" w:type="dxa"/>
          </w:tcPr>
          <w:p w:rsidR="00F96894" w:rsidRPr="004A429F" w:rsidRDefault="00F96894" w:rsidP="00DD4992">
            <w:pPr>
              <w:rPr>
                <w:iCs/>
                <w:sz w:val="20"/>
                <w:szCs w:val="20"/>
              </w:rPr>
            </w:pPr>
            <w:r w:rsidRPr="004A429F">
              <w:rPr>
                <w:iCs/>
                <w:sz w:val="20"/>
                <w:szCs w:val="20"/>
              </w:rPr>
              <w:t>Прочие субсидии бюджетам муниципальных районов</w:t>
            </w:r>
          </w:p>
        </w:tc>
      </w:tr>
      <w:tr w:rsidR="000F07E9" w:rsidRPr="004A429F" w:rsidTr="00EA7EA9">
        <w:tc>
          <w:tcPr>
            <w:tcW w:w="1872" w:type="dxa"/>
          </w:tcPr>
          <w:p w:rsidR="000F07E9" w:rsidRPr="004A429F" w:rsidRDefault="000F07E9" w:rsidP="00BF3C40">
            <w:pPr>
              <w:jc w:val="center"/>
              <w:rPr>
                <w:sz w:val="20"/>
                <w:szCs w:val="20"/>
              </w:rPr>
            </w:pPr>
            <w:r w:rsidRPr="004A429F">
              <w:rPr>
                <w:sz w:val="20"/>
                <w:szCs w:val="20"/>
              </w:rPr>
              <w:t>810</w:t>
            </w:r>
          </w:p>
        </w:tc>
        <w:tc>
          <w:tcPr>
            <w:tcW w:w="2347" w:type="dxa"/>
          </w:tcPr>
          <w:p w:rsidR="000F07E9" w:rsidRPr="004A429F" w:rsidRDefault="000F07E9" w:rsidP="00BF3C40">
            <w:pPr>
              <w:rPr>
                <w:sz w:val="20"/>
                <w:szCs w:val="20"/>
              </w:rPr>
            </w:pPr>
            <w:r w:rsidRPr="004A429F">
              <w:rPr>
                <w:sz w:val="20"/>
                <w:szCs w:val="20"/>
              </w:rPr>
              <w:t>20229999052034150</w:t>
            </w:r>
            <w:r w:rsidRPr="004A429F">
              <w:rPr>
                <w:sz w:val="20"/>
                <w:szCs w:val="20"/>
              </w:rPr>
              <w:tab/>
            </w:r>
          </w:p>
        </w:tc>
        <w:tc>
          <w:tcPr>
            <w:tcW w:w="5918" w:type="dxa"/>
          </w:tcPr>
          <w:p w:rsidR="000F07E9" w:rsidRPr="004A429F" w:rsidRDefault="000F07E9" w:rsidP="00BF3C40">
            <w:pPr>
              <w:rPr>
                <w:sz w:val="20"/>
                <w:szCs w:val="20"/>
              </w:rPr>
            </w:pPr>
            <w:r w:rsidRPr="004A429F">
              <w:rPr>
                <w:sz w:val="20"/>
                <w:szCs w:val="2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r>
      <w:tr w:rsidR="000F07E9" w:rsidRPr="004A429F" w:rsidTr="00EA7EA9">
        <w:tc>
          <w:tcPr>
            <w:tcW w:w="1872" w:type="dxa"/>
          </w:tcPr>
          <w:p w:rsidR="000F07E9" w:rsidRPr="004A429F" w:rsidRDefault="000F07E9" w:rsidP="00BF3C40">
            <w:pPr>
              <w:jc w:val="center"/>
              <w:rPr>
                <w:sz w:val="20"/>
                <w:szCs w:val="20"/>
              </w:rPr>
            </w:pPr>
            <w:r w:rsidRPr="004A429F">
              <w:rPr>
                <w:sz w:val="20"/>
                <w:szCs w:val="20"/>
              </w:rPr>
              <w:t>810</w:t>
            </w:r>
          </w:p>
        </w:tc>
        <w:tc>
          <w:tcPr>
            <w:tcW w:w="2347" w:type="dxa"/>
          </w:tcPr>
          <w:p w:rsidR="000F07E9" w:rsidRPr="004A429F" w:rsidRDefault="000F07E9" w:rsidP="00BF3C40">
            <w:pPr>
              <w:rPr>
                <w:sz w:val="20"/>
                <w:szCs w:val="20"/>
              </w:rPr>
            </w:pPr>
            <w:r w:rsidRPr="004A429F">
              <w:rPr>
                <w:sz w:val="20"/>
                <w:szCs w:val="20"/>
              </w:rPr>
              <w:t>20229999052032150</w:t>
            </w:r>
          </w:p>
        </w:tc>
        <w:tc>
          <w:tcPr>
            <w:tcW w:w="5918" w:type="dxa"/>
          </w:tcPr>
          <w:p w:rsidR="000F07E9" w:rsidRPr="004A429F" w:rsidRDefault="000F07E9" w:rsidP="00BF3C40">
            <w:pPr>
              <w:rPr>
                <w:sz w:val="20"/>
                <w:szCs w:val="20"/>
              </w:rPr>
            </w:pPr>
            <w:proofErr w:type="gramStart"/>
            <w:r w:rsidRPr="004A429F">
              <w:rPr>
                <w:sz w:val="20"/>
                <w:szCs w:val="20"/>
              </w:rPr>
              <w:t>Прочие субсидии бюджетам муниципальных районов (Субсидия на реализацию мероприятий инициативного бюджетирования на территории Ярославской области (поддержка местных инициатив)</w:t>
            </w:r>
            <w:proofErr w:type="gramEnd"/>
          </w:p>
        </w:tc>
      </w:tr>
      <w:tr w:rsidR="000F07E9" w:rsidRPr="004A429F" w:rsidTr="00EA7EA9">
        <w:tc>
          <w:tcPr>
            <w:tcW w:w="1872" w:type="dxa"/>
          </w:tcPr>
          <w:p w:rsidR="000F07E9" w:rsidRPr="004A429F" w:rsidRDefault="000F07E9" w:rsidP="00BF3C40">
            <w:pPr>
              <w:jc w:val="center"/>
              <w:rPr>
                <w:sz w:val="20"/>
                <w:szCs w:val="20"/>
              </w:rPr>
            </w:pPr>
            <w:r w:rsidRPr="004A429F">
              <w:rPr>
                <w:sz w:val="20"/>
                <w:szCs w:val="20"/>
              </w:rPr>
              <w:t>810</w:t>
            </w:r>
          </w:p>
        </w:tc>
        <w:tc>
          <w:tcPr>
            <w:tcW w:w="2347" w:type="dxa"/>
          </w:tcPr>
          <w:p w:rsidR="000F07E9" w:rsidRPr="004A429F" w:rsidRDefault="000F07E9" w:rsidP="00BF3C40">
            <w:pPr>
              <w:rPr>
                <w:sz w:val="20"/>
                <w:szCs w:val="20"/>
              </w:rPr>
            </w:pPr>
            <w:r w:rsidRPr="004A429F">
              <w:rPr>
                <w:sz w:val="20"/>
                <w:szCs w:val="20"/>
              </w:rPr>
              <w:t>20229999052045150</w:t>
            </w:r>
          </w:p>
        </w:tc>
        <w:tc>
          <w:tcPr>
            <w:tcW w:w="5918" w:type="dxa"/>
          </w:tcPr>
          <w:p w:rsidR="000F07E9" w:rsidRPr="004A429F" w:rsidRDefault="000F07E9" w:rsidP="00BF3C40">
            <w:pPr>
              <w:rPr>
                <w:sz w:val="20"/>
                <w:szCs w:val="20"/>
              </w:rPr>
            </w:pPr>
            <w:r w:rsidRPr="004A429F">
              <w:rPr>
                <w:sz w:val="20"/>
                <w:szCs w:val="20"/>
              </w:rPr>
              <w:t>Прочие субсидии бюджетам муниципальных районов (Субсидия на реализацию мероприятий по описанию границ территориальных зон, установленных правилами землепользования и застройки поселений Ярославской области)</w:t>
            </w:r>
          </w:p>
        </w:tc>
      </w:tr>
      <w:tr w:rsidR="000F07E9" w:rsidRPr="004A429F" w:rsidTr="00EA7EA9">
        <w:tc>
          <w:tcPr>
            <w:tcW w:w="1872" w:type="dxa"/>
          </w:tcPr>
          <w:p w:rsidR="000F07E9" w:rsidRPr="004A429F" w:rsidRDefault="000F07E9" w:rsidP="00BF3C40">
            <w:pPr>
              <w:jc w:val="center"/>
              <w:rPr>
                <w:sz w:val="20"/>
                <w:szCs w:val="20"/>
              </w:rPr>
            </w:pPr>
            <w:r w:rsidRPr="004A429F">
              <w:rPr>
                <w:sz w:val="20"/>
                <w:szCs w:val="20"/>
              </w:rPr>
              <w:t>810</w:t>
            </w:r>
          </w:p>
        </w:tc>
        <w:tc>
          <w:tcPr>
            <w:tcW w:w="2347" w:type="dxa"/>
          </w:tcPr>
          <w:p w:rsidR="000F07E9" w:rsidRPr="004A429F" w:rsidRDefault="000F07E9" w:rsidP="00BF3C40">
            <w:pPr>
              <w:rPr>
                <w:sz w:val="20"/>
                <w:szCs w:val="20"/>
              </w:rPr>
            </w:pPr>
            <w:r w:rsidRPr="004A429F">
              <w:rPr>
                <w:sz w:val="20"/>
                <w:szCs w:val="20"/>
              </w:rPr>
              <w:t>20229999052047150</w:t>
            </w:r>
          </w:p>
        </w:tc>
        <w:tc>
          <w:tcPr>
            <w:tcW w:w="5918" w:type="dxa"/>
          </w:tcPr>
          <w:p w:rsidR="000F07E9" w:rsidRPr="004A429F" w:rsidRDefault="00282901" w:rsidP="00BF3C40">
            <w:pPr>
              <w:rPr>
                <w:sz w:val="20"/>
                <w:szCs w:val="20"/>
              </w:rPr>
            </w:pPr>
            <w:r w:rsidRPr="004A429F">
              <w:rPr>
                <w:sz w:val="20"/>
                <w:szCs w:val="20"/>
              </w:rPr>
              <w:t>Прочие субсидии бюджетам муниципальных районов (</w:t>
            </w:r>
            <w:r w:rsidR="000F07E9" w:rsidRPr="004A429F">
              <w:rPr>
                <w:sz w:val="20"/>
                <w:szCs w:val="20"/>
              </w:rPr>
              <w:t>Субсидия на реализацию мероприятия по борьбе с борщевиком Сосновского</w:t>
            </w:r>
            <w:r w:rsidRPr="004A429F">
              <w:rPr>
                <w:sz w:val="20"/>
                <w:szCs w:val="20"/>
              </w:rPr>
              <w:t>)</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20235930050000150</w:t>
            </w:r>
          </w:p>
        </w:tc>
        <w:tc>
          <w:tcPr>
            <w:tcW w:w="5918" w:type="dxa"/>
          </w:tcPr>
          <w:p w:rsidR="00F96894" w:rsidRPr="004A429F" w:rsidRDefault="00F96894" w:rsidP="00DD4992">
            <w:pPr>
              <w:rPr>
                <w:iCs/>
                <w:sz w:val="20"/>
                <w:szCs w:val="20"/>
              </w:rPr>
            </w:pPr>
            <w:r w:rsidRPr="004A429F">
              <w:rPr>
                <w:iCs/>
                <w:sz w:val="20"/>
                <w:szCs w:val="20"/>
              </w:rPr>
              <w:t xml:space="preserve">Субвенции бюджетам муниципальных районов на государственную регистрацию актов гражданского состояния </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20235120050000150</w:t>
            </w:r>
          </w:p>
        </w:tc>
        <w:tc>
          <w:tcPr>
            <w:tcW w:w="5918" w:type="dxa"/>
          </w:tcPr>
          <w:p w:rsidR="00F96894" w:rsidRPr="004A429F" w:rsidRDefault="00F96894" w:rsidP="00DD4992">
            <w:pPr>
              <w:rPr>
                <w:iCs/>
                <w:sz w:val="20"/>
                <w:szCs w:val="20"/>
              </w:rPr>
            </w:pPr>
            <w:r w:rsidRPr="004A429F">
              <w:rPr>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20230024050000150</w:t>
            </w:r>
          </w:p>
        </w:tc>
        <w:tc>
          <w:tcPr>
            <w:tcW w:w="5918" w:type="dxa"/>
          </w:tcPr>
          <w:p w:rsidR="00F96894" w:rsidRPr="004A429F" w:rsidRDefault="00F96894" w:rsidP="00DD4992">
            <w:pPr>
              <w:rPr>
                <w:iCs/>
                <w:sz w:val="20"/>
                <w:szCs w:val="20"/>
              </w:rPr>
            </w:pPr>
            <w:r w:rsidRPr="004A429F">
              <w:rPr>
                <w:iCs/>
                <w:sz w:val="20"/>
                <w:szCs w:val="20"/>
              </w:rPr>
              <w:t>Субвенции бюджетам муниципальных районов на выполнение передаваемых полномочий субъектов Российской Федерации</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20230024053003150</w:t>
            </w:r>
          </w:p>
        </w:tc>
        <w:tc>
          <w:tcPr>
            <w:tcW w:w="5918" w:type="dxa"/>
          </w:tcPr>
          <w:p w:rsidR="000D0594" w:rsidRPr="004A429F" w:rsidRDefault="000D0594"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20230024053004150</w:t>
            </w:r>
          </w:p>
        </w:tc>
        <w:tc>
          <w:tcPr>
            <w:tcW w:w="5918" w:type="dxa"/>
          </w:tcPr>
          <w:p w:rsidR="000D0594" w:rsidRPr="004A429F" w:rsidRDefault="000D0594"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обучающихся в общеобразовательных организациях)</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20230024053025150</w:t>
            </w:r>
          </w:p>
        </w:tc>
        <w:tc>
          <w:tcPr>
            <w:tcW w:w="5918" w:type="dxa"/>
          </w:tcPr>
          <w:p w:rsidR="000D0594" w:rsidRPr="004A429F" w:rsidRDefault="000D0594" w:rsidP="00BF3C40">
            <w:pPr>
              <w:rPr>
                <w:sz w:val="20"/>
                <w:szCs w:val="20"/>
              </w:rPr>
            </w:pPr>
            <w:proofErr w:type="gramStart"/>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и содержание скотомогильников (биотермических ям)</w:t>
            </w:r>
            <w:proofErr w:type="gramEnd"/>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20230024053026150</w:t>
            </w:r>
          </w:p>
        </w:tc>
        <w:tc>
          <w:tcPr>
            <w:tcW w:w="5918" w:type="dxa"/>
          </w:tcPr>
          <w:p w:rsidR="000D0594" w:rsidRPr="004A429F" w:rsidRDefault="000D0594"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20230024053027150</w:t>
            </w:r>
          </w:p>
        </w:tc>
        <w:tc>
          <w:tcPr>
            <w:tcW w:w="5918" w:type="dxa"/>
          </w:tcPr>
          <w:p w:rsidR="000D0594" w:rsidRPr="004A429F" w:rsidRDefault="000D0594"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20230024053028150</w:t>
            </w:r>
          </w:p>
        </w:tc>
        <w:tc>
          <w:tcPr>
            <w:tcW w:w="5918" w:type="dxa"/>
          </w:tcPr>
          <w:p w:rsidR="000D0594" w:rsidRPr="004A429F" w:rsidRDefault="000D0594"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20230024053031150</w:t>
            </w:r>
          </w:p>
        </w:tc>
        <w:tc>
          <w:tcPr>
            <w:tcW w:w="5918" w:type="dxa"/>
          </w:tcPr>
          <w:p w:rsidR="000D0594" w:rsidRPr="004A429F" w:rsidRDefault="000D0594" w:rsidP="00BF3C40">
            <w:pPr>
              <w:rPr>
                <w:sz w:val="20"/>
                <w:szCs w:val="20"/>
              </w:rPr>
            </w:pPr>
            <w:r w:rsidRPr="004A429F">
              <w:rPr>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w:t>
            </w:r>
            <w:r w:rsidRPr="004A429F">
              <w:rPr>
                <w:sz w:val="20"/>
                <w:szCs w:val="20"/>
              </w:rPr>
              <w:lastRenderedPageBreak/>
              <w:t>законодательства об административных правонарушениях)</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lastRenderedPageBreak/>
              <w:t>810</w:t>
            </w:r>
          </w:p>
        </w:tc>
        <w:tc>
          <w:tcPr>
            <w:tcW w:w="2347" w:type="dxa"/>
          </w:tcPr>
          <w:p w:rsidR="00F96894" w:rsidRPr="004A429F" w:rsidRDefault="00F96894" w:rsidP="00DD4992">
            <w:pPr>
              <w:rPr>
                <w:sz w:val="20"/>
                <w:szCs w:val="20"/>
              </w:rPr>
            </w:pPr>
            <w:r w:rsidRPr="004A429F">
              <w:rPr>
                <w:sz w:val="20"/>
                <w:szCs w:val="20"/>
              </w:rPr>
              <w:t>20249999050000150</w:t>
            </w:r>
          </w:p>
        </w:tc>
        <w:tc>
          <w:tcPr>
            <w:tcW w:w="5918" w:type="dxa"/>
          </w:tcPr>
          <w:p w:rsidR="00F96894" w:rsidRPr="004A429F" w:rsidRDefault="00F96894" w:rsidP="00DD4992">
            <w:pPr>
              <w:rPr>
                <w:iCs/>
                <w:sz w:val="20"/>
                <w:szCs w:val="20"/>
              </w:rPr>
            </w:pPr>
            <w:r w:rsidRPr="004A429F">
              <w:rPr>
                <w:iCs/>
                <w:sz w:val="20"/>
                <w:szCs w:val="20"/>
              </w:rPr>
              <w:t>Прочие межбюджетные трансферты, передаваемые бюджетам муниципальных районов</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20249999054007150</w:t>
            </w:r>
          </w:p>
        </w:tc>
        <w:tc>
          <w:tcPr>
            <w:tcW w:w="5918" w:type="dxa"/>
          </w:tcPr>
          <w:p w:rsidR="00646E75" w:rsidRPr="004A429F" w:rsidRDefault="00646E75" w:rsidP="00646E75">
            <w:pPr>
              <w:rPr>
                <w:sz w:val="20"/>
                <w:szCs w:val="20"/>
              </w:rPr>
            </w:pPr>
            <w:r w:rsidRPr="004A429F">
              <w:rPr>
                <w:sz w:val="20"/>
                <w:szCs w:val="20"/>
              </w:rPr>
              <w:t>Прочие межбюджетные трансферты, передаваемые бюджетам муниципальных районов</w:t>
            </w:r>
          </w:p>
          <w:p w:rsidR="000D0594" w:rsidRPr="004A429F" w:rsidRDefault="00646E75" w:rsidP="00646E75">
            <w:pPr>
              <w:rPr>
                <w:sz w:val="20"/>
                <w:szCs w:val="20"/>
              </w:rPr>
            </w:pPr>
            <w:r w:rsidRPr="004A429F">
              <w:rPr>
                <w:sz w:val="20"/>
                <w:szCs w:val="20"/>
              </w:rPr>
              <w:t>(Межбюджетный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20220077050000150</w:t>
            </w:r>
          </w:p>
        </w:tc>
        <w:tc>
          <w:tcPr>
            <w:tcW w:w="5918" w:type="dxa"/>
          </w:tcPr>
          <w:p w:rsidR="00F96894" w:rsidRPr="004A429F" w:rsidRDefault="00F96894" w:rsidP="00DD4992">
            <w:pPr>
              <w:rPr>
                <w:iCs/>
                <w:sz w:val="20"/>
                <w:szCs w:val="20"/>
              </w:rPr>
            </w:pPr>
            <w:r w:rsidRPr="004A429F">
              <w:rPr>
                <w:iCs/>
                <w:sz w:val="20"/>
                <w:szCs w:val="20"/>
              </w:rPr>
              <w:t xml:space="preserve">Субсидии бюджетам муниципальных районов на </w:t>
            </w:r>
            <w:proofErr w:type="spellStart"/>
            <w:r w:rsidRPr="004A429F">
              <w:rPr>
                <w:iCs/>
                <w:sz w:val="20"/>
                <w:szCs w:val="20"/>
              </w:rPr>
              <w:t>софинансирование</w:t>
            </w:r>
            <w:proofErr w:type="spellEnd"/>
            <w:r w:rsidRPr="004A429F">
              <w:rPr>
                <w:iCs/>
                <w:sz w:val="20"/>
                <w:szCs w:val="20"/>
              </w:rPr>
              <w:t xml:space="preserve"> капитальных вложений в объекты муниципальной собственности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20249001050000150</w:t>
            </w:r>
          </w:p>
        </w:tc>
        <w:tc>
          <w:tcPr>
            <w:tcW w:w="5918" w:type="dxa"/>
          </w:tcPr>
          <w:p w:rsidR="00F96894" w:rsidRPr="004A429F" w:rsidRDefault="00F96894" w:rsidP="00DD4992">
            <w:pPr>
              <w:rPr>
                <w:iCs/>
                <w:sz w:val="20"/>
                <w:szCs w:val="20"/>
              </w:rPr>
            </w:pPr>
            <w:r w:rsidRPr="004A429F">
              <w:rPr>
                <w:iCs/>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21945106050000150</w:t>
            </w:r>
          </w:p>
        </w:tc>
        <w:tc>
          <w:tcPr>
            <w:tcW w:w="5918" w:type="dxa"/>
          </w:tcPr>
          <w:p w:rsidR="00F96894" w:rsidRPr="004A429F" w:rsidRDefault="00F96894" w:rsidP="00DD4992">
            <w:pPr>
              <w:rPr>
                <w:iCs/>
                <w:sz w:val="20"/>
                <w:szCs w:val="20"/>
              </w:rPr>
            </w:pPr>
            <w:r w:rsidRPr="004A429F">
              <w:rPr>
                <w:iCs/>
                <w:sz w:val="20"/>
                <w:szCs w:val="20"/>
              </w:rPr>
              <w:t>Возврат остатков иных межбюджетных трансфертов за счет средств резервного фонда Правительства Российской Федерации из бюджетов муниципальных районов</w:t>
            </w:r>
          </w:p>
        </w:tc>
      </w:tr>
      <w:tr w:rsidR="00C008BF" w:rsidRPr="004A429F" w:rsidTr="00DD4992">
        <w:tc>
          <w:tcPr>
            <w:tcW w:w="10137" w:type="dxa"/>
            <w:gridSpan w:val="3"/>
          </w:tcPr>
          <w:p w:rsidR="00C008BF" w:rsidRPr="004A429F" w:rsidRDefault="00484797" w:rsidP="00731EDF">
            <w:pPr>
              <w:jc w:val="center"/>
              <w:rPr>
                <w:iCs/>
                <w:sz w:val="20"/>
                <w:szCs w:val="20"/>
              </w:rPr>
            </w:pPr>
            <w:r w:rsidRPr="004A429F">
              <w:rPr>
                <w:b/>
                <w:bCs/>
                <w:iCs/>
                <w:sz w:val="20"/>
                <w:szCs w:val="20"/>
              </w:rPr>
              <w:t>Управление образования Администрации Любимского муниципального района Ярославской области</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lang w:val="en-US"/>
              </w:rPr>
            </w:pPr>
            <w:r w:rsidRPr="004A429F">
              <w:rPr>
                <w:sz w:val="20"/>
                <w:szCs w:val="20"/>
                <w:lang w:val="en-US"/>
              </w:rPr>
              <w:t>11701050050000180</w:t>
            </w:r>
          </w:p>
        </w:tc>
        <w:tc>
          <w:tcPr>
            <w:tcW w:w="5918" w:type="dxa"/>
          </w:tcPr>
          <w:p w:rsidR="00484797" w:rsidRPr="004A429F" w:rsidRDefault="00484797" w:rsidP="00DD4992">
            <w:pPr>
              <w:rPr>
                <w:iCs/>
                <w:sz w:val="20"/>
                <w:szCs w:val="20"/>
              </w:rPr>
            </w:pPr>
            <w:r w:rsidRPr="004A429F">
              <w:rPr>
                <w:iCs/>
                <w:sz w:val="20"/>
                <w:szCs w:val="20"/>
              </w:rPr>
              <w:t>Невыясненные поступления, зачисляемые в бюджеты муниципальных районов</w:t>
            </w:r>
          </w:p>
        </w:tc>
      </w:tr>
      <w:tr w:rsidR="00DD7464" w:rsidRPr="004A429F" w:rsidTr="00EA7EA9">
        <w:tc>
          <w:tcPr>
            <w:tcW w:w="1872" w:type="dxa"/>
          </w:tcPr>
          <w:p w:rsidR="00DD7464" w:rsidRPr="004A429F" w:rsidRDefault="00DD7464" w:rsidP="003A17E2">
            <w:pPr>
              <w:jc w:val="center"/>
              <w:rPr>
                <w:sz w:val="20"/>
                <w:szCs w:val="20"/>
              </w:rPr>
            </w:pPr>
            <w:r w:rsidRPr="004A429F">
              <w:rPr>
                <w:sz w:val="20"/>
                <w:szCs w:val="20"/>
              </w:rPr>
              <w:t>811</w:t>
            </w:r>
          </w:p>
        </w:tc>
        <w:tc>
          <w:tcPr>
            <w:tcW w:w="2347" w:type="dxa"/>
          </w:tcPr>
          <w:p w:rsidR="00DD7464" w:rsidRPr="004A429F" w:rsidRDefault="00DD7464" w:rsidP="00DD4992">
            <w:pPr>
              <w:rPr>
                <w:sz w:val="20"/>
                <w:szCs w:val="20"/>
              </w:rPr>
            </w:pPr>
            <w:r w:rsidRPr="004A429F">
              <w:rPr>
                <w:sz w:val="20"/>
                <w:szCs w:val="20"/>
              </w:rPr>
              <w:t>11716000050000180</w:t>
            </w:r>
          </w:p>
        </w:tc>
        <w:tc>
          <w:tcPr>
            <w:tcW w:w="5918" w:type="dxa"/>
          </w:tcPr>
          <w:p w:rsidR="00DD7464" w:rsidRPr="004A429F" w:rsidRDefault="00DD7464" w:rsidP="00DD4992">
            <w:pPr>
              <w:rPr>
                <w:iCs/>
                <w:sz w:val="20"/>
                <w:szCs w:val="20"/>
              </w:rPr>
            </w:pPr>
            <w:r w:rsidRPr="004A429F">
              <w:rPr>
                <w:iCs/>
                <w:sz w:val="20"/>
                <w:szCs w:val="20"/>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lang w:val="en-US"/>
              </w:rPr>
            </w:pPr>
            <w:r w:rsidRPr="004A429F">
              <w:rPr>
                <w:sz w:val="20"/>
                <w:szCs w:val="20"/>
                <w:lang w:val="en-US"/>
              </w:rPr>
              <w:t>11301995050000130</w:t>
            </w:r>
          </w:p>
        </w:tc>
        <w:tc>
          <w:tcPr>
            <w:tcW w:w="5918" w:type="dxa"/>
          </w:tcPr>
          <w:p w:rsidR="00484797" w:rsidRPr="004A429F" w:rsidRDefault="00484797" w:rsidP="00DD4992">
            <w:pPr>
              <w:rPr>
                <w:iCs/>
                <w:sz w:val="20"/>
                <w:szCs w:val="20"/>
              </w:rPr>
            </w:pPr>
            <w:r w:rsidRPr="004A429F">
              <w:rPr>
                <w:iCs/>
                <w:sz w:val="20"/>
                <w:szCs w:val="20"/>
              </w:rPr>
              <w:t>Прочие доходы от оказания платных услуг (работ) получателями средств бюджетов муниципальных районов</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11302995050000130</w:t>
            </w:r>
          </w:p>
        </w:tc>
        <w:tc>
          <w:tcPr>
            <w:tcW w:w="5918" w:type="dxa"/>
          </w:tcPr>
          <w:p w:rsidR="00484797" w:rsidRPr="004A429F" w:rsidRDefault="00484797" w:rsidP="00DD4992">
            <w:pPr>
              <w:rPr>
                <w:iCs/>
                <w:sz w:val="20"/>
                <w:szCs w:val="20"/>
              </w:rPr>
            </w:pPr>
            <w:r w:rsidRPr="004A429F">
              <w:rPr>
                <w:iCs/>
                <w:sz w:val="20"/>
                <w:szCs w:val="20"/>
              </w:rPr>
              <w:t>Прочие доходы от  компенсации затрат бюджетов муниципальных районов</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21805010050000150</w:t>
            </w:r>
          </w:p>
        </w:tc>
        <w:tc>
          <w:tcPr>
            <w:tcW w:w="5918" w:type="dxa"/>
          </w:tcPr>
          <w:p w:rsidR="00484797" w:rsidRPr="004A429F" w:rsidRDefault="00484797" w:rsidP="00DD4992">
            <w:pPr>
              <w:rPr>
                <w:sz w:val="20"/>
                <w:szCs w:val="20"/>
              </w:rPr>
            </w:pPr>
            <w:r w:rsidRPr="004A429F">
              <w:rPr>
                <w:sz w:val="20"/>
                <w:szCs w:val="20"/>
              </w:rPr>
              <w:t>Доходы бюджетам муниципальных районов от возврата бюджетными учреждениями остатков субсидий прошлых лет</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21960010050000150</w:t>
            </w:r>
          </w:p>
        </w:tc>
        <w:tc>
          <w:tcPr>
            <w:tcW w:w="5918" w:type="dxa"/>
          </w:tcPr>
          <w:p w:rsidR="00484797" w:rsidRPr="004A429F" w:rsidRDefault="00484797" w:rsidP="00DD4992">
            <w:pPr>
              <w:rPr>
                <w:iCs/>
                <w:sz w:val="20"/>
                <w:szCs w:val="20"/>
              </w:rPr>
            </w:pPr>
            <w:r w:rsidRPr="004A429F">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20229999050000150</w:t>
            </w:r>
          </w:p>
        </w:tc>
        <w:tc>
          <w:tcPr>
            <w:tcW w:w="5918" w:type="dxa"/>
          </w:tcPr>
          <w:p w:rsidR="00484797" w:rsidRPr="004A429F" w:rsidRDefault="00484797" w:rsidP="00DD4992">
            <w:pPr>
              <w:rPr>
                <w:iCs/>
                <w:sz w:val="20"/>
                <w:szCs w:val="20"/>
              </w:rPr>
            </w:pPr>
            <w:r w:rsidRPr="004A429F">
              <w:rPr>
                <w:iCs/>
                <w:sz w:val="20"/>
                <w:szCs w:val="20"/>
              </w:rPr>
              <w:t>Прочие субсидии бюджетам муниципальных районов</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20229999052008150</w:t>
            </w:r>
          </w:p>
        </w:tc>
        <w:tc>
          <w:tcPr>
            <w:tcW w:w="5918" w:type="dxa"/>
          </w:tcPr>
          <w:p w:rsidR="00874E66" w:rsidRPr="004A429F" w:rsidRDefault="00874E66" w:rsidP="00BF3C40">
            <w:pPr>
              <w:rPr>
                <w:sz w:val="20"/>
                <w:szCs w:val="20"/>
              </w:rPr>
            </w:pPr>
            <w:r w:rsidRPr="004A429F">
              <w:rPr>
                <w:sz w:val="20"/>
                <w:szCs w:val="20"/>
              </w:rPr>
              <w:t xml:space="preserve">Прочие субсидии бюджетам  муниципальных районов   (Субсидия на укрепление  материально-технической базы детских загородных оздоровительных учреждений, находящихся в муниципальной собственности)                                                      </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20229999052010150</w:t>
            </w:r>
          </w:p>
        </w:tc>
        <w:tc>
          <w:tcPr>
            <w:tcW w:w="5918" w:type="dxa"/>
          </w:tcPr>
          <w:p w:rsidR="00874E66" w:rsidRPr="004A429F" w:rsidRDefault="00874E66" w:rsidP="00BF3C40">
            <w:pPr>
              <w:rPr>
                <w:sz w:val="20"/>
                <w:szCs w:val="20"/>
              </w:rPr>
            </w:pPr>
            <w:r w:rsidRPr="004A429F">
              <w:rPr>
                <w:sz w:val="20"/>
                <w:szCs w:val="20"/>
              </w:rPr>
              <w:t>Прочие субсидии бюджетам муниципальных районов (Субсидия на повышение антитеррористической защищенности объектов образования)</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20229999052015150</w:t>
            </w:r>
          </w:p>
        </w:tc>
        <w:tc>
          <w:tcPr>
            <w:tcW w:w="5918" w:type="dxa"/>
          </w:tcPr>
          <w:p w:rsidR="00874E66" w:rsidRPr="004A429F" w:rsidRDefault="00874E66" w:rsidP="00BF3C40">
            <w:pPr>
              <w:rPr>
                <w:sz w:val="20"/>
                <w:szCs w:val="20"/>
              </w:rPr>
            </w:pPr>
            <w:r w:rsidRPr="004A429F">
              <w:rPr>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20229999052037150</w:t>
            </w:r>
          </w:p>
        </w:tc>
        <w:tc>
          <w:tcPr>
            <w:tcW w:w="5918" w:type="dxa"/>
          </w:tcPr>
          <w:p w:rsidR="00874E66" w:rsidRPr="004A429F" w:rsidRDefault="00874E66" w:rsidP="00BF3C40">
            <w:pPr>
              <w:rPr>
                <w:sz w:val="20"/>
                <w:szCs w:val="20"/>
              </w:rPr>
            </w:pPr>
            <w:r w:rsidRPr="004A429F">
              <w:rPr>
                <w:sz w:val="20"/>
                <w:szCs w:val="20"/>
              </w:rPr>
              <w:t xml:space="preserve">Прочие субсидии бюджетам муниципальных районов (Субсидия на повышение </w:t>
            </w:r>
            <w:proofErr w:type="gramStart"/>
            <w:r w:rsidRPr="004A429F">
              <w:rPr>
                <w:sz w:val="20"/>
                <w:szCs w:val="20"/>
              </w:rPr>
              <w:t>оплаты труда отдельных категорий работников муниципальных учреждений</w:t>
            </w:r>
            <w:proofErr w:type="gramEnd"/>
            <w:r w:rsidRPr="004A429F">
              <w:rPr>
                <w:sz w:val="20"/>
                <w:szCs w:val="20"/>
              </w:rPr>
              <w:t xml:space="preserve"> в сфере образования)</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20229999052049150</w:t>
            </w:r>
          </w:p>
        </w:tc>
        <w:tc>
          <w:tcPr>
            <w:tcW w:w="5918" w:type="dxa"/>
          </w:tcPr>
          <w:p w:rsidR="00874E66" w:rsidRPr="004A429F" w:rsidRDefault="00874E66" w:rsidP="00BF3C40">
            <w:pPr>
              <w:rPr>
                <w:sz w:val="20"/>
                <w:szCs w:val="20"/>
              </w:rPr>
            </w:pPr>
            <w:r w:rsidRPr="004A429F">
              <w:rPr>
                <w:sz w:val="20"/>
                <w:szCs w:val="20"/>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4A429F">
              <w:rPr>
                <w:sz w:val="20"/>
                <w:szCs w:val="20"/>
              </w:rPr>
              <w:t>естественно-научной</w:t>
            </w:r>
            <w:proofErr w:type="gramEnd"/>
            <w:r w:rsidRPr="004A429F">
              <w:rPr>
                <w:sz w:val="20"/>
                <w:szCs w:val="20"/>
              </w:rPr>
              <w:t xml:space="preserve"> и технологической направленности)</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20230024050000150</w:t>
            </w:r>
          </w:p>
        </w:tc>
        <w:tc>
          <w:tcPr>
            <w:tcW w:w="5918" w:type="dxa"/>
          </w:tcPr>
          <w:p w:rsidR="00484797" w:rsidRPr="004A429F" w:rsidRDefault="00484797" w:rsidP="00DD4992">
            <w:pPr>
              <w:rPr>
                <w:iCs/>
                <w:sz w:val="20"/>
                <w:szCs w:val="20"/>
              </w:rPr>
            </w:pPr>
            <w:r w:rsidRPr="004A429F">
              <w:rPr>
                <w:iCs/>
                <w:sz w:val="20"/>
                <w:szCs w:val="20"/>
              </w:rPr>
              <w:t>Субвенции бюджетам муниципальных районов на выполнение передаваемых полномочий субъектов Российской Федерации</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20230024053006150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20230024053007150</w:t>
            </w:r>
          </w:p>
        </w:tc>
        <w:tc>
          <w:tcPr>
            <w:tcW w:w="5918" w:type="dxa"/>
          </w:tcPr>
          <w:p w:rsidR="00874E66" w:rsidRPr="004A429F" w:rsidRDefault="00874E66" w:rsidP="00BF3C40">
            <w:pPr>
              <w:rPr>
                <w:sz w:val="20"/>
                <w:szCs w:val="20"/>
              </w:rPr>
            </w:pPr>
            <w:r w:rsidRPr="004A429F">
              <w:rPr>
                <w:sz w:val="20"/>
                <w:szCs w:val="20"/>
              </w:rPr>
              <w:t xml:space="preserve">Субвенции бюджетам муниципальных районов на выполнение </w:t>
            </w:r>
            <w:r w:rsidRPr="004A429F">
              <w:rPr>
                <w:sz w:val="20"/>
                <w:szCs w:val="20"/>
              </w:rPr>
              <w:lastRenderedPageBreak/>
              <w:t>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lastRenderedPageBreak/>
              <w:t>811</w:t>
            </w:r>
          </w:p>
        </w:tc>
        <w:tc>
          <w:tcPr>
            <w:tcW w:w="2347" w:type="dxa"/>
          </w:tcPr>
          <w:p w:rsidR="00874E66" w:rsidRPr="004A429F" w:rsidRDefault="00874E66" w:rsidP="00BF3C40">
            <w:pPr>
              <w:rPr>
                <w:sz w:val="20"/>
                <w:szCs w:val="20"/>
              </w:rPr>
            </w:pPr>
            <w:r w:rsidRPr="004A429F">
              <w:rPr>
                <w:sz w:val="20"/>
                <w:szCs w:val="20"/>
              </w:rPr>
              <w:t>20230024053009150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20230024053010150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20230024053013150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20230024053014150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образовательных организациях)</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20230024053015150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питанием обучающихся образовательных организаций)</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20230024053017150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20230024053030150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опеки и попечительства)</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20230024053033150</w:t>
            </w:r>
          </w:p>
        </w:tc>
        <w:tc>
          <w:tcPr>
            <w:tcW w:w="5918" w:type="dxa"/>
          </w:tcPr>
          <w:p w:rsidR="00874E66" w:rsidRPr="004A429F" w:rsidRDefault="00874E66"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20235260050000150</w:t>
            </w:r>
          </w:p>
        </w:tc>
        <w:tc>
          <w:tcPr>
            <w:tcW w:w="5918" w:type="dxa"/>
          </w:tcPr>
          <w:p w:rsidR="00484797" w:rsidRPr="004A429F" w:rsidRDefault="00484797" w:rsidP="00DD4992">
            <w:pPr>
              <w:rPr>
                <w:iCs/>
                <w:sz w:val="20"/>
                <w:szCs w:val="20"/>
              </w:rPr>
            </w:pPr>
            <w:r w:rsidRPr="004A429F">
              <w:rPr>
                <w:iCs/>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20249999050000150</w:t>
            </w:r>
          </w:p>
        </w:tc>
        <w:tc>
          <w:tcPr>
            <w:tcW w:w="5918" w:type="dxa"/>
          </w:tcPr>
          <w:p w:rsidR="00484797" w:rsidRPr="004A429F" w:rsidRDefault="00484797" w:rsidP="00DD4992">
            <w:pPr>
              <w:rPr>
                <w:iCs/>
                <w:sz w:val="20"/>
                <w:szCs w:val="20"/>
              </w:rPr>
            </w:pPr>
            <w:r w:rsidRPr="004A429F">
              <w:rPr>
                <w:iCs/>
                <w:sz w:val="20"/>
                <w:szCs w:val="20"/>
              </w:rPr>
              <w:t>Прочие межбюджетные трансферты, передаваемые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20249999054008150</w:t>
            </w:r>
          </w:p>
        </w:tc>
        <w:tc>
          <w:tcPr>
            <w:tcW w:w="5918" w:type="dxa"/>
          </w:tcPr>
          <w:p w:rsidR="009612BC" w:rsidRPr="004A429F" w:rsidRDefault="009612BC" w:rsidP="009612BC">
            <w:pPr>
              <w:rPr>
                <w:iCs/>
                <w:sz w:val="20"/>
                <w:szCs w:val="20"/>
              </w:rPr>
            </w:pPr>
            <w:r w:rsidRPr="004A429F">
              <w:rPr>
                <w:iCs/>
                <w:sz w:val="20"/>
                <w:szCs w:val="20"/>
              </w:rPr>
              <w:t>Прочие безвозмездные поступления в бюджеты муниципальных районов (Межбюджетные трансферты на поддержку инициатив органов ученического самоуправления общеобразовательных организаций)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20705030050000150</w:t>
            </w:r>
          </w:p>
        </w:tc>
        <w:tc>
          <w:tcPr>
            <w:tcW w:w="5918" w:type="dxa"/>
          </w:tcPr>
          <w:p w:rsidR="009612BC" w:rsidRPr="004A429F" w:rsidRDefault="009612BC" w:rsidP="00DD4992">
            <w:pPr>
              <w:rPr>
                <w:iCs/>
                <w:sz w:val="20"/>
                <w:szCs w:val="20"/>
              </w:rPr>
            </w:pPr>
            <w:r w:rsidRPr="004A429F">
              <w:rPr>
                <w:iCs/>
                <w:sz w:val="20"/>
                <w:szCs w:val="20"/>
              </w:rPr>
              <w:t>Прочие безвозмездные поступления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20235303005000150</w:t>
            </w:r>
          </w:p>
        </w:tc>
        <w:tc>
          <w:tcPr>
            <w:tcW w:w="5918" w:type="dxa"/>
          </w:tcPr>
          <w:p w:rsidR="009612BC" w:rsidRPr="004A429F" w:rsidRDefault="009612BC" w:rsidP="00DD4992">
            <w:pPr>
              <w:rPr>
                <w:iCs/>
                <w:sz w:val="20"/>
                <w:szCs w:val="20"/>
              </w:rPr>
            </w:pPr>
            <w:r w:rsidRPr="004A429F">
              <w:rPr>
                <w:iCs/>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20235304050000150</w:t>
            </w:r>
          </w:p>
        </w:tc>
        <w:tc>
          <w:tcPr>
            <w:tcW w:w="5918" w:type="dxa"/>
          </w:tcPr>
          <w:p w:rsidR="009612BC" w:rsidRPr="004A429F" w:rsidRDefault="009612BC" w:rsidP="00DD4992">
            <w:pPr>
              <w:rPr>
                <w:iCs/>
                <w:sz w:val="20"/>
                <w:szCs w:val="20"/>
              </w:rPr>
            </w:pPr>
            <w:r w:rsidRPr="004A429F">
              <w:rPr>
                <w:iCs/>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20225169050000150</w:t>
            </w:r>
          </w:p>
        </w:tc>
        <w:tc>
          <w:tcPr>
            <w:tcW w:w="5918" w:type="dxa"/>
          </w:tcPr>
          <w:p w:rsidR="009612BC" w:rsidRPr="004A429F" w:rsidRDefault="009612BC" w:rsidP="00DD4992">
            <w:pPr>
              <w:rPr>
                <w:iCs/>
                <w:sz w:val="20"/>
                <w:szCs w:val="20"/>
              </w:rPr>
            </w:pPr>
            <w:r w:rsidRPr="004A429F">
              <w:rPr>
                <w:color w:val="000000"/>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21925304050000150</w:t>
            </w:r>
          </w:p>
        </w:tc>
        <w:tc>
          <w:tcPr>
            <w:tcW w:w="5918" w:type="dxa"/>
          </w:tcPr>
          <w:p w:rsidR="009612BC" w:rsidRPr="004A429F" w:rsidRDefault="009612BC" w:rsidP="00DD4992">
            <w:pPr>
              <w:rPr>
                <w:color w:val="000000"/>
                <w:sz w:val="20"/>
                <w:szCs w:val="20"/>
              </w:rPr>
            </w:pPr>
            <w:r w:rsidRPr="004A429F">
              <w:rPr>
                <w:color w:val="000000"/>
                <w:sz w:val="20"/>
                <w:szCs w:val="20"/>
              </w:rPr>
              <w:t xml:space="preserve">Возврат остатков субсидий на организацию бесплатного горячего </w:t>
            </w:r>
            <w:r w:rsidRPr="004A429F">
              <w:rPr>
                <w:color w:val="000000"/>
                <w:sz w:val="20"/>
                <w:szCs w:val="20"/>
              </w:rPr>
              <w:lastRenderedPageBreak/>
              <w:t>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811</w:t>
            </w:r>
          </w:p>
        </w:tc>
        <w:tc>
          <w:tcPr>
            <w:tcW w:w="2347" w:type="dxa"/>
          </w:tcPr>
          <w:p w:rsidR="009612BC" w:rsidRPr="004A429F" w:rsidRDefault="009612BC" w:rsidP="00DD4992">
            <w:pPr>
              <w:rPr>
                <w:sz w:val="20"/>
                <w:szCs w:val="20"/>
              </w:rPr>
            </w:pPr>
            <w:r w:rsidRPr="004A429F">
              <w:rPr>
                <w:sz w:val="20"/>
                <w:szCs w:val="20"/>
              </w:rPr>
              <w:t>21935303050000150</w:t>
            </w:r>
          </w:p>
        </w:tc>
        <w:tc>
          <w:tcPr>
            <w:tcW w:w="5918" w:type="dxa"/>
          </w:tcPr>
          <w:p w:rsidR="009612BC" w:rsidRPr="004A429F" w:rsidRDefault="009612BC" w:rsidP="00DD4992">
            <w:pPr>
              <w:rPr>
                <w:color w:val="000000"/>
                <w:sz w:val="20"/>
                <w:szCs w:val="20"/>
              </w:rPr>
            </w:pPr>
            <w:r w:rsidRPr="004A429F">
              <w:rPr>
                <w:color w:val="000000"/>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9612BC" w:rsidRPr="004A429F" w:rsidTr="00DD4992">
        <w:tc>
          <w:tcPr>
            <w:tcW w:w="10137" w:type="dxa"/>
            <w:gridSpan w:val="3"/>
          </w:tcPr>
          <w:p w:rsidR="009612BC" w:rsidRPr="004A429F" w:rsidRDefault="009612BC" w:rsidP="006E458D">
            <w:pPr>
              <w:jc w:val="center"/>
              <w:rPr>
                <w:b/>
                <w:iCs/>
                <w:sz w:val="20"/>
                <w:szCs w:val="20"/>
              </w:rPr>
            </w:pPr>
            <w:r w:rsidRPr="004A429F">
              <w:rPr>
                <w:b/>
                <w:iCs/>
                <w:sz w:val="20"/>
                <w:szCs w:val="20"/>
              </w:rPr>
              <w:t>Управление культуры и молодёжной политики Администрации Любимского муниципального района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E44936">
            <w:pPr>
              <w:rPr>
                <w:sz w:val="20"/>
                <w:szCs w:val="20"/>
              </w:rPr>
            </w:pPr>
            <w:r w:rsidRPr="004A429F">
              <w:rPr>
                <w:sz w:val="20"/>
                <w:szCs w:val="20"/>
              </w:rPr>
              <w:t>11302995050000130</w:t>
            </w:r>
          </w:p>
        </w:tc>
        <w:tc>
          <w:tcPr>
            <w:tcW w:w="5918" w:type="dxa"/>
          </w:tcPr>
          <w:p w:rsidR="009612BC" w:rsidRPr="004A429F" w:rsidRDefault="009612BC" w:rsidP="00DD4992">
            <w:pPr>
              <w:rPr>
                <w:iCs/>
                <w:sz w:val="20"/>
                <w:szCs w:val="20"/>
              </w:rPr>
            </w:pPr>
            <w:r w:rsidRPr="004A429F">
              <w:rPr>
                <w:iCs/>
                <w:sz w:val="20"/>
                <w:szCs w:val="20"/>
              </w:rPr>
              <w:t>Прочие доходы от  компенсации затрат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lang w:val="en-US"/>
              </w:rPr>
            </w:pPr>
            <w:r w:rsidRPr="004A429F">
              <w:rPr>
                <w:sz w:val="20"/>
                <w:szCs w:val="20"/>
                <w:lang w:val="en-US"/>
              </w:rPr>
              <w:t>11701050050000180</w:t>
            </w:r>
          </w:p>
        </w:tc>
        <w:tc>
          <w:tcPr>
            <w:tcW w:w="5918" w:type="dxa"/>
          </w:tcPr>
          <w:p w:rsidR="009612BC" w:rsidRPr="004A429F" w:rsidRDefault="009612BC" w:rsidP="00DD4992">
            <w:pPr>
              <w:rPr>
                <w:iCs/>
                <w:sz w:val="20"/>
                <w:szCs w:val="20"/>
              </w:rPr>
            </w:pPr>
            <w:r w:rsidRPr="004A429F">
              <w:rPr>
                <w:iCs/>
                <w:sz w:val="20"/>
                <w:szCs w:val="20"/>
              </w:rPr>
              <w:t>Невыясненные поступления, зачисляемые в бюджеты муниципальных районов</w:t>
            </w:r>
          </w:p>
        </w:tc>
      </w:tr>
      <w:tr w:rsidR="00AE4A99" w:rsidRPr="004A429F" w:rsidTr="00EA7EA9">
        <w:tc>
          <w:tcPr>
            <w:tcW w:w="1872" w:type="dxa"/>
          </w:tcPr>
          <w:p w:rsidR="00AE4A99" w:rsidRPr="004A429F" w:rsidRDefault="00AE4A99" w:rsidP="003A17E2">
            <w:pPr>
              <w:jc w:val="center"/>
              <w:rPr>
                <w:sz w:val="20"/>
                <w:szCs w:val="20"/>
              </w:rPr>
            </w:pPr>
            <w:r w:rsidRPr="004A429F">
              <w:rPr>
                <w:sz w:val="20"/>
                <w:szCs w:val="20"/>
              </w:rPr>
              <w:t>812</w:t>
            </w:r>
          </w:p>
        </w:tc>
        <w:tc>
          <w:tcPr>
            <w:tcW w:w="2347" w:type="dxa"/>
          </w:tcPr>
          <w:p w:rsidR="00AE4A99" w:rsidRPr="004A429F" w:rsidRDefault="00AE4A99" w:rsidP="00DD4992">
            <w:pPr>
              <w:rPr>
                <w:sz w:val="20"/>
                <w:szCs w:val="20"/>
              </w:rPr>
            </w:pPr>
            <w:r w:rsidRPr="004A429F">
              <w:rPr>
                <w:sz w:val="20"/>
                <w:szCs w:val="20"/>
              </w:rPr>
              <w:t>11716000050000180</w:t>
            </w:r>
          </w:p>
        </w:tc>
        <w:tc>
          <w:tcPr>
            <w:tcW w:w="5918" w:type="dxa"/>
          </w:tcPr>
          <w:p w:rsidR="00AE4A99" w:rsidRPr="004A429F" w:rsidRDefault="00AE4A99" w:rsidP="00DD4992">
            <w:pPr>
              <w:rPr>
                <w:iCs/>
                <w:sz w:val="20"/>
                <w:szCs w:val="20"/>
              </w:rPr>
            </w:pPr>
            <w:r w:rsidRPr="004A429F">
              <w:rPr>
                <w:iCs/>
                <w:sz w:val="20"/>
                <w:szCs w:val="20"/>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21805010050000150</w:t>
            </w:r>
          </w:p>
        </w:tc>
        <w:tc>
          <w:tcPr>
            <w:tcW w:w="5918" w:type="dxa"/>
          </w:tcPr>
          <w:p w:rsidR="009612BC" w:rsidRPr="004A429F" w:rsidRDefault="009612BC" w:rsidP="00DD4992">
            <w:pPr>
              <w:rPr>
                <w:sz w:val="20"/>
                <w:szCs w:val="20"/>
              </w:rPr>
            </w:pPr>
            <w:r w:rsidRPr="004A429F">
              <w:rPr>
                <w:sz w:val="20"/>
                <w:szCs w:val="20"/>
              </w:rPr>
              <w:t>Доходы бюджетам муниципальных районов от возврата бюджетными учреждениями остатков субсидий прошлых лет</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21960010050000150</w:t>
            </w:r>
          </w:p>
        </w:tc>
        <w:tc>
          <w:tcPr>
            <w:tcW w:w="5918" w:type="dxa"/>
          </w:tcPr>
          <w:p w:rsidR="009612BC" w:rsidRPr="004A429F" w:rsidRDefault="009612BC" w:rsidP="00DD4992">
            <w:pPr>
              <w:rPr>
                <w:iCs/>
                <w:sz w:val="20"/>
                <w:szCs w:val="20"/>
              </w:rPr>
            </w:pPr>
            <w:r w:rsidRPr="004A429F">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20225467050000150</w:t>
            </w:r>
          </w:p>
        </w:tc>
        <w:tc>
          <w:tcPr>
            <w:tcW w:w="5918" w:type="dxa"/>
          </w:tcPr>
          <w:p w:rsidR="009612BC" w:rsidRPr="004A429F" w:rsidRDefault="009612BC" w:rsidP="00DD4992">
            <w:pPr>
              <w:rPr>
                <w:sz w:val="20"/>
                <w:szCs w:val="20"/>
              </w:rPr>
            </w:pPr>
            <w:r w:rsidRPr="004A429F">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20225519050000150</w:t>
            </w:r>
          </w:p>
        </w:tc>
        <w:tc>
          <w:tcPr>
            <w:tcW w:w="5918" w:type="dxa"/>
          </w:tcPr>
          <w:p w:rsidR="009612BC" w:rsidRPr="004A429F" w:rsidRDefault="009612BC" w:rsidP="00DD4992">
            <w:pPr>
              <w:pStyle w:val="6"/>
              <w:suppressAutoHyphens/>
              <w:jc w:val="left"/>
              <w:outlineLvl w:val="5"/>
              <w:rPr>
                <w:i w:val="0"/>
                <w:iCs w:val="0"/>
                <w:sz w:val="20"/>
                <w:szCs w:val="20"/>
              </w:rPr>
            </w:pPr>
            <w:r w:rsidRPr="004A429F">
              <w:rPr>
                <w:i w:val="0"/>
                <w:iCs w:val="0"/>
                <w:sz w:val="20"/>
                <w:szCs w:val="20"/>
              </w:rPr>
              <w:t>Субсидия бюджетам муниципальных районов на поддержку отрасли культуры.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20229999050000150</w:t>
            </w:r>
          </w:p>
        </w:tc>
        <w:tc>
          <w:tcPr>
            <w:tcW w:w="5918" w:type="dxa"/>
          </w:tcPr>
          <w:p w:rsidR="009612BC" w:rsidRPr="004A429F" w:rsidRDefault="009612BC" w:rsidP="00DD4992">
            <w:pPr>
              <w:pStyle w:val="6"/>
              <w:suppressAutoHyphens/>
              <w:jc w:val="left"/>
              <w:outlineLvl w:val="5"/>
              <w:rPr>
                <w:i w:val="0"/>
                <w:sz w:val="20"/>
                <w:szCs w:val="20"/>
              </w:rPr>
            </w:pPr>
            <w:r w:rsidRPr="004A429F">
              <w:rPr>
                <w:i w:val="0"/>
                <w:iCs w:val="0"/>
                <w:sz w:val="20"/>
                <w:szCs w:val="20"/>
              </w:rPr>
              <w:t>Прочие субсидии бюджетам муниципальных районов</w:t>
            </w:r>
          </w:p>
        </w:tc>
      </w:tr>
      <w:tr w:rsidR="009612BC" w:rsidRPr="004A429F" w:rsidTr="00EA7EA9">
        <w:tc>
          <w:tcPr>
            <w:tcW w:w="1872" w:type="dxa"/>
          </w:tcPr>
          <w:p w:rsidR="009612BC" w:rsidRPr="004A429F" w:rsidRDefault="009612BC" w:rsidP="00C93610">
            <w:pPr>
              <w:jc w:val="center"/>
              <w:rPr>
                <w:sz w:val="20"/>
                <w:szCs w:val="20"/>
              </w:rPr>
            </w:pPr>
            <w:r w:rsidRPr="004A429F">
              <w:rPr>
                <w:sz w:val="20"/>
                <w:szCs w:val="20"/>
              </w:rPr>
              <w:t>812</w:t>
            </w:r>
          </w:p>
        </w:tc>
        <w:tc>
          <w:tcPr>
            <w:tcW w:w="2347" w:type="dxa"/>
          </w:tcPr>
          <w:p w:rsidR="009612BC" w:rsidRPr="004A429F" w:rsidRDefault="009612BC" w:rsidP="00BF3C40">
            <w:pPr>
              <w:rPr>
                <w:sz w:val="20"/>
                <w:szCs w:val="20"/>
              </w:rPr>
            </w:pPr>
            <w:r w:rsidRPr="004A429F">
              <w:rPr>
                <w:sz w:val="20"/>
                <w:szCs w:val="20"/>
              </w:rPr>
              <w:t>20229999052009150</w:t>
            </w:r>
          </w:p>
        </w:tc>
        <w:tc>
          <w:tcPr>
            <w:tcW w:w="5918" w:type="dxa"/>
          </w:tcPr>
          <w:p w:rsidR="009612BC" w:rsidRPr="004A429F" w:rsidRDefault="009612BC" w:rsidP="00BF3C40">
            <w:pPr>
              <w:rPr>
                <w:sz w:val="20"/>
                <w:szCs w:val="20"/>
              </w:rPr>
            </w:pPr>
            <w:r w:rsidRPr="004A429F">
              <w:rPr>
                <w:sz w:val="20"/>
                <w:szCs w:val="2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r>
      <w:tr w:rsidR="009612BC" w:rsidRPr="004A429F" w:rsidTr="00EA7EA9">
        <w:tc>
          <w:tcPr>
            <w:tcW w:w="1872" w:type="dxa"/>
          </w:tcPr>
          <w:p w:rsidR="009612BC" w:rsidRPr="004A429F" w:rsidRDefault="009612BC" w:rsidP="00C93610">
            <w:pPr>
              <w:jc w:val="center"/>
              <w:rPr>
                <w:sz w:val="20"/>
                <w:szCs w:val="20"/>
              </w:rPr>
            </w:pPr>
            <w:r w:rsidRPr="004A429F">
              <w:rPr>
                <w:sz w:val="20"/>
                <w:szCs w:val="20"/>
              </w:rPr>
              <w:t>812</w:t>
            </w:r>
          </w:p>
        </w:tc>
        <w:tc>
          <w:tcPr>
            <w:tcW w:w="2347" w:type="dxa"/>
          </w:tcPr>
          <w:p w:rsidR="009612BC" w:rsidRPr="004A429F" w:rsidRDefault="009612BC" w:rsidP="00BF3C40">
            <w:pPr>
              <w:rPr>
                <w:sz w:val="20"/>
                <w:szCs w:val="20"/>
              </w:rPr>
            </w:pPr>
            <w:r w:rsidRPr="004A429F">
              <w:rPr>
                <w:sz w:val="20"/>
                <w:szCs w:val="20"/>
              </w:rPr>
              <w:t>20229999052038150</w:t>
            </w:r>
          </w:p>
        </w:tc>
        <w:tc>
          <w:tcPr>
            <w:tcW w:w="5918" w:type="dxa"/>
          </w:tcPr>
          <w:p w:rsidR="009612BC" w:rsidRPr="004A429F" w:rsidRDefault="009612BC" w:rsidP="00BF3C40">
            <w:pPr>
              <w:rPr>
                <w:sz w:val="20"/>
                <w:szCs w:val="20"/>
              </w:rPr>
            </w:pPr>
            <w:r w:rsidRPr="004A429F">
              <w:rPr>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r>
      <w:tr w:rsidR="009612BC" w:rsidRPr="004A429F" w:rsidTr="00EA7EA9">
        <w:tc>
          <w:tcPr>
            <w:tcW w:w="1872" w:type="dxa"/>
          </w:tcPr>
          <w:p w:rsidR="009612BC" w:rsidRPr="004A429F" w:rsidRDefault="009612BC" w:rsidP="00C93610">
            <w:pPr>
              <w:jc w:val="center"/>
              <w:rPr>
                <w:sz w:val="20"/>
                <w:szCs w:val="20"/>
              </w:rPr>
            </w:pPr>
            <w:r w:rsidRPr="004A429F">
              <w:rPr>
                <w:sz w:val="20"/>
                <w:szCs w:val="20"/>
              </w:rPr>
              <w:t>812</w:t>
            </w:r>
          </w:p>
        </w:tc>
        <w:tc>
          <w:tcPr>
            <w:tcW w:w="2347" w:type="dxa"/>
          </w:tcPr>
          <w:p w:rsidR="009612BC" w:rsidRPr="004A429F" w:rsidRDefault="009612BC" w:rsidP="00BF3C40">
            <w:pPr>
              <w:rPr>
                <w:sz w:val="20"/>
                <w:szCs w:val="20"/>
              </w:rPr>
            </w:pPr>
            <w:r w:rsidRPr="004A429F">
              <w:rPr>
                <w:sz w:val="20"/>
                <w:szCs w:val="20"/>
              </w:rPr>
              <w:t>20229999052040150</w:t>
            </w:r>
          </w:p>
        </w:tc>
        <w:tc>
          <w:tcPr>
            <w:tcW w:w="5918" w:type="dxa"/>
          </w:tcPr>
          <w:p w:rsidR="009612BC" w:rsidRPr="004A429F" w:rsidRDefault="009612BC" w:rsidP="00BF3C40">
            <w:pPr>
              <w:rPr>
                <w:sz w:val="20"/>
                <w:szCs w:val="20"/>
              </w:rPr>
            </w:pPr>
            <w:r w:rsidRPr="004A429F">
              <w:rPr>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20249999050000150</w:t>
            </w:r>
          </w:p>
        </w:tc>
        <w:tc>
          <w:tcPr>
            <w:tcW w:w="5918" w:type="dxa"/>
          </w:tcPr>
          <w:p w:rsidR="009612BC" w:rsidRPr="004A429F" w:rsidRDefault="009612BC" w:rsidP="00DD4992">
            <w:pPr>
              <w:pStyle w:val="6"/>
              <w:suppressAutoHyphens/>
              <w:jc w:val="left"/>
              <w:outlineLvl w:val="5"/>
              <w:rPr>
                <w:i w:val="0"/>
                <w:sz w:val="20"/>
                <w:szCs w:val="20"/>
              </w:rPr>
            </w:pPr>
            <w:r w:rsidRPr="004A429F">
              <w:rPr>
                <w:i w:val="0"/>
                <w:iCs w:val="0"/>
                <w:sz w:val="20"/>
                <w:szCs w:val="20"/>
              </w:rPr>
              <w:t>Прочие межбюджетные трансферты, передаваемые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20705030050000150</w:t>
            </w:r>
          </w:p>
        </w:tc>
        <w:tc>
          <w:tcPr>
            <w:tcW w:w="5918" w:type="dxa"/>
          </w:tcPr>
          <w:p w:rsidR="009612BC" w:rsidRPr="004A429F" w:rsidRDefault="009612BC" w:rsidP="00DD4992">
            <w:pPr>
              <w:rPr>
                <w:iCs/>
                <w:sz w:val="20"/>
                <w:szCs w:val="20"/>
              </w:rPr>
            </w:pPr>
            <w:r w:rsidRPr="004A429F">
              <w:rPr>
                <w:iCs/>
                <w:sz w:val="20"/>
                <w:szCs w:val="20"/>
              </w:rPr>
              <w:t>Прочие безвозмездные поступления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20245453050000150</w:t>
            </w:r>
          </w:p>
        </w:tc>
        <w:tc>
          <w:tcPr>
            <w:tcW w:w="5918" w:type="dxa"/>
          </w:tcPr>
          <w:p w:rsidR="009612BC" w:rsidRPr="004A429F" w:rsidRDefault="009612BC" w:rsidP="00DD4992">
            <w:pPr>
              <w:rPr>
                <w:sz w:val="20"/>
                <w:szCs w:val="20"/>
              </w:rPr>
            </w:pPr>
            <w:r w:rsidRPr="004A429F">
              <w:rPr>
                <w:sz w:val="20"/>
                <w:szCs w:val="20"/>
              </w:rPr>
              <w:t>Межбюджетные трансферты, передаваемые бюджетам муниципальных районов на создание виртуальных концертных залов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20245454050000150</w:t>
            </w:r>
          </w:p>
        </w:tc>
        <w:tc>
          <w:tcPr>
            <w:tcW w:w="5918" w:type="dxa"/>
          </w:tcPr>
          <w:p w:rsidR="009612BC" w:rsidRPr="004A429F" w:rsidRDefault="009612BC" w:rsidP="00DD4992">
            <w:pPr>
              <w:rPr>
                <w:sz w:val="20"/>
                <w:szCs w:val="20"/>
              </w:rPr>
            </w:pPr>
            <w:r w:rsidRPr="004A429F">
              <w:rPr>
                <w:sz w:val="20"/>
                <w:szCs w:val="20"/>
              </w:rPr>
              <w:t>Межбюджетные трансферты, передаваемые бюджетам муниципальных районов на создание модельных муниципальных библиотек</w:t>
            </w:r>
          </w:p>
        </w:tc>
      </w:tr>
      <w:tr w:rsidR="009612BC" w:rsidRPr="004A429F" w:rsidTr="00DD4992">
        <w:tc>
          <w:tcPr>
            <w:tcW w:w="10137" w:type="dxa"/>
            <w:gridSpan w:val="3"/>
          </w:tcPr>
          <w:p w:rsidR="009612BC" w:rsidRPr="004A429F" w:rsidRDefault="009612BC" w:rsidP="00731EDF">
            <w:pPr>
              <w:jc w:val="center"/>
              <w:rPr>
                <w:iCs/>
                <w:sz w:val="20"/>
                <w:szCs w:val="20"/>
              </w:rPr>
            </w:pPr>
            <w:r w:rsidRPr="004A429F">
              <w:rPr>
                <w:b/>
                <w:bCs/>
                <w:iCs/>
                <w:sz w:val="20"/>
                <w:szCs w:val="20"/>
              </w:rPr>
              <w:t>Управление финансов Администрации Любимского муниципального района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E44936">
            <w:pPr>
              <w:rPr>
                <w:sz w:val="20"/>
                <w:szCs w:val="20"/>
              </w:rPr>
            </w:pPr>
            <w:r w:rsidRPr="004A429F">
              <w:rPr>
                <w:sz w:val="20"/>
                <w:szCs w:val="20"/>
              </w:rPr>
              <w:t>11102033050000120</w:t>
            </w:r>
          </w:p>
        </w:tc>
        <w:tc>
          <w:tcPr>
            <w:tcW w:w="5918" w:type="dxa"/>
          </w:tcPr>
          <w:p w:rsidR="009612BC" w:rsidRPr="004A429F" w:rsidRDefault="009612BC" w:rsidP="00DD4992">
            <w:pPr>
              <w:rPr>
                <w:iCs/>
                <w:sz w:val="20"/>
                <w:szCs w:val="20"/>
              </w:rPr>
            </w:pPr>
            <w:r w:rsidRPr="004A429F">
              <w:rPr>
                <w:iCs/>
                <w:sz w:val="20"/>
                <w:szCs w:val="20"/>
              </w:rPr>
              <w:t>Доходы от размещения временно свободных средств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11302995050000130</w:t>
            </w:r>
          </w:p>
        </w:tc>
        <w:tc>
          <w:tcPr>
            <w:tcW w:w="5918" w:type="dxa"/>
          </w:tcPr>
          <w:p w:rsidR="009612BC" w:rsidRPr="004A429F" w:rsidRDefault="009612BC" w:rsidP="00DD4992">
            <w:pPr>
              <w:rPr>
                <w:iCs/>
                <w:sz w:val="20"/>
                <w:szCs w:val="20"/>
              </w:rPr>
            </w:pPr>
            <w:r w:rsidRPr="004A429F">
              <w:rPr>
                <w:iCs/>
                <w:sz w:val="20"/>
                <w:szCs w:val="20"/>
              </w:rPr>
              <w:t>Прочие доходы от  компенсации затрат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lang w:val="en-US"/>
              </w:rPr>
            </w:pPr>
            <w:r w:rsidRPr="004A429F">
              <w:rPr>
                <w:sz w:val="20"/>
                <w:szCs w:val="20"/>
                <w:lang w:val="en-US"/>
              </w:rPr>
              <w:t>11701050050000180</w:t>
            </w:r>
          </w:p>
        </w:tc>
        <w:tc>
          <w:tcPr>
            <w:tcW w:w="5918" w:type="dxa"/>
          </w:tcPr>
          <w:p w:rsidR="009612BC" w:rsidRPr="004A429F" w:rsidRDefault="009612BC" w:rsidP="00DD4992">
            <w:pPr>
              <w:rPr>
                <w:iCs/>
                <w:sz w:val="20"/>
                <w:szCs w:val="20"/>
              </w:rPr>
            </w:pPr>
            <w:r w:rsidRPr="004A429F">
              <w:rPr>
                <w:iCs/>
                <w:sz w:val="20"/>
                <w:szCs w:val="20"/>
              </w:rPr>
              <w:t>Невыясненные поступления, зачисляемые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11701050100000180</w:t>
            </w:r>
          </w:p>
        </w:tc>
        <w:tc>
          <w:tcPr>
            <w:tcW w:w="5918" w:type="dxa"/>
          </w:tcPr>
          <w:p w:rsidR="009612BC" w:rsidRPr="004A429F" w:rsidRDefault="009612BC" w:rsidP="00DD4992">
            <w:pPr>
              <w:rPr>
                <w:iCs/>
                <w:sz w:val="20"/>
                <w:szCs w:val="20"/>
              </w:rPr>
            </w:pPr>
            <w:r w:rsidRPr="004A429F">
              <w:rPr>
                <w:iCs/>
                <w:sz w:val="20"/>
                <w:szCs w:val="20"/>
              </w:rPr>
              <w:t>Невыясненные поступления, зачисляемые в бюджеты сельских поселений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11701050130000180</w:t>
            </w:r>
          </w:p>
        </w:tc>
        <w:tc>
          <w:tcPr>
            <w:tcW w:w="5918" w:type="dxa"/>
          </w:tcPr>
          <w:p w:rsidR="009612BC" w:rsidRPr="004A429F" w:rsidRDefault="009612BC" w:rsidP="00DD4992">
            <w:pPr>
              <w:rPr>
                <w:iCs/>
                <w:sz w:val="20"/>
                <w:szCs w:val="20"/>
              </w:rPr>
            </w:pPr>
            <w:r w:rsidRPr="004A429F">
              <w:rPr>
                <w:color w:val="000000"/>
                <w:sz w:val="20"/>
                <w:szCs w:val="20"/>
              </w:rPr>
              <w:t>Невыясненные поступления, зачисляемые в бюджеты городских поселений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lang w:val="en-US"/>
              </w:rPr>
            </w:pPr>
            <w:r w:rsidRPr="004A429F">
              <w:rPr>
                <w:sz w:val="20"/>
                <w:szCs w:val="20"/>
                <w:lang w:val="en-US"/>
              </w:rPr>
              <w:t>11705050050000180</w:t>
            </w:r>
          </w:p>
        </w:tc>
        <w:tc>
          <w:tcPr>
            <w:tcW w:w="5918" w:type="dxa"/>
          </w:tcPr>
          <w:p w:rsidR="009612BC" w:rsidRPr="004A429F" w:rsidRDefault="009612BC" w:rsidP="00DD4992">
            <w:pPr>
              <w:rPr>
                <w:iCs/>
                <w:sz w:val="20"/>
                <w:szCs w:val="20"/>
              </w:rPr>
            </w:pPr>
            <w:r w:rsidRPr="004A429F">
              <w:rPr>
                <w:iCs/>
                <w:sz w:val="20"/>
                <w:szCs w:val="20"/>
              </w:rPr>
              <w:t>Прочие неналоговые доходы бюджетов муниципальных районов</w:t>
            </w:r>
          </w:p>
        </w:tc>
      </w:tr>
      <w:tr w:rsidR="00AE4A99" w:rsidRPr="004A429F" w:rsidTr="00EA7EA9">
        <w:tc>
          <w:tcPr>
            <w:tcW w:w="1872" w:type="dxa"/>
          </w:tcPr>
          <w:p w:rsidR="00AE4A99" w:rsidRPr="004A429F" w:rsidRDefault="00AE4A99" w:rsidP="003A17E2">
            <w:pPr>
              <w:jc w:val="center"/>
              <w:rPr>
                <w:sz w:val="20"/>
                <w:szCs w:val="20"/>
              </w:rPr>
            </w:pPr>
            <w:r w:rsidRPr="004A429F">
              <w:rPr>
                <w:sz w:val="20"/>
                <w:szCs w:val="20"/>
              </w:rPr>
              <w:lastRenderedPageBreak/>
              <w:t>813</w:t>
            </w:r>
          </w:p>
        </w:tc>
        <w:tc>
          <w:tcPr>
            <w:tcW w:w="2347" w:type="dxa"/>
          </w:tcPr>
          <w:p w:rsidR="00AE4A99" w:rsidRPr="004A429F" w:rsidRDefault="00AE4A99" w:rsidP="00DD4992">
            <w:pPr>
              <w:rPr>
                <w:sz w:val="20"/>
                <w:szCs w:val="20"/>
              </w:rPr>
            </w:pPr>
            <w:r w:rsidRPr="004A429F">
              <w:rPr>
                <w:sz w:val="20"/>
                <w:szCs w:val="20"/>
              </w:rPr>
              <w:t>11716000050000180</w:t>
            </w:r>
          </w:p>
        </w:tc>
        <w:tc>
          <w:tcPr>
            <w:tcW w:w="5918" w:type="dxa"/>
          </w:tcPr>
          <w:p w:rsidR="00AE4A99" w:rsidRPr="004A429F" w:rsidRDefault="00AE4A99" w:rsidP="00DD4992">
            <w:pPr>
              <w:rPr>
                <w:iCs/>
                <w:sz w:val="20"/>
                <w:szCs w:val="20"/>
              </w:rPr>
            </w:pPr>
            <w:r w:rsidRPr="004A429F">
              <w:rPr>
                <w:iCs/>
                <w:sz w:val="20"/>
                <w:szCs w:val="20"/>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21860010050000150</w:t>
            </w:r>
          </w:p>
        </w:tc>
        <w:tc>
          <w:tcPr>
            <w:tcW w:w="5918" w:type="dxa"/>
          </w:tcPr>
          <w:p w:rsidR="009612BC" w:rsidRPr="004A429F" w:rsidRDefault="009612BC" w:rsidP="00DD4992">
            <w:pPr>
              <w:rPr>
                <w:iCs/>
                <w:sz w:val="20"/>
                <w:szCs w:val="20"/>
              </w:rPr>
            </w:pPr>
            <w:r w:rsidRPr="004A429F">
              <w:rPr>
                <w:iCs/>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21805030050000150</w:t>
            </w:r>
          </w:p>
        </w:tc>
        <w:tc>
          <w:tcPr>
            <w:tcW w:w="5918" w:type="dxa"/>
          </w:tcPr>
          <w:p w:rsidR="009612BC" w:rsidRPr="004A429F" w:rsidRDefault="009612BC" w:rsidP="00DD4992">
            <w:pPr>
              <w:rPr>
                <w:iCs/>
                <w:sz w:val="20"/>
                <w:szCs w:val="20"/>
              </w:rPr>
            </w:pPr>
            <w:r w:rsidRPr="004A429F">
              <w:rPr>
                <w:sz w:val="20"/>
                <w:szCs w:val="20"/>
              </w:rPr>
              <w:t>Доходы бюджетов муниципальных районов от возврата иными организациями остатков  субсидий прошлых лет</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21960010050000150</w:t>
            </w:r>
          </w:p>
        </w:tc>
        <w:tc>
          <w:tcPr>
            <w:tcW w:w="5918" w:type="dxa"/>
          </w:tcPr>
          <w:p w:rsidR="009612BC" w:rsidRPr="004A429F" w:rsidRDefault="009612BC" w:rsidP="00DD4992">
            <w:pPr>
              <w:rPr>
                <w:iCs/>
                <w:sz w:val="20"/>
                <w:szCs w:val="20"/>
              </w:rPr>
            </w:pPr>
            <w:r w:rsidRPr="004A429F">
              <w:rPr>
                <w:i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20215001050000150</w:t>
            </w:r>
          </w:p>
        </w:tc>
        <w:tc>
          <w:tcPr>
            <w:tcW w:w="5918" w:type="dxa"/>
          </w:tcPr>
          <w:p w:rsidR="009612BC" w:rsidRPr="004A429F" w:rsidRDefault="009612BC" w:rsidP="00DD4992">
            <w:pPr>
              <w:rPr>
                <w:iCs/>
                <w:sz w:val="20"/>
                <w:szCs w:val="20"/>
              </w:rPr>
            </w:pPr>
            <w:r w:rsidRPr="004A429F">
              <w:rPr>
                <w:iCs/>
                <w:sz w:val="20"/>
                <w:szCs w:val="20"/>
              </w:rPr>
              <w:t>Дотации бюджетам муниципальных районов на выравнивание бюджетной обеспеченности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20215002050000150</w:t>
            </w:r>
          </w:p>
        </w:tc>
        <w:tc>
          <w:tcPr>
            <w:tcW w:w="5918" w:type="dxa"/>
          </w:tcPr>
          <w:p w:rsidR="009612BC" w:rsidRPr="004A429F" w:rsidRDefault="009612BC" w:rsidP="00DD4992">
            <w:pPr>
              <w:rPr>
                <w:iCs/>
                <w:sz w:val="20"/>
                <w:szCs w:val="20"/>
              </w:rPr>
            </w:pPr>
            <w:r w:rsidRPr="004A429F">
              <w:rPr>
                <w:iCs/>
                <w:sz w:val="20"/>
                <w:szCs w:val="20"/>
              </w:rPr>
              <w:t>Дотации бюджетам муниципальных районов на поддержку мер по обеспечению сбалансированности бюджетов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20219999050000150</w:t>
            </w:r>
          </w:p>
        </w:tc>
        <w:tc>
          <w:tcPr>
            <w:tcW w:w="5918" w:type="dxa"/>
          </w:tcPr>
          <w:p w:rsidR="009612BC" w:rsidRPr="004A429F" w:rsidRDefault="009612BC" w:rsidP="00DD4992">
            <w:pPr>
              <w:rPr>
                <w:iCs/>
                <w:sz w:val="20"/>
                <w:szCs w:val="20"/>
              </w:rPr>
            </w:pPr>
            <w:r w:rsidRPr="004A429F">
              <w:rPr>
                <w:iCs/>
                <w:sz w:val="20"/>
                <w:szCs w:val="20"/>
              </w:rPr>
              <w:t>Прочие дотации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BF3C40">
            <w:pPr>
              <w:rPr>
                <w:sz w:val="20"/>
                <w:szCs w:val="20"/>
              </w:rPr>
            </w:pPr>
            <w:r w:rsidRPr="004A429F">
              <w:rPr>
                <w:sz w:val="20"/>
                <w:szCs w:val="20"/>
              </w:rPr>
              <w:t>20219999051004150</w:t>
            </w:r>
          </w:p>
        </w:tc>
        <w:tc>
          <w:tcPr>
            <w:tcW w:w="5918" w:type="dxa"/>
          </w:tcPr>
          <w:p w:rsidR="009612BC" w:rsidRPr="004A429F" w:rsidRDefault="009612BC" w:rsidP="00BF3C40">
            <w:pPr>
              <w:rPr>
                <w:sz w:val="20"/>
                <w:szCs w:val="20"/>
              </w:rPr>
            </w:pPr>
            <w:r w:rsidRPr="004A429F">
              <w:rPr>
                <w:sz w:val="20"/>
                <w:szCs w:val="2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BF3C40">
            <w:pPr>
              <w:rPr>
                <w:sz w:val="20"/>
                <w:szCs w:val="20"/>
              </w:rPr>
            </w:pPr>
            <w:r w:rsidRPr="004A429F">
              <w:rPr>
                <w:sz w:val="20"/>
                <w:szCs w:val="20"/>
              </w:rPr>
              <w:t>20219999051006150</w:t>
            </w:r>
          </w:p>
        </w:tc>
        <w:tc>
          <w:tcPr>
            <w:tcW w:w="5918" w:type="dxa"/>
          </w:tcPr>
          <w:p w:rsidR="009612BC" w:rsidRPr="004A429F" w:rsidRDefault="009612BC" w:rsidP="00BF3C40">
            <w:pPr>
              <w:rPr>
                <w:sz w:val="20"/>
                <w:szCs w:val="20"/>
              </w:rPr>
            </w:pPr>
            <w:r w:rsidRPr="004A429F">
              <w:rPr>
                <w:sz w:val="20"/>
                <w:szCs w:val="20"/>
              </w:rPr>
              <w:t>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20220041050000150</w:t>
            </w:r>
          </w:p>
        </w:tc>
        <w:tc>
          <w:tcPr>
            <w:tcW w:w="5918" w:type="dxa"/>
          </w:tcPr>
          <w:p w:rsidR="009612BC" w:rsidRPr="004A429F" w:rsidRDefault="009612BC" w:rsidP="00DD4992">
            <w:pPr>
              <w:rPr>
                <w:iCs/>
                <w:sz w:val="20"/>
                <w:szCs w:val="20"/>
              </w:rPr>
            </w:pPr>
            <w:r w:rsidRPr="004A429F">
              <w:rPr>
                <w:iCs/>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20229999050000150</w:t>
            </w:r>
          </w:p>
        </w:tc>
        <w:tc>
          <w:tcPr>
            <w:tcW w:w="5918" w:type="dxa"/>
          </w:tcPr>
          <w:p w:rsidR="009612BC" w:rsidRPr="004A429F" w:rsidRDefault="009612BC" w:rsidP="00DD4992">
            <w:pPr>
              <w:rPr>
                <w:iCs/>
                <w:sz w:val="20"/>
                <w:szCs w:val="20"/>
              </w:rPr>
            </w:pPr>
            <w:r w:rsidRPr="004A429F">
              <w:rPr>
                <w:iCs/>
                <w:sz w:val="20"/>
                <w:szCs w:val="20"/>
              </w:rPr>
              <w:t>Прочие субсидии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20230024050000150</w:t>
            </w:r>
          </w:p>
        </w:tc>
        <w:tc>
          <w:tcPr>
            <w:tcW w:w="5918" w:type="dxa"/>
          </w:tcPr>
          <w:p w:rsidR="009612BC" w:rsidRPr="004A429F" w:rsidRDefault="009612BC" w:rsidP="00DD4992">
            <w:pPr>
              <w:rPr>
                <w:iCs/>
                <w:sz w:val="20"/>
                <w:szCs w:val="20"/>
              </w:rPr>
            </w:pPr>
            <w:r w:rsidRPr="004A429F">
              <w:rPr>
                <w:iCs/>
                <w:sz w:val="20"/>
                <w:szCs w:val="20"/>
              </w:rPr>
              <w:t>Субвенции  бюджетам муниципальных районов на выполнение передаваемых полномочий субъектов Российской Федерации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20245160050000150</w:t>
            </w:r>
          </w:p>
        </w:tc>
        <w:tc>
          <w:tcPr>
            <w:tcW w:w="5918" w:type="dxa"/>
          </w:tcPr>
          <w:p w:rsidR="009612BC" w:rsidRPr="004A429F" w:rsidRDefault="009612BC" w:rsidP="00DD4992">
            <w:pPr>
              <w:rPr>
                <w:iCs/>
                <w:sz w:val="20"/>
                <w:szCs w:val="20"/>
              </w:rPr>
            </w:pPr>
            <w:r w:rsidRPr="004A429F">
              <w:rPr>
                <w:iCs/>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BF3C40">
            <w:pPr>
              <w:rPr>
                <w:sz w:val="20"/>
                <w:szCs w:val="20"/>
              </w:rPr>
            </w:pPr>
            <w:r w:rsidRPr="004A429F">
              <w:rPr>
                <w:sz w:val="20"/>
                <w:szCs w:val="20"/>
              </w:rPr>
              <w:t>20245160054002150</w:t>
            </w:r>
          </w:p>
        </w:tc>
        <w:tc>
          <w:tcPr>
            <w:tcW w:w="5918" w:type="dxa"/>
          </w:tcPr>
          <w:p w:rsidR="009612BC" w:rsidRPr="004A429F" w:rsidRDefault="009612BC" w:rsidP="00BF3C40">
            <w:pPr>
              <w:rPr>
                <w:sz w:val="20"/>
                <w:szCs w:val="20"/>
              </w:rPr>
            </w:pPr>
            <w:proofErr w:type="gramStart"/>
            <w:r w:rsidRPr="004A429F">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(резервный фонд - решения Правительства ЯО)</w:t>
            </w:r>
            <w:proofErr w:type="gramEnd"/>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20240014050000150</w:t>
            </w:r>
          </w:p>
        </w:tc>
        <w:tc>
          <w:tcPr>
            <w:tcW w:w="5918" w:type="dxa"/>
          </w:tcPr>
          <w:p w:rsidR="009612BC" w:rsidRPr="004A429F" w:rsidRDefault="009612BC" w:rsidP="00DD4992">
            <w:pPr>
              <w:rPr>
                <w:iCs/>
                <w:sz w:val="20"/>
                <w:szCs w:val="20"/>
              </w:rPr>
            </w:pPr>
            <w:r w:rsidRPr="004A429F">
              <w:rPr>
                <w:i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20249999050000150</w:t>
            </w:r>
          </w:p>
        </w:tc>
        <w:tc>
          <w:tcPr>
            <w:tcW w:w="5918" w:type="dxa"/>
          </w:tcPr>
          <w:p w:rsidR="009612BC" w:rsidRPr="004A429F" w:rsidRDefault="009612BC" w:rsidP="00DD4992">
            <w:pPr>
              <w:rPr>
                <w:iCs/>
                <w:sz w:val="20"/>
                <w:szCs w:val="20"/>
              </w:rPr>
            </w:pPr>
            <w:r w:rsidRPr="004A429F">
              <w:rPr>
                <w:iCs/>
                <w:sz w:val="20"/>
                <w:szCs w:val="20"/>
              </w:rPr>
              <w:t>Прочие межбюджетные трансферты, передаваемые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20705030050000150</w:t>
            </w:r>
          </w:p>
        </w:tc>
        <w:tc>
          <w:tcPr>
            <w:tcW w:w="5918" w:type="dxa"/>
          </w:tcPr>
          <w:p w:rsidR="009612BC" w:rsidRPr="004A429F" w:rsidRDefault="009612BC" w:rsidP="00DD4992">
            <w:pPr>
              <w:rPr>
                <w:iCs/>
                <w:sz w:val="20"/>
                <w:szCs w:val="20"/>
              </w:rPr>
            </w:pPr>
            <w:r w:rsidRPr="004A429F">
              <w:rPr>
                <w:iCs/>
                <w:sz w:val="20"/>
                <w:szCs w:val="20"/>
              </w:rPr>
              <w:t>Прочие безвозмездные поступления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20805000050000150</w:t>
            </w:r>
          </w:p>
        </w:tc>
        <w:tc>
          <w:tcPr>
            <w:tcW w:w="5918" w:type="dxa"/>
          </w:tcPr>
          <w:p w:rsidR="009612BC" w:rsidRPr="004A429F" w:rsidRDefault="009612BC" w:rsidP="00DD4992">
            <w:pPr>
              <w:rPr>
                <w:iCs/>
                <w:sz w:val="20"/>
                <w:szCs w:val="20"/>
              </w:rPr>
            </w:pPr>
            <w:r w:rsidRPr="004A429F">
              <w:rPr>
                <w:iCs/>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20805000100000150</w:t>
            </w:r>
          </w:p>
        </w:tc>
        <w:tc>
          <w:tcPr>
            <w:tcW w:w="5918" w:type="dxa"/>
          </w:tcPr>
          <w:p w:rsidR="009612BC" w:rsidRPr="004A429F" w:rsidRDefault="009612BC" w:rsidP="00DD4992">
            <w:pPr>
              <w:rPr>
                <w:iCs/>
                <w:sz w:val="20"/>
                <w:szCs w:val="20"/>
              </w:rPr>
            </w:pPr>
            <w:r w:rsidRPr="004A429F">
              <w:rPr>
                <w:iCs/>
                <w:sz w:val="20"/>
                <w:szCs w:val="20"/>
              </w:rPr>
              <w:t xml:space="preserve">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w:t>
            </w:r>
            <w:r w:rsidRPr="004A429F">
              <w:rPr>
                <w:iCs/>
                <w:sz w:val="20"/>
                <w:szCs w:val="20"/>
              </w:rPr>
              <w:lastRenderedPageBreak/>
              <w:t>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813</w:t>
            </w:r>
          </w:p>
        </w:tc>
        <w:tc>
          <w:tcPr>
            <w:tcW w:w="2347" w:type="dxa"/>
          </w:tcPr>
          <w:p w:rsidR="009612BC" w:rsidRPr="004A429F" w:rsidRDefault="009612BC" w:rsidP="00DD4992">
            <w:pPr>
              <w:rPr>
                <w:sz w:val="20"/>
                <w:szCs w:val="20"/>
              </w:rPr>
            </w:pPr>
            <w:r w:rsidRPr="004A429F">
              <w:rPr>
                <w:sz w:val="20"/>
                <w:szCs w:val="20"/>
              </w:rPr>
              <w:t>20805000130000150</w:t>
            </w:r>
          </w:p>
        </w:tc>
        <w:tc>
          <w:tcPr>
            <w:tcW w:w="5918" w:type="dxa"/>
          </w:tcPr>
          <w:p w:rsidR="009612BC" w:rsidRPr="004A429F" w:rsidRDefault="009612BC" w:rsidP="00DD4992">
            <w:pPr>
              <w:rPr>
                <w:iCs/>
                <w:sz w:val="20"/>
                <w:szCs w:val="20"/>
              </w:rPr>
            </w:pPr>
            <w:r w:rsidRPr="004A429F">
              <w:rPr>
                <w:color w:val="000000"/>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12BC" w:rsidRPr="004A429F" w:rsidTr="00DD4992">
        <w:tc>
          <w:tcPr>
            <w:tcW w:w="10137" w:type="dxa"/>
            <w:gridSpan w:val="3"/>
          </w:tcPr>
          <w:p w:rsidR="009612BC" w:rsidRPr="004A429F" w:rsidRDefault="009612BC" w:rsidP="00731EDF">
            <w:pPr>
              <w:jc w:val="center"/>
              <w:rPr>
                <w:b/>
                <w:bCs/>
                <w:iCs/>
                <w:sz w:val="20"/>
                <w:szCs w:val="20"/>
              </w:rPr>
            </w:pPr>
            <w:r w:rsidRPr="004A429F">
              <w:rPr>
                <w:b/>
                <w:bCs/>
                <w:iCs/>
                <w:sz w:val="20"/>
                <w:szCs w:val="20"/>
              </w:rPr>
              <w:t>Управление социальной защиты населения и труда Администрации Любимского</w:t>
            </w:r>
          </w:p>
          <w:p w:rsidR="009612BC" w:rsidRPr="004A429F" w:rsidRDefault="009612BC" w:rsidP="00731EDF">
            <w:pPr>
              <w:jc w:val="center"/>
              <w:rPr>
                <w:iCs/>
                <w:sz w:val="20"/>
                <w:szCs w:val="20"/>
              </w:rPr>
            </w:pPr>
            <w:r w:rsidRPr="004A429F">
              <w:rPr>
                <w:b/>
                <w:bCs/>
                <w:iCs/>
                <w:sz w:val="20"/>
                <w:szCs w:val="20"/>
              </w:rPr>
              <w:t>муниципального района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7F00AA">
            <w:pPr>
              <w:rPr>
                <w:bCs/>
                <w:iCs/>
                <w:sz w:val="20"/>
                <w:szCs w:val="20"/>
              </w:rPr>
            </w:pPr>
            <w:r w:rsidRPr="004A429F">
              <w:rPr>
                <w:bCs/>
                <w:iCs/>
                <w:sz w:val="20"/>
                <w:szCs w:val="20"/>
              </w:rPr>
              <w:t>11302995050000130</w:t>
            </w:r>
          </w:p>
        </w:tc>
        <w:tc>
          <w:tcPr>
            <w:tcW w:w="5918" w:type="dxa"/>
          </w:tcPr>
          <w:p w:rsidR="009612BC" w:rsidRPr="004A429F" w:rsidRDefault="009612BC" w:rsidP="00DD4992">
            <w:pPr>
              <w:rPr>
                <w:bCs/>
                <w:iCs/>
                <w:sz w:val="20"/>
                <w:szCs w:val="20"/>
              </w:rPr>
            </w:pPr>
            <w:r w:rsidRPr="004A429F">
              <w:rPr>
                <w:bCs/>
                <w:iCs/>
                <w:sz w:val="20"/>
                <w:szCs w:val="20"/>
              </w:rPr>
              <w:t>Прочие доходы от компенсации затрат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bCs/>
                <w:iCs/>
                <w:sz w:val="20"/>
                <w:szCs w:val="20"/>
              </w:rPr>
            </w:pPr>
            <w:r w:rsidRPr="004A429F">
              <w:rPr>
                <w:bCs/>
                <w:iCs/>
                <w:sz w:val="20"/>
                <w:szCs w:val="20"/>
              </w:rPr>
              <w:t>11690050050000140</w:t>
            </w:r>
          </w:p>
        </w:tc>
        <w:tc>
          <w:tcPr>
            <w:tcW w:w="5918" w:type="dxa"/>
          </w:tcPr>
          <w:p w:rsidR="009612BC" w:rsidRPr="004A429F" w:rsidRDefault="009612BC" w:rsidP="00DD4992">
            <w:pPr>
              <w:rPr>
                <w:bCs/>
                <w:iCs/>
                <w:sz w:val="20"/>
                <w:szCs w:val="20"/>
              </w:rPr>
            </w:pPr>
            <w:r w:rsidRPr="004A429F">
              <w:rPr>
                <w:bCs/>
                <w:iCs/>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11607090050000140</w:t>
            </w:r>
          </w:p>
        </w:tc>
        <w:tc>
          <w:tcPr>
            <w:tcW w:w="5918" w:type="dxa"/>
          </w:tcPr>
          <w:p w:rsidR="009612BC" w:rsidRPr="004A429F" w:rsidRDefault="009612BC" w:rsidP="00BF3C40">
            <w:pPr>
              <w:rPr>
                <w:sz w:val="20"/>
                <w:szCs w:val="20"/>
              </w:rPr>
            </w:pPr>
            <w:r w:rsidRPr="004A429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pStyle w:val="ConsNonformat"/>
              <w:widowControl/>
              <w:suppressAutoHyphens/>
              <w:autoSpaceDE/>
              <w:autoSpaceDN/>
              <w:adjustRightInd/>
              <w:rPr>
                <w:rFonts w:ascii="Times New Roman" w:hAnsi="Times New Roman" w:cs="Times New Roman"/>
                <w:lang w:val="en-US"/>
              </w:rPr>
            </w:pPr>
            <w:r w:rsidRPr="004A429F">
              <w:rPr>
                <w:rFonts w:ascii="Times New Roman" w:hAnsi="Times New Roman" w:cs="Times New Roman"/>
                <w:lang w:val="en-US"/>
              </w:rPr>
              <w:t>11701050050000180</w:t>
            </w:r>
          </w:p>
        </w:tc>
        <w:tc>
          <w:tcPr>
            <w:tcW w:w="5918" w:type="dxa"/>
          </w:tcPr>
          <w:p w:rsidR="009612BC" w:rsidRPr="004A429F" w:rsidRDefault="009612BC" w:rsidP="00DD4992">
            <w:pPr>
              <w:rPr>
                <w:iCs/>
                <w:sz w:val="20"/>
                <w:szCs w:val="20"/>
              </w:rPr>
            </w:pPr>
            <w:r w:rsidRPr="004A429F">
              <w:rPr>
                <w:iCs/>
                <w:sz w:val="20"/>
                <w:szCs w:val="20"/>
              </w:rPr>
              <w:t>Невыясненные поступления, зачисляемые в бюджеты муниципальных районов</w:t>
            </w:r>
          </w:p>
        </w:tc>
      </w:tr>
      <w:tr w:rsidR="00AE4A99" w:rsidRPr="004A429F" w:rsidTr="00EA7EA9">
        <w:tc>
          <w:tcPr>
            <w:tcW w:w="1872" w:type="dxa"/>
          </w:tcPr>
          <w:p w:rsidR="00AE4A99" w:rsidRPr="004A429F" w:rsidRDefault="00AE4A99" w:rsidP="003A17E2">
            <w:pPr>
              <w:jc w:val="center"/>
              <w:rPr>
                <w:sz w:val="20"/>
                <w:szCs w:val="20"/>
              </w:rPr>
            </w:pPr>
            <w:r w:rsidRPr="004A429F">
              <w:rPr>
                <w:sz w:val="20"/>
                <w:szCs w:val="20"/>
              </w:rPr>
              <w:t>818</w:t>
            </w:r>
          </w:p>
        </w:tc>
        <w:tc>
          <w:tcPr>
            <w:tcW w:w="2347" w:type="dxa"/>
          </w:tcPr>
          <w:p w:rsidR="00AE4A99" w:rsidRPr="004A429F" w:rsidRDefault="00AE4A99" w:rsidP="00DD4992">
            <w:pPr>
              <w:pStyle w:val="ConsNonformat"/>
              <w:widowControl/>
              <w:suppressAutoHyphens/>
              <w:autoSpaceDE/>
              <w:autoSpaceDN/>
              <w:adjustRightInd/>
              <w:rPr>
                <w:rFonts w:ascii="Times New Roman" w:hAnsi="Times New Roman" w:cs="Times New Roman"/>
              </w:rPr>
            </w:pPr>
            <w:r w:rsidRPr="004A429F">
              <w:rPr>
                <w:rFonts w:ascii="Times New Roman" w:hAnsi="Times New Roman" w:cs="Times New Roman"/>
              </w:rPr>
              <w:t>11716000050000180</w:t>
            </w:r>
          </w:p>
        </w:tc>
        <w:tc>
          <w:tcPr>
            <w:tcW w:w="5918" w:type="dxa"/>
          </w:tcPr>
          <w:p w:rsidR="00AE4A99" w:rsidRPr="004A429F" w:rsidRDefault="00AE4A99" w:rsidP="00DD4992">
            <w:pPr>
              <w:rPr>
                <w:iCs/>
                <w:sz w:val="20"/>
                <w:szCs w:val="20"/>
              </w:rPr>
            </w:pPr>
            <w:r w:rsidRPr="004A429F">
              <w:rPr>
                <w:iCs/>
                <w:sz w:val="20"/>
                <w:szCs w:val="20"/>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21960010050000150</w:t>
            </w:r>
          </w:p>
        </w:tc>
        <w:tc>
          <w:tcPr>
            <w:tcW w:w="5918" w:type="dxa"/>
          </w:tcPr>
          <w:p w:rsidR="009612BC" w:rsidRPr="004A429F" w:rsidRDefault="009612BC" w:rsidP="00DD4992">
            <w:pPr>
              <w:rPr>
                <w:iCs/>
                <w:sz w:val="20"/>
                <w:szCs w:val="20"/>
              </w:rPr>
            </w:pPr>
            <w:r w:rsidRPr="004A429F">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20230022050000150</w:t>
            </w:r>
          </w:p>
        </w:tc>
        <w:tc>
          <w:tcPr>
            <w:tcW w:w="5918" w:type="dxa"/>
          </w:tcPr>
          <w:p w:rsidR="009612BC" w:rsidRPr="004A429F" w:rsidRDefault="009612BC" w:rsidP="00DD4992">
            <w:pPr>
              <w:rPr>
                <w:sz w:val="20"/>
                <w:szCs w:val="20"/>
              </w:rPr>
            </w:pPr>
            <w:r w:rsidRPr="004A429F">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20235250050000150</w:t>
            </w:r>
          </w:p>
        </w:tc>
        <w:tc>
          <w:tcPr>
            <w:tcW w:w="5918" w:type="dxa"/>
          </w:tcPr>
          <w:p w:rsidR="009612BC" w:rsidRPr="004A429F" w:rsidRDefault="009612BC" w:rsidP="00DD4992">
            <w:pPr>
              <w:rPr>
                <w:iCs/>
                <w:sz w:val="20"/>
                <w:szCs w:val="20"/>
              </w:rPr>
            </w:pPr>
            <w:r w:rsidRPr="004A429F">
              <w:rPr>
                <w:iCs/>
                <w:sz w:val="20"/>
                <w:szCs w:val="20"/>
              </w:rPr>
              <w:t>Субвенции бюджетам муниципальных районов на оплату жилищно-коммунальных услуг отдельным категориям граждан</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20235220050000150</w:t>
            </w:r>
          </w:p>
        </w:tc>
        <w:tc>
          <w:tcPr>
            <w:tcW w:w="5918" w:type="dxa"/>
          </w:tcPr>
          <w:p w:rsidR="009612BC" w:rsidRPr="004A429F" w:rsidRDefault="009612BC" w:rsidP="00DD4992">
            <w:pPr>
              <w:pStyle w:val="a7"/>
              <w:suppressAutoHyphens/>
              <w:rPr>
                <w:rFonts w:ascii="Times New Roman" w:hAnsi="Times New Roman" w:cs="Times New Roman"/>
                <w:iCs/>
                <w:sz w:val="20"/>
                <w:szCs w:val="20"/>
              </w:rPr>
            </w:pPr>
            <w:r w:rsidRPr="004A429F">
              <w:rPr>
                <w:rFonts w:ascii="Times New Roman" w:hAnsi="Times New Roman" w:cs="Times New Roman"/>
                <w:sz w:val="20"/>
                <w:szCs w:val="2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20230024050000150</w:t>
            </w:r>
          </w:p>
        </w:tc>
        <w:tc>
          <w:tcPr>
            <w:tcW w:w="5918" w:type="dxa"/>
          </w:tcPr>
          <w:p w:rsidR="009612BC" w:rsidRPr="004A429F" w:rsidRDefault="009612BC" w:rsidP="00DD4992">
            <w:pPr>
              <w:rPr>
                <w:iCs/>
                <w:sz w:val="20"/>
                <w:szCs w:val="20"/>
              </w:rPr>
            </w:pPr>
            <w:r w:rsidRPr="004A429F">
              <w:rPr>
                <w:iCs/>
                <w:sz w:val="20"/>
                <w:szCs w:val="20"/>
              </w:rPr>
              <w:t>Субвенции бюджетам муниципальных районов на выполнение передаваемых полномочий субъектов Российской Федерации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20230024053005150</w:t>
            </w:r>
          </w:p>
        </w:tc>
        <w:tc>
          <w:tcPr>
            <w:tcW w:w="5918" w:type="dxa"/>
          </w:tcPr>
          <w:p w:rsidR="009612BC" w:rsidRPr="004A429F" w:rsidRDefault="009612BC" w:rsidP="00BF3C40">
            <w:pPr>
              <w:rPr>
                <w:sz w:val="20"/>
                <w:szCs w:val="20"/>
              </w:rPr>
            </w:pPr>
            <w:r w:rsidRPr="004A429F">
              <w:rPr>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w:t>
            </w:r>
            <w:proofErr w:type="gramStart"/>
            <w:r w:rsidRPr="004A429F">
              <w:rPr>
                <w:sz w:val="20"/>
                <w:szCs w:val="20"/>
              </w:rPr>
              <w:t>поддержки</w:t>
            </w:r>
            <w:proofErr w:type="gramEnd"/>
            <w:r w:rsidRPr="004A429F">
              <w:rPr>
                <w:sz w:val="20"/>
                <w:szCs w:val="20"/>
              </w:rPr>
              <w:t xml:space="preserve"> которым относится к полномочиям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20230024053019150</w:t>
            </w:r>
          </w:p>
        </w:tc>
        <w:tc>
          <w:tcPr>
            <w:tcW w:w="5918" w:type="dxa"/>
          </w:tcPr>
          <w:p w:rsidR="009612BC" w:rsidRPr="004A429F" w:rsidRDefault="009612BC"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20230024053020150</w:t>
            </w:r>
          </w:p>
        </w:tc>
        <w:tc>
          <w:tcPr>
            <w:tcW w:w="5918" w:type="dxa"/>
          </w:tcPr>
          <w:p w:rsidR="009612BC" w:rsidRPr="004A429F" w:rsidRDefault="009612BC"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20230024053021150</w:t>
            </w:r>
          </w:p>
        </w:tc>
        <w:tc>
          <w:tcPr>
            <w:tcW w:w="5918" w:type="dxa"/>
          </w:tcPr>
          <w:p w:rsidR="009612BC" w:rsidRPr="004A429F" w:rsidRDefault="009612BC"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20230024053022150</w:t>
            </w:r>
          </w:p>
        </w:tc>
        <w:tc>
          <w:tcPr>
            <w:tcW w:w="5918" w:type="dxa"/>
          </w:tcPr>
          <w:p w:rsidR="009612BC" w:rsidRPr="004A429F" w:rsidRDefault="009612BC" w:rsidP="002509A1">
            <w:pPr>
              <w:rPr>
                <w:sz w:val="20"/>
                <w:szCs w:val="20"/>
              </w:rPr>
            </w:pPr>
            <w:r w:rsidRPr="004A429F">
              <w:rPr>
                <w:sz w:val="20"/>
                <w:szCs w:val="20"/>
              </w:rPr>
              <w:t xml:space="preserve">Субвенции бюджетам муниципальных районов на выполнение </w:t>
            </w:r>
            <w:r w:rsidRPr="004A429F">
              <w:rPr>
                <w:sz w:val="20"/>
                <w:szCs w:val="20"/>
              </w:rPr>
              <w:lastRenderedPageBreak/>
              <w:t>передаваемых полномочий субъектов Российской Федерации (Субвенция на выплату ежемесячного пособия на ребенка)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818</w:t>
            </w:r>
          </w:p>
        </w:tc>
        <w:tc>
          <w:tcPr>
            <w:tcW w:w="2347" w:type="dxa"/>
          </w:tcPr>
          <w:p w:rsidR="009612BC" w:rsidRPr="004A429F" w:rsidRDefault="009612BC" w:rsidP="00BF3C40">
            <w:pPr>
              <w:rPr>
                <w:sz w:val="20"/>
                <w:szCs w:val="20"/>
              </w:rPr>
            </w:pPr>
            <w:r w:rsidRPr="004A429F">
              <w:rPr>
                <w:sz w:val="20"/>
                <w:szCs w:val="20"/>
              </w:rPr>
              <w:t>20230024053023150</w:t>
            </w:r>
          </w:p>
        </w:tc>
        <w:tc>
          <w:tcPr>
            <w:tcW w:w="5918" w:type="dxa"/>
          </w:tcPr>
          <w:p w:rsidR="009612BC" w:rsidRPr="004A429F" w:rsidRDefault="009612BC" w:rsidP="008C19BB">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20230024053029150</w:t>
            </w:r>
          </w:p>
        </w:tc>
        <w:tc>
          <w:tcPr>
            <w:tcW w:w="5918" w:type="dxa"/>
          </w:tcPr>
          <w:p w:rsidR="009612BC" w:rsidRPr="004A429F" w:rsidRDefault="009612BC"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20230024053036150</w:t>
            </w:r>
          </w:p>
        </w:tc>
        <w:tc>
          <w:tcPr>
            <w:tcW w:w="5918" w:type="dxa"/>
          </w:tcPr>
          <w:p w:rsidR="009612BC" w:rsidRPr="004A429F" w:rsidRDefault="009612BC"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ежемесячную денежную выплату, назначаемую при рождении третьего ребенка или последующих детей до достижения ребенком возраста трех лет, в части расходов  по доставке выплат получателям)</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20230024053037150</w:t>
            </w:r>
          </w:p>
        </w:tc>
        <w:tc>
          <w:tcPr>
            <w:tcW w:w="5918" w:type="dxa"/>
          </w:tcPr>
          <w:p w:rsidR="009612BC" w:rsidRPr="004A429F" w:rsidRDefault="009612BC"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20230024053042150</w:t>
            </w:r>
          </w:p>
        </w:tc>
        <w:tc>
          <w:tcPr>
            <w:tcW w:w="5918" w:type="dxa"/>
          </w:tcPr>
          <w:p w:rsidR="009612BC" w:rsidRPr="004A429F" w:rsidRDefault="009612BC" w:rsidP="00BF3C40">
            <w:pPr>
              <w:rPr>
                <w:sz w:val="20"/>
                <w:szCs w:val="20"/>
              </w:rPr>
            </w:pPr>
            <w:r w:rsidRPr="004A429F">
              <w:rPr>
                <w:sz w:val="20"/>
                <w:szCs w:val="20"/>
              </w:rPr>
              <w:t xml:space="preserve">Субвенции бюджетам муниципальных районов на выполнение передаваемых полномочий субъекта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получателем) </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20230024053041150</w:t>
            </w:r>
          </w:p>
        </w:tc>
        <w:tc>
          <w:tcPr>
            <w:tcW w:w="5918" w:type="dxa"/>
          </w:tcPr>
          <w:p w:rsidR="009612BC" w:rsidRPr="004A429F" w:rsidRDefault="009612BC" w:rsidP="00BF3C40">
            <w:pPr>
              <w:rPr>
                <w:sz w:val="20"/>
                <w:szCs w:val="20"/>
              </w:rPr>
            </w:pPr>
            <w:r w:rsidRPr="004A429F">
              <w:rPr>
                <w:sz w:val="20"/>
                <w:szCs w:val="20"/>
              </w:rPr>
              <w:t>Субвенции бюджетам муниципальных районов на выполнение передаваемых полномочий субъекта Российской Федерации (Субвенции на оказание социальной помощи на основании социального контракта в части расходов по доставке выплат получателям)</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20235084050000150</w:t>
            </w:r>
          </w:p>
        </w:tc>
        <w:tc>
          <w:tcPr>
            <w:tcW w:w="5918" w:type="dxa"/>
          </w:tcPr>
          <w:p w:rsidR="009612BC" w:rsidRPr="004A429F" w:rsidRDefault="009612BC" w:rsidP="00DD4992">
            <w:pPr>
              <w:rPr>
                <w:iCs/>
                <w:sz w:val="20"/>
                <w:szCs w:val="20"/>
              </w:rPr>
            </w:pPr>
            <w:r w:rsidRPr="004A429F">
              <w:rPr>
                <w:iCs/>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20235462050000150</w:t>
            </w:r>
          </w:p>
        </w:tc>
        <w:tc>
          <w:tcPr>
            <w:tcW w:w="5918" w:type="dxa"/>
          </w:tcPr>
          <w:p w:rsidR="009612BC" w:rsidRPr="004A429F" w:rsidRDefault="009612BC" w:rsidP="00DD4992">
            <w:pPr>
              <w:rPr>
                <w:color w:val="000000"/>
                <w:sz w:val="20"/>
                <w:szCs w:val="20"/>
              </w:rPr>
            </w:pPr>
            <w:r w:rsidRPr="004A429F">
              <w:rPr>
                <w:color w:val="000000"/>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20235573050000150</w:t>
            </w:r>
          </w:p>
        </w:tc>
        <w:tc>
          <w:tcPr>
            <w:tcW w:w="5918" w:type="dxa"/>
          </w:tcPr>
          <w:p w:rsidR="009612BC" w:rsidRPr="004A429F" w:rsidRDefault="009612BC" w:rsidP="00DD4992">
            <w:pPr>
              <w:rPr>
                <w:color w:val="000000"/>
                <w:sz w:val="20"/>
                <w:szCs w:val="20"/>
              </w:rPr>
            </w:pPr>
            <w:r w:rsidRPr="004A429F">
              <w:rPr>
                <w:color w:val="000000"/>
                <w:sz w:val="20"/>
                <w:szCs w:val="20"/>
              </w:rPr>
              <w:t>Субвенции бюджетам муниципальных районов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20245293050000150</w:t>
            </w:r>
          </w:p>
        </w:tc>
        <w:tc>
          <w:tcPr>
            <w:tcW w:w="5918" w:type="dxa"/>
          </w:tcPr>
          <w:p w:rsidR="009612BC" w:rsidRPr="004A429F" w:rsidRDefault="009612BC" w:rsidP="00DD4992">
            <w:pPr>
              <w:rPr>
                <w:color w:val="000000"/>
                <w:sz w:val="20"/>
                <w:szCs w:val="20"/>
              </w:rPr>
            </w:pPr>
            <w:r w:rsidRPr="004A429F">
              <w:rPr>
                <w:color w:val="000000"/>
                <w:sz w:val="20"/>
                <w:szCs w:val="20"/>
              </w:rPr>
              <w:t>Межбюджетные трансферты, передаваемые бюджетам муниципальных районов на приобретение автотранспорта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20235404050000150</w:t>
            </w:r>
          </w:p>
        </w:tc>
        <w:tc>
          <w:tcPr>
            <w:tcW w:w="5918" w:type="dxa"/>
          </w:tcPr>
          <w:p w:rsidR="009612BC" w:rsidRPr="004A429F" w:rsidRDefault="009612BC" w:rsidP="00DD4992">
            <w:pPr>
              <w:rPr>
                <w:color w:val="000000"/>
                <w:sz w:val="20"/>
                <w:szCs w:val="20"/>
              </w:rPr>
            </w:pPr>
            <w:r w:rsidRPr="004A429F">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20249999050000150</w:t>
            </w:r>
          </w:p>
        </w:tc>
        <w:tc>
          <w:tcPr>
            <w:tcW w:w="5918" w:type="dxa"/>
          </w:tcPr>
          <w:p w:rsidR="009612BC" w:rsidRPr="004A429F" w:rsidRDefault="009612BC" w:rsidP="00DD4992">
            <w:pPr>
              <w:jc w:val="both"/>
              <w:rPr>
                <w:sz w:val="20"/>
                <w:szCs w:val="20"/>
              </w:rPr>
            </w:pPr>
            <w:r w:rsidRPr="004A429F">
              <w:rPr>
                <w:iCs/>
                <w:sz w:val="20"/>
                <w:szCs w:val="20"/>
              </w:rPr>
              <w:t>Прочие межбюджетные трансферты, передаваемые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21935462050000150</w:t>
            </w:r>
          </w:p>
        </w:tc>
        <w:tc>
          <w:tcPr>
            <w:tcW w:w="5918" w:type="dxa"/>
          </w:tcPr>
          <w:p w:rsidR="009612BC" w:rsidRPr="004A429F" w:rsidRDefault="009612BC" w:rsidP="00DD4992">
            <w:pPr>
              <w:jc w:val="both"/>
              <w:rPr>
                <w:color w:val="000000"/>
                <w:sz w:val="20"/>
                <w:szCs w:val="20"/>
              </w:rPr>
            </w:pPr>
            <w:r w:rsidRPr="004A429F">
              <w:rPr>
                <w:iCs/>
                <w:sz w:val="20"/>
                <w:szCs w:val="20"/>
              </w:rPr>
              <w:t xml:space="preserve">Возврат остатков субвенций на компенсацию отдельным </w:t>
            </w:r>
            <w:r w:rsidRPr="004A429F">
              <w:rPr>
                <w:color w:val="000000"/>
                <w:sz w:val="20"/>
                <w:szCs w:val="20"/>
              </w:rPr>
              <w:t xml:space="preserve">категориям граждан оплаты взноса на капитальный ремонт общего имущества в многоквартирном доме из бюджетов муниципальных районов </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20235302050000150</w:t>
            </w:r>
          </w:p>
        </w:tc>
        <w:tc>
          <w:tcPr>
            <w:tcW w:w="5918" w:type="dxa"/>
          </w:tcPr>
          <w:p w:rsidR="009612BC" w:rsidRPr="004A429F" w:rsidRDefault="009612BC" w:rsidP="00DD4992">
            <w:pPr>
              <w:jc w:val="both"/>
              <w:rPr>
                <w:sz w:val="20"/>
                <w:szCs w:val="20"/>
              </w:rPr>
            </w:pPr>
            <w:r w:rsidRPr="004A429F">
              <w:rPr>
                <w:sz w:val="20"/>
                <w:szCs w:val="20"/>
              </w:rPr>
              <w:t xml:space="preserve">Субвенция </w:t>
            </w:r>
            <w:proofErr w:type="gramStart"/>
            <w:r w:rsidRPr="004A429F">
              <w:rPr>
                <w:sz w:val="20"/>
                <w:szCs w:val="20"/>
              </w:rPr>
              <w:t>на осуществление ежемесячной денежной выплаты на детей в возрасте от трех до семи лет</w:t>
            </w:r>
            <w:proofErr w:type="gramEnd"/>
            <w:r w:rsidRPr="004A429F">
              <w:rPr>
                <w:sz w:val="20"/>
                <w:szCs w:val="20"/>
              </w:rPr>
              <w:t xml:space="preserve"> включительно</w:t>
            </w:r>
          </w:p>
        </w:tc>
      </w:tr>
      <w:tr w:rsidR="009612BC" w:rsidRPr="004A429F" w:rsidTr="00DD4992">
        <w:tc>
          <w:tcPr>
            <w:tcW w:w="10137" w:type="dxa"/>
            <w:gridSpan w:val="3"/>
          </w:tcPr>
          <w:p w:rsidR="009612BC" w:rsidRPr="004A429F" w:rsidRDefault="009612BC" w:rsidP="00731EDF">
            <w:pPr>
              <w:jc w:val="center"/>
              <w:rPr>
                <w:sz w:val="20"/>
                <w:szCs w:val="20"/>
              </w:rPr>
            </w:pPr>
            <w:r w:rsidRPr="004A429F">
              <w:rPr>
                <w:b/>
                <w:sz w:val="20"/>
                <w:szCs w:val="20"/>
              </w:rPr>
              <w:t>Администрация городского поселения Любим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823</w:t>
            </w:r>
          </w:p>
        </w:tc>
        <w:tc>
          <w:tcPr>
            <w:tcW w:w="2347" w:type="dxa"/>
          </w:tcPr>
          <w:p w:rsidR="009612BC" w:rsidRPr="004A429F" w:rsidRDefault="009612BC" w:rsidP="00DD4992">
            <w:pPr>
              <w:pStyle w:val="1"/>
              <w:suppressAutoHyphens/>
              <w:outlineLvl w:val="0"/>
              <w:rPr>
                <w:b w:val="0"/>
                <w:bCs w:val="0"/>
                <w:sz w:val="20"/>
                <w:szCs w:val="20"/>
              </w:rPr>
            </w:pPr>
            <w:r w:rsidRPr="004A429F">
              <w:rPr>
                <w:b w:val="0"/>
                <w:bCs w:val="0"/>
                <w:sz w:val="20"/>
                <w:szCs w:val="20"/>
              </w:rPr>
              <w:t>11105013130000120</w:t>
            </w:r>
          </w:p>
        </w:tc>
        <w:tc>
          <w:tcPr>
            <w:tcW w:w="5918" w:type="dxa"/>
          </w:tcPr>
          <w:p w:rsidR="009612BC" w:rsidRPr="004A429F" w:rsidRDefault="009612BC" w:rsidP="00DD4992">
            <w:pPr>
              <w:jc w:val="both"/>
              <w:rPr>
                <w:sz w:val="20"/>
                <w:szCs w:val="20"/>
              </w:rPr>
            </w:pPr>
            <w:r w:rsidRPr="004A429F">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4A429F">
              <w:rPr>
                <w:sz w:val="20"/>
                <w:szCs w:val="20"/>
              </w:rPr>
              <w:lastRenderedPageBreak/>
              <w:t>поселений, а также средства от продажи права на заключение договоров аренды указанных земельных участков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823</w:t>
            </w:r>
          </w:p>
        </w:tc>
        <w:tc>
          <w:tcPr>
            <w:tcW w:w="2347" w:type="dxa"/>
          </w:tcPr>
          <w:p w:rsidR="009612BC" w:rsidRPr="004A429F" w:rsidRDefault="009612BC" w:rsidP="00DD4992">
            <w:pPr>
              <w:pStyle w:val="1"/>
              <w:suppressAutoHyphens/>
              <w:outlineLvl w:val="0"/>
              <w:rPr>
                <w:b w:val="0"/>
                <w:bCs w:val="0"/>
                <w:sz w:val="20"/>
                <w:szCs w:val="20"/>
              </w:rPr>
            </w:pPr>
            <w:r w:rsidRPr="004A429F">
              <w:rPr>
                <w:b w:val="0"/>
                <w:bCs w:val="0"/>
                <w:sz w:val="20"/>
                <w:szCs w:val="20"/>
              </w:rPr>
              <w:t>11406013130000430</w:t>
            </w:r>
          </w:p>
        </w:tc>
        <w:tc>
          <w:tcPr>
            <w:tcW w:w="5918" w:type="dxa"/>
          </w:tcPr>
          <w:p w:rsidR="009612BC" w:rsidRPr="004A429F" w:rsidRDefault="009612BC" w:rsidP="00DD4992">
            <w:pPr>
              <w:jc w:val="both"/>
              <w:rPr>
                <w:sz w:val="20"/>
                <w:szCs w:val="20"/>
              </w:rPr>
            </w:pPr>
            <w:r w:rsidRPr="004A429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612BC" w:rsidRPr="004A429F" w:rsidTr="00DD4992">
        <w:tc>
          <w:tcPr>
            <w:tcW w:w="10137" w:type="dxa"/>
            <w:gridSpan w:val="3"/>
          </w:tcPr>
          <w:p w:rsidR="009612BC" w:rsidRPr="004A429F" w:rsidRDefault="009612BC" w:rsidP="00731EDF">
            <w:pPr>
              <w:jc w:val="center"/>
              <w:rPr>
                <w:sz w:val="20"/>
                <w:szCs w:val="20"/>
              </w:rPr>
            </w:pPr>
            <w:r w:rsidRPr="004A429F">
              <w:rPr>
                <w:b/>
                <w:sz w:val="20"/>
                <w:szCs w:val="20"/>
              </w:rPr>
              <w:t>Правительство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11601053010035140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11601063010101140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Гл.6 , за административные правонарушения, посягающие на здоровье, санитарно-эпидемическое  благополучие населения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11601063019000140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11601203010021140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20 Кодекса Российской Федерации об административных правонарушениях,  посягающие на общественный порядок и общественную безопасность, налагаемые  комиссиями по делам несовершеннолетних и защите их прав (штрафы за появление в общественных местах в состояние опьянения)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11601203019000140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612BC" w:rsidRPr="004A429F" w:rsidTr="00BF1984">
        <w:tc>
          <w:tcPr>
            <w:tcW w:w="10137" w:type="dxa"/>
            <w:gridSpan w:val="3"/>
          </w:tcPr>
          <w:p w:rsidR="009612BC" w:rsidRPr="004A429F" w:rsidRDefault="009612BC" w:rsidP="00731EDF">
            <w:pPr>
              <w:jc w:val="center"/>
              <w:rPr>
                <w:sz w:val="20"/>
                <w:szCs w:val="20"/>
              </w:rPr>
            </w:pPr>
            <w:r w:rsidRPr="004A429F">
              <w:rPr>
                <w:b/>
                <w:sz w:val="20"/>
                <w:szCs w:val="20"/>
              </w:rPr>
              <w:t>Департамент государственного жилищного надзора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931</w:t>
            </w:r>
          </w:p>
        </w:tc>
        <w:tc>
          <w:tcPr>
            <w:tcW w:w="2347" w:type="dxa"/>
          </w:tcPr>
          <w:p w:rsidR="009612BC" w:rsidRPr="004A429F" w:rsidRDefault="009612BC" w:rsidP="00862543">
            <w:pPr>
              <w:pStyle w:val="1"/>
              <w:suppressAutoHyphens/>
              <w:outlineLvl w:val="0"/>
              <w:rPr>
                <w:b w:val="0"/>
                <w:bCs w:val="0"/>
                <w:sz w:val="20"/>
                <w:szCs w:val="20"/>
              </w:rPr>
            </w:pPr>
            <w:r w:rsidRPr="004A429F">
              <w:rPr>
                <w:b w:val="0"/>
                <w:bCs w:val="0"/>
                <w:sz w:val="20"/>
                <w:szCs w:val="20"/>
              </w:rPr>
              <w:t>11610123010051140</w:t>
            </w:r>
          </w:p>
        </w:tc>
        <w:tc>
          <w:tcPr>
            <w:tcW w:w="5918" w:type="dxa"/>
          </w:tcPr>
          <w:p w:rsidR="009612BC" w:rsidRPr="004A429F" w:rsidRDefault="009612BC" w:rsidP="00BF1984">
            <w:pPr>
              <w:jc w:val="both"/>
              <w:rPr>
                <w:sz w:val="20"/>
                <w:szCs w:val="20"/>
              </w:rPr>
            </w:pPr>
            <w:proofErr w:type="gramStart"/>
            <w:r w:rsidRPr="004A429F">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612BC" w:rsidRPr="004A429F" w:rsidTr="00BF1984">
        <w:tc>
          <w:tcPr>
            <w:tcW w:w="10137" w:type="dxa"/>
            <w:gridSpan w:val="3"/>
          </w:tcPr>
          <w:p w:rsidR="009612BC" w:rsidRPr="004A429F" w:rsidRDefault="009612BC" w:rsidP="00731EDF">
            <w:pPr>
              <w:jc w:val="center"/>
              <w:rPr>
                <w:sz w:val="20"/>
                <w:szCs w:val="20"/>
              </w:rPr>
            </w:pPr>
            <w:r w:rsidRPr="004A429F">
              <w:rPr>
                <w:b/>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936</w:t>
            </w:r>
          </w:p>
        </w:tc>
        <w:tc>
          <w:tcPr>
            <w:tcW w:w="2347" w:type="dxa"/>
          </w:tcPr>
          <w:p w:rsidR="009612BC" w:rsidRPr="004A429F" w:rsidRDefault="009612BC" w:rsidP="009E15C6">
            <w:pPr>
              <w:pStyle w:val="1"/>
              <w:suppressAutoHyphens/>
              <w:outlineLvl w:val="0"/>
              <w:rPr>
                <w:b w:val="0"/>
                <w:bCs w:val="0"/>
                <w:sz w:val="20"/>
                <w:szCs w:val="20"/>
              </w:rPr>
            </w:pPr>
            <w:r w:rsidRPr="004A429F">
              <w:rPr>
                <w:b w:val="0"/>
                <w:bCs w:val="0"/>
                <w:sz w:val="20"/>
                <w:szCs w:val="20"/>
              </w:rPr>
              <w:t>11611050010000140</w:t>
            </w:r>
          </w:p>
        </w:tc>
        <w:tc>
          <w:tcPr>
            <w:tcW w:w="5918" w:type="dxa"/>
          </w:tcPr>
          <w:p w:rsidR="009612BC" w:rsidRPr="004A429F" w:rsidRDefault="009612BC" w:rsidP="00BF1984">
            <w:pPr>
              <w:jc w:val="both"/>
              <w:rPr>
                <w:sz w:val="20"/>
                <w:szCs w:val="20"/>
              </w:rPr>
            </w:pPr>
            <w:r w:rsidRPr="004A429F">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612BC" w:rsidRPr="004A429F" w:rsidTr="00BF1984">
        <w:tc>
          <w:tcPr>
            <w:tcW w:w="10137" w:type="dxa"/>
            <w:gridSpan w:val="3"/>
          </w:tcPr>
          <w:p w:rsidR="009612BC" w:rsidRPr="004A429F" w:rsidRDefault="009612BC" w:rsidP="00731EDF">
            <w:pPr>
              <w:jc w:val="center"/>
              <w:rPr>
                <w:sz w:val="20"/>
                <w:szCs w:val="20"/>
              </w:rPr>
            </w:pPr>
            <w:r w:rsidRPr="004A429F">
              <w:rPr>
                <w:b/>
                <w:sz w:val="20"/>
                <w:szCs w:val="20"/>
              </w:rPr>
              <w:t>Департамент охраны окружающей среды и природопользования ЯО</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938</w:t>
            </w:r>
          </w:p>
        </w:tc>
        <w:tc>
          <w:tcPr>
            <w:tcW w:w="2347" w:type="dxa"/>
          </w:tcPr>
          <w:p w:rsidR="009612BC" w:rsidRPr="004A429F" w:rsidRDefault="009612BC" w:rsidP="001F3B7B">
            <w:pPr>
              <w:pStyle w:val="1"/>
              <w:suppressAutoHyphens/>
              <w:outlineLvl w:val="0"/>
              <w:rPr>
                <w:b w:val="0"/>
                <w:bCs w:val="0"/>
                <w:sz w:val="20"/>
                <w:szCs w:val="20"/>
              </w:rPr>
            </w:pPr>
            <w:r w:rsidRPr="004A429F">
              <w:rPr>
                <w:b w:val="0"/>
                <w:bCs w:val="0"/>
                <w:sz w:val="20"/>
                <w:szCs w:val="20"/>
              </w:rPr>
              <w:t>11611050010000140</w:t>
            </w:r>
          </w:p>
        </w:tc>
        <w:tc>
          <w:tcPr>
            <w:tcW w:w="5918" w:type="dxa"/>
          </w:tcPr>
          <w:p w:rsidR="009612BC" w:rsidRPr="004A429F" w:rsidRDefault="009612BC" w:rsidP="00BF1984">
            <w:pPr>
              <w:jc w:val="both"/>
              <w:rPr>
                <w:sz w:val="20"/>
                <w:szCs w:val="20"/>
              </w:rPr>
            </w:pPr>
            <w:r w:rsidRPr="004A429F">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612BC" w:rsidRPr="004A429F" w:rsidTr="00BF1984">
        <w:tc>
          <w:tcPr>
            <w:tcW w:w="10137" w:type="dxa"/>
            <w:gridSpan w:val="3"/>
          </w:tcPr>
          <w:p w:rsidR="009612BC" w:rsidRPr="004A429F" w:rsidRDefault="009612BC" w:rsidP="00731EDF">
            <w:pPr>
              <w:jc w:val="center"/>
              <w:rPr>
                <w:sz w:val="20"/>
                <w:szCs w:val="20"/>
              </w:rPr>
            </w:pPr>
            <w:r w:rsidRPr="004A429F">
              <w:rPr>
                <w:b/>
                <w:sz w:val="20"/>
                <w:szCs w:val="20"/>
              </w:rPr>
              <w:t>Агентство по обеспечению деятельности мировых судей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11601053019000140</w:t>
            </w:r>
          </w:p>
          <w:p w:rsidR="009612BC" w:rsidRPr="004A429F" w:rsidRDefault="009612BC" w:rsidP="00494301">
            <w:pPr>
              <w:rPr>
                <w:sz w:val="20"/>
                <w:szCs w:val="20"/>
                <w:lang w:eastAsia="ru-RU"/>
              </w:rPr>
            </w:pPr>
          </w:p>
        </w:tc>
        <w:tc>
          <w:tcPr>
            <w:tcW w:w="5918" w:type="dxa"/>
          </w:tcPr>
          <w:p w:rsidR="009612BC" w:rsidRPr="004A429F" w:rsidRDefault="009612BC" w:rsidP="00BF1984">
            <w:pPr>
              <w:jc w:val="both"/>
              <w:rPr>
                <w:sz w:val="20"/>
                <w:szCs w:val="20"/>
              </w:rPr>
            </w:pPr>
            <w:r w:rsidRPr="004A429F">
              <w:rPr>
                <w:sz w:val="20"/>
                <w:szCs w:val="20"/>
              </w:rPr>
              <w:lastRenderedPageBreak/>
              <w:t xml:space="preserve">Административные штрафы, установленные Главой 5 Кодекса </w:t>
            </w:r>
            <w:r w:rsidRPr="004A429F">
              <w:rPr>
                <w:sz w:val="20"/>
                <w:szCs w:val="20"/>
              </w:rPr>
              <w:lastRenderedPageBreak/>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11601063010101140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Главой 6 , за административные правонарушения, посягающие на здоровье, санитарно-эпидемическое  благополучие населения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11601073010027140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11601083010037140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11601143019000140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11601153010005140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11601153010012140</w:t>
            </w:r>
          </w:p>
        </w:tc>
        <w:tc>
          <w:tcPr>
            <w:tcW w:w="5918" w:type="dxa"/>
          </w:tcPr>
          <w:p w:rsidR="009612BC" w:rsidRPr="004A429F" w:rsidRDefault="009612BC" w:rsidP="00BF1984">
            <w:pPr>
              <w:jc w:val="both"/>
              <w:rPr>
                <w:sz w:val="20"/>
                <w:szCs w:val="20"/>
              </w:rPr>
            </w:pPr>
            <w:proofErr w:type="gramStart"/>
            <w:r w:rsidRPr="004A429F">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4A429F">
              <w:rPr>
                <w:sz w:val="20"/>
                <w:szCs w:val="20"/>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11601173010007140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11601173019000140</w:t>
            </w:r>
          </w:p>
        </w:tc>
        <w:tc>
          <w:tcPr>
            <w:tcW w:w="5918" w:type="dxa"/>
          </w:tcPr>
          <w:p w:rsidR="009612BC" w:rsidRPr="004A429F" w:rsidRDefault="009612BC" w:rsidP="00BF1984">
            <w:pPr>
              <w:jc w:val="both"/>
              <w:rPr>
                <w:sz w:val="20"/>
                <w:szCs w:val="20"/>
              </w:rPr>
            </w:pPr>
            <w:r w:rsidRPr="004A429F">
              <w:rPr>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w:t>
            </w:r>
            <w:r w:rsidRPr="004A429F">
              <w:rPr>
                <w:sz w:val="20"/>
                <w:szCs w:val="20"/>
              </w:rPr>
              <w:lastRenderedPageBreak/>
              <w:t>комиссиями по делам несовершеннолетних и защите их прав (иные штрафы)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11601193010007140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11601193010013140</w:t>
            </w:r>
          </w:p>
        </w:tc>
        <w:tc>
          <w:tcPr>
            <w:tcW w:w="5918" w:type="dxa"/>
          </w:tcPr>
          <w:p w:rsidR="009612BC" w:rsidRPr="004A429F" w:rsidRDefault="009612BC" w:rsidP="00BF1984">
            <w:pPr>
              <w:jc w:val="both"/>
              <w:rPr>
                <w:sz w:val="20"/>
                <w:szCs w:val="20"/>
              </w:rPr>
            </w:pPr>
            <w:r w:rsidRPr="004A429F">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11601203010007140</w:t>
            </w:r>
          </w:p>
        </w:tc>
        <w:tc>
          <w:tcPr>
            <w:tcW w:w="5918" w:type="dxa"/>
          </w:tcPr>
          <w:p w:rsidR="009612BC" w:rsidRPr="004A429F" w:rsidRDefault="009612BC" w:rsidP="00DD4992">
            <w:pPr>
              <w:jc w:val="both"/>
              <w:rPr>
                <w:sz w:val="20"/>
                <w:szCs w:val="20"/>
              </w:rPr>
            </w:pPr>
            <w:r w:rsidRPr="004A429F">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11601203010008140</w:t>
            </w:r>
          </w:p>
        </w:tc>
        <w:tc>
          <w:tcPr>
            <w:tcW w:w="5918" w:type="dxa"/>
          </w:tcPr>
          <w:p w:rsidR="009612BC" w:rsidRPr="004A429F" w:rsidRDefault="009612BC" w:rsidP="00DD4992">
            <w:pPr>
              <w:jc w:val="both"/>
              <w:rPr>
                <w:sz w:val="20"/>
                <w:szCs w:val="20"/>
              </w:rPr>
            </w:pPr>
            <w:proofErr w:type="gramStart"/>
            <w:r w:rsidRPr="004A429F">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Pr="004A429F">
              <w:rPr>
                <w:sz w:val="20"/>
                <w:szCs w:val="20"/>
              </w:rPr>
              <w:tab/>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w:t>
            </w:r>
            <w:proofErr w:type="gramEnd"/>
            <w:r w:rsidRPr="004A429F">
              <w:rPr>
                <w:sz w:val="20"/>
                <w:szCs w:val="20"/>
              </w:rPr>
              <w:t xml:space="preserve">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11601203010021140</w:t>
            </w:r>
          </w:p>
        </w:tc>
        <w:tc>
          <w:tcPr>
            <w:tcW w:w="5918" w:type="dxa"/>
          </w:tcPr>
          <w:p w:rsidR="009612BC" w:rsidRPr="004A429F" w:rsidRDefault="009612BC" w:rsidP="00DD4992">
            <w:pPr>
              <w:jc w:val="both"/>
              <w:rPr>
                <w:sz w:val="20"/>
                <w:szCs w:val="20"/>
              </w:rPr>
            </w:pPr>
            <w:r w:rsidRPr="004A429F">
              <w:rPr>
                <w:sz w:val="20"/>
                <w:szCs w:val="20"/>
              </w:rPr>
              <w:t>Административные штрафы, установленные Главой 20 Кодекса Российской Федерации об административных правонарушениях,  посягающие на общественный порядок и общественную безопасность, налагаемые  комиссиями по делам несовершеннолетних и защите их прав (штрафы за появление в общественных местах в состояние опьянения)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11601203019000140</w:t>
            </w:r>
          </w:p>
        </w:tc>
        <w:tc>
          <w:tcPr>
            <w:tcW w:w="5918" w:type="dxa"/>
          </w:tcPr>
          <w:p w:rsidR="009612BC" w:rsidRPr="004A429F" w:rsidRDefault="009612BC" w:rsidP="00DD4992">
            <w:pPr>
              <w:jc w:val="both"/>
              <w:rPr>
                <w:sz w:val="20"/>
                <w:szCs w:val="20"/>
              </w:rPr>
            </w:pPr>
            <w:r w:rsidRPr="004A429F">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612BC" w:rsidRPr="00EB51DC"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11601333010000140</w:t>
            </w:r>
          </w:p>
        </w:tc>
        <w:tc>
          <w:tcPr>
            <w:tcW w:w="5918" w:type="dxa"/>
          </w:tcPr>
          <w:p w:rsidR="009612BC" w:rsidRPr="00EB51DC" w:rsidRDefault="009612BC" w:rsidP="00DD4992">
            <w:pPr>
              <w:jc w:val="both"/>
              <w:rPr>
                <w:sz w:val="20"/>
                <w:szCs w:val="20"/>
              </w:rPr>
            </w:pPr>
            <w:proofErr w:type="gramStart"/>
            <w:r w:rsidRPr="004A429F">
              <w:rPr>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bl>
    <w:p w:rsidR="00E65A2E" w:rsidRPr="000901AC" w:rsidRDefault="00E65A2E" w:rsidP="003A17E2">
      <w:pPr>
        <w:jc w:val="center"/>
        <w:rPr>
          <w:b/>
        </w:rPr>
      </w:pPr>
    </w:p>
    <w:p w:rsidR="00E65A2E" w:rsidRPr="000901AC" w:rsidRDefault="00E65A2E" w:rsidP="003A17E2">
      <w:pPr>
        <w:jc w:val="center"/>
        <w:rPr>
          <w:b/>
        </w:rPr>
      </w:pPr>
    </w:p>
    <w:p w:rsidR="00E65A2E" w:rsidRPr="000901AC" w:rsidRDefault="00E65A2E" w:rsidP="003A17E2">
      <w:pPr>
        <w:jc w:val="center"/>
        <w:rPr>
          <w:b/>
        </w:rPr>
      </w:pPr>
    </w:p>
    <w:p w:rsidR="00E65A2E" w:rsidRPr="000901AC" w:rsidRDefault="00E65A2E" w:rsidP="003A17E2">
      <w:pPr>
        <w:jc w:val="center"/>
        <w:rPr>
          <w:b/>
        </w:rPr>
      </w:pPr>
    </w:p>
    <w:p w:rsidR="00E65A2E" w:rsidRPr="000901AC" w:rsidRDefault="00E65A2E" w:rsidP="003A17E2">
      <w:pPr>
        <w:jc w:val="center"/>
        <w:rPr>
          <w:b/>
        </w:rPr>
      </w:pPr>
    </w:p>
    <w:p w:rsidR="00E65A2E" w:rsidRPr="000901AC" w:rsidRDefault="00E65A2E" w:rsidP="004E3CD8">
      <w:pPr>
        <w:rPr>
          <w:b/>
        </w:rPr>
      </w:pPr>
    </w:p>
    <w:p w:rsidR="0072625B" w:rsidRDefault="0072625B" w:rsidP="004E3CD8">
      <w:pPr>
        <w:rPr>
          <w:b/>
        </w:rPr>
      </w:pPr>
    </w:p>
    <w:p w:rsidR="0072625B" w:rsidRDefault="0072625B" w:rsidP="004E3CD8">
      <w:pPr>
        <w:rPr>
          <w:b/>
        </w:rPr>
      </w:pPr>
    </w:p>
    <w:p w:rsidR="00220783" w:rsidRDefault="00220783" w:rsidP="004E3CD8">
      <w:pPr>
        <w:rPr>
          <w:b/>
        </w:rPr>
      </w:pPr>
    </w:p>
    <w:sectPr w:rsidR="00220783" w:rsidSect="00DD4992">
      <w:pgSz w:w="11906" w:h="16838"/>
      <w:pgMar w:top="1134"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DF4784"/>
    <w:multiLevelType w:val="hybridMultilevel"/>
    <w:tmpl w:val="21DA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5E"/>
    <w:rsid w:val="00003E9D"/>
    <w:rsid w:val="00024067"/>
    <w:rsid w:val="00025BB0"/>
    <w:rsid w:val="000340B2"/>
    <w:rsid w:val="000662F0"/>
    <w:rsid w:val="00076596"/>
    <w:rsid w:val="00087E9C"/>
    <w:rsid w:val="000901AC"/>
    <w:rsid w:val="000961C2"/>
    <w:rsid w:val="000B7A33"/>
    <w:rsid w:val="000D0594"/>
    <w:rsid w:val="000F07E9"/>
    <w:rsid w:val="00120909"/>
    <w:rsid w:val="0013496E"/>
    <w:rsid w:val="00145728"/>
    <w:rsid w:val="00166F39"/>
    <w:rsid w:val="00186DCB"/>
    <w:rsid w:val="0019371A"/>
    <w:rsid w:val="001C744C"/>
    <w:rsid w:val="001F3B7B"/>
    <w:rsid w:val="0021550B"/>
    <w:rsid w:val="00220783"/>
    <w:rsid w:val="00230156"/>
    <w:rsid w:val="002317A8"/>
    <w:rsid w:val="00233139"/>
    <w:rsid w:val="002509A1"/>
    <w:rsid w:val="00253623"/>
    <w:rsid w:val="00261FE6"/>
    <w:rsid w:val="002756EB"/>
    <w:rsid w:val="00282901"/>
    <w:rsid w:val="002B6892"/>
    <w:rsid w:val="002C0E17"/>
    <w:rsid w:val="00300BF9"/>
    <w:rsid w:val="003269DB"/>
    <w:rsid w:val="00340B96"/>
    <w:rsid w:val="00360623"/>
    <w:rsid w:val="003675B0"/>
    <w:rsid w:val="003A17E2"/>
    <w:rsid w:val="003A346D"/>
    <w:rsid w:val="003A62CE"/>
    <w:rsid w:val="003D5624"/>
    <w:rsid w:val="003E76A9"/>
    <w:rsid w:val="004003D4"/>
    <w:rsid w:val="00422727"/>
    <w:rsid w:val="00431AA5"/>
    <w:rsid w:val="0043423C"/>
    <w:rsid w:val="00453131"/>
    <w:rsid w:val="00473CD9"/>
    <w:rsid w:val="0048178E"/>
    <w:rsid w:val="00484797"/>
    <w:rsid w:val="00494301"/>
    <w:rsid w:val="004A429F"/>
    <w:rsid w:val="004C4F73"/>
    <w:rsid w:val="004D5549"/>
    <w:rsid w:val="004E3CD8"/>
    <w:rsid w:val="004F093A"/>
    <w:rsid w:val="004F793E"/>
    <w:rsid w:val="005175C1"/>
    <w:rsid w:val="00522A01"/>
    <w:rsid w:val="005301FA"/>
    <w:rsid w:val="0053024D"/>
    <w:rsid w:val="00561649"/>
    <w:rsid w:val="00586075"/>
    <w:rsid w:val="005A360A"/>
    <w:rsid w:val="005B156A"/>
    <w:rsid w:val="005B799D"/>
    <w:rsid w:val="005E1AC2"/>
    <w:rsid w:val="006036A4"/>
    <w:rsid w:val="0064381C"/>
    <w:rsid w:val="00646E75"/>
    <w:rsid w:val="006539B5"/>
    <w:rsid w:val="006607CA"/>
    <w:rsid w:val="006A48E1"/>
    <w:rsid w:val="006B33A2"/>
    <w:rsid w:val="006C06E2"/>
    <w:rsid w:val="006E458D"/>
    <w:rsid w:val="006F395E"/>
    <w:rsid w:val="0072625B"/>
    <w:rsid w:val="00731EDF"/>
    <w:rsid w:val="00743425"/>
    <w:rsid w:val="007A0A11"/>
    <w:rsid w:val="007A7DA0"/>
    <w:rsid w:val="007F00AA"/>
    <w:rsid w:val="0081118E"/>
    <w:rsid w:val="00817D95"/>
    <w:rsid w:val="0082108C"/>
    <w:rsid w:val="00835ABF"/>
    <w:rsid w:val="00862543"/>
    <w:rsid w:val="00865347"/>
    <w:rsid w:val="0087057B"/>
    <w:rsid w:val="00874E66"/>
    <w:rsid w:val="00875B0F"/>
    <w:rsid w:val="00882C18"/>
    <w:rsid w:val="008C1129"/>
    <w:rsid w:val="008C19BB"/>
    <w:rsid w:val="008E5FAB"/>
    <w:rsid w:val="008E7A6B"/>
    <w:rsid w:val="008F37B4"/>
    <w:rsid w:val="0090245E"/>
    <w:rsid w:val="00905E28"/>
    <w:rsid w:val="0092078E"/>
    <w:rsid w:val="00927E9F"/>
    <w:rsid w:val="00961192"/>
    <w:rsid w:val="009612BC"/>
    <w:rsid w:val="009647EB"/>
    <w:rsid w:val="00981901"/>
    <w:rsid w:val="009B1A1E"/>
    <w:rsid w:val="009C1555"/>
    <w:rsid w:val="009C5062"/>
    <w:rsid w:val="009C7A44"/>
    <w:rsid w:val="009D236C"/>
    <w:rsid w:val="009E15C6"/>
    <w:rsid w:val="009E6AFB"/>
    <w:rsid w:val="00A11000"/>
    <w:rsid w:val="00A15EB5"/>
    <w:rsid w:val="00A439E6"/>
    <w:rsid w:val="00A45663"/>
    <w:rsid w:val="00A5507D"/>
    <w:rsid w:val="00A82E10"/>
    <w:rsid w:val="00A836CE"/>
    <w:rsid w:val="00A90AC5"/>
    <w:rsid w:val="00A93AED"/>
    <w:rsid w:val="00AC0050"/>
    <w:rsid w:val="00AE4A99"/>
    <w:rsid w:val="00AF01C7"/>
    <w:rsid w:val="00AF2A88"/>
    <w:rsid w:val="00AF670E"/>
    <w:rsid w:val="00B11BDC"/>
    <w:rsid w:val="00B65DF0"/>
    <w:rsid w:val="00BA3DBE"/>
    <w:rsid w:val="00BB35E7"/>
    <w:rsid w:val="00BC0A90"/>
    <w:rsid w:val="00BF1984"/>
    <w:rsid w:val="00BF3C40"/>
    <w:rsid w:val="00C008BF"/>
    <w:rsid w:val="00C14844"/>
    <w:rsid w:val="00C27DE0"/>
    <w:rsid w:val="00C3697D"/>
    <w:rsid w:val="00C91051"/>
    <w:rsid w:val="00C93610"/>
    <w:rsid w:val="00CD763C"/>
    <w:rsid w:val="00CE140A"/>
    <w:rsid w:val="00D16981"/>
    <w:rsid w:val="00D27BCC"/>
    <w:rsid w:val="00D40C60"/>
    <w:rsid w:val="00D4479E"/>
    <w:rsid w:val="00D61726"/>
    <w:rsid w:val="00D745B9"/>
    <w:rsid w:val="00D77E45"/>
    <w:rsid w:val="00D85B03"/>
    <w:rsid w:val="00DC2111"/>
    <w:rsid w:val="00DD4992"/>
    <w:rsid w:val="00DD7464"/>
    <w:rsid w:val="00E0114D"/>
    <w:rsid w:val="00E232A3"/>
    <w:rsid w:val="00E23A3A"/>
    <w:rsid w:val="00E41773"/>
    <w:rsid w:val="00E42526"/>
    <w:rsid w:val="00E44936"/>
    <w:rsid w:val="00E65111"/>
    <w:rsid w:val="00E65A2E"/>
    <w:rsid w:val="00E66CB5"/>
    <w:rsid w:val="00EA7C37"/>
    <w:rsid w:val="00EA7DE2"/>
    <w:rsid w:val="00EA7EA9"/>
    <w:rsid w:val="00EB51DC"/>
    <w:rsid w:val="00EC1630"/>
    <w:rsid w:val="00EC69D4"/>
    <w:rsid w:val="00EF7A87"/>
    <w:rsid w:val="00F00793"/>
    <w:rsid w:val="00F47DCB"/>
    <w:rsid w:val="00F50682"/>
    <w:rsid w:val="00F90E78"/>
    <w:rsid w:val="00F96894"/>
    <w:rsid w:val="00FD49FA"/>
    <w:rsid w:val="00FF3F89"/>
    <w:rsid w:val="00FF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96894"/>
    <w:pPr>
      <w:keepNext/>
      <w:suppressAutoHyphens w:val="0"/>
      <w:outlineLvl w:val="0"/>
    </w:pPr>
    <w:rPr>
      <w:b/>
      <w:bCs/>
      <w:lang w:eastAsia="ru-RU"/>
    </w:rPr>
  </w:style>
  <w:style w:type="paragraph" w:styleId="2">
    <w:name w:val="heading 2"/>
    <w:basedOn w:val="a"/>
    <w:next w:val="a"/>
    <w:link w:val="20"/>
    <w:qFormat/>
    <w:rsid w:val="0090245E"/>
    <w:pPr>
      <w:keepNext/>
      <w:tabs>
        <w:tab w:val="num" w:pos="0"/>
      </w:tabs>
      <w:ind w:left="576" w:hanging="576"/>
      <w:outlineLvl w:val="1"/>
    </w:pPr>
    <w:rPr>
      <w:sz w:val="28"/>
    </w:rPr>
  </w:style>
  <w:style w:type="paragraph" w:styleId="6">
    <w:name w:val="heading 6"/>
    <w:basedOn w:val="a"/>
    <w:next w:val="a"/>
    <w:link w:val="60"/>
    <w:qFormat/>
    <w:rsid w:val="00E44936"/>
    <w:pPr>
      <w:keepNext/>
      <w:suppressAutoHyphens w:val="0"/>
      <w:jc w:val="center"/>
      <w:outlineLvl w:val="5"/>
    </w:pPr>
    <w:rPr>
      <w:i/>
      <w:i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245E"/>
    <w:rPr>
      <w:rFonts w:ascii="Times New Roman" w:eastAsia="Times New Roman" w:hAnsi="Times New Roman" w:cs="Times New Roman"/>
      <w:sz w:val="28"/>
      <w:szCs w:val="24"/>
      <w:lang w:eastAsia="ar-SA"/>
    </w:rPr>
  </w:style>
  <w:style w:type="paragraph" w:styleId="a3">
    <w:name w:val="Body Text"/>
    <w:basedOn w:val="a"/>
    <w:link w:val="a4"/>
    <w:rsid w:val="0090245E"/>
    <w:pPr>
      <w:jc w:val="both"/>
    </w:pPr>
    <w:rPr>
      <w:sz w:val="28"/>
    </w:rPr>
  </w:style>
  <w:style w:type="character" w:customStyle="1" w:styleId="a4">
    <w:name w:val="Основной текст Знак"/>
    <w:basedOn w:val="a0"/>
    <w:link w:val="a3"/>
    <w:rsid w:val="0090245E"/>
    <w:rPr>
      <w:rFonts w:ascii="Times New Roman" w:eastAsia="Times New Roman" w:hAnsi="Times New Roman" w:cs="Times New Roman"/>
      <w:sz w:val="28"/>
      <w:szCs w:val="24"/>
      <w:lang w:eastAsia="ar-SA"/>
    </w:rPr>
  </w:style>
  <w:style w:type="table" w:styleId="a5">
    <w:name w:val="Table Grid"/>
    <w:basedOn w:val="a1"/>
    <w:uiPriority w:val="59"/>
    <w:rsid w:val="003A1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A17E2"/>
    <w:pPr>
      <w:spacing w:after="120" w:line="480" w:lineRule="auto"/>
    </w:pPr>
  </w:style>
  <w:style w:type="character" w:customStyle="1" w:styleId="22">
    <w:name w:val="Основной текст 2 Знак"/>
    <w:basedOn w:val="a0"/>
    <w:link w:val="21"/>
    <w:uiPriority w:val="99"/>
    <w:semiHidden/>
    <w:rsid w:val="003A17E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96894"/>
    <w:rPr>
      <w:rFonts w:ascii="Times New Roman" w:eastAsia="Times New Roman" w:hAnsi="Times New Roman" w:cs="Times New Roman"/>
      <w:b/>
      <w:bCs/>
      <w:sz w:val="24"/>
      <w:szCs w:val="24"/>
      <w:lang w:eastAsia="ru-RU"/>
    </w:rPr>
  </w:style>
  <w:style w:type="character" w:styleId="a6">
    <w:name w:val="Hyperlink"/>
    <w:uiPriority w:val="99"/>
    <w:unhideWhenUsed/>
    <w:rsid w:val="00F96894"/>
    <w:rPr>
      <w:color w:val="0000FF"/>
      <w:u w:val="single"/>
    </w:rPr>
  </w:style>
  <w:style w:type="paragraph" w:customStyle="1" w:styleId="ConsPlusCell">
    <w:name w:val="ConsPlusCell"/>
    <w:uiPriority w:val="99"/>
    <w:rsid w:val="00F968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rsid w:val="00E44936"/>
    <w:rPr>
      <w:rFonts w:ascii="Times New Roman" w:eastAsia="Times New Roman" w:hAnsi="Times New Roman" w:cs="Times New Roman"/>
      <w:i/>
      <w:iCs/>
      <w:szCs w:val="24"/>
      <w:lang w:eastAsia="ru-RU"/>
    </w:rPr>
  </w:style>
  <w:style w:type="paragraph" w:customStyle="1" w:styleId="ConsNonformat">
    <w:name w:val="ConsNonformat"/>
    <w:rsid w:val="007F0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Прижатый влево"/>
    <w:basedOn w:val="a"/>
    <w:next w:val="a"/>
    <w:uiPriority w:val="99"/>
    <w:rsid w:val="007F00AA"/>
    <w:pPr>
      <w:suppressAutoHyphens w:val="0"/>
      <w:autoSpaceDE w:val="0"/>
      <w:autoSpaceDN w:val="0"/>
      <w:adjustRightInd w:val="0"/>
    </w:pPr>
    <w:rPr>
      <w:rFonts w:ascii="Arial" w:hAnsi="Arial" w:cs="Arial"/>
      <w:lang w:eastAsia="ru-RU"/>
    </w:rPr>
  </w:style>
  <w:style w:type="paragraph" w:styleId="a8">
    <w:name w:val="Balloon Text"/>
    <w:basedOn w:val="a"/>
    <w:link w:val="a9"/>
    <w:uiPriority w:val="99"/>
    <w:semiHidden/>
    <w:unhideWhenUsed/>
    <w:rsid w:val="00E65A2E"/>
    <w:rPr>
      <w:rFonts w:ascii="Tahoma" w:hAnsi="Tahoma" w:cs="Tahoma"/>
      <w:sz w:val="16"/>
      <w:szCs w:val="16"/>
    </w:rPr>
  </w:style>
  <w:style w:type="character" w:customStyle="1" w:styleId="a9">
    <w:name w:val="Текст выноски Знак"/>
    <w:basedOn w:val="a0"/>
    <w:link w:val="a8"/>
    <w:uiPriority w:val="99"/>
    <w:semiHidden/>
    <w:rsid w:val="00E65A2E"/>
    <w:rPr>
      <w:rFonts w:ascii="Tahoma" w:eastAsia="Times New Roman" w:hAnsi="Tahoma" w:cs="Tahoma"/>
      <w:sz w:val="16"/>
      <w:szCs w:val="16"/>
      <w:lang w:eastAsia="ar-SA"/>
    </w:rPr>
  </w:style>
  <w:style w:type="paragraph" w:styleId="aa">
    <w:name w:val="List Paragraph"/>
    <w:basedOn w:val="a"/>
    <w:uiPriority w:val="34"/>
    <w:qFormat/>
    <w:rsid w:val="00882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96894"/>
    <w:pPr>
      <w:keepNext/>
      <w:suppressAutoHyphens w:val="0"/>
      <w:outlineLvl w:val="0"/>
    </w:pPr>
    <w:rPr>
      <w:b/>
      <w:bCs/>
      <w:lang w:eastAsia="ru-RU"/>
    </w:rPr>
  </w:style>
  <w:style w:type="paragraph" w:styleId="2">
    <w:name w:val="heading 2"/>
    <w:basedOn w:val="a"/>
    <w:next w:val="a"/>
    <w:link w:val="20"/>
    <w:qFormat/>
    <w:rsid w:val="0090245E"/>
    <w:pPr>
      <w:keepNext/>
      <w:tabs>
        <w:tab w:val="num" w:pos="0"/>
      </w:tabs>
      <w:ind w:left="576" w:hanging="576"/>
      <w:outlineLvl w:val="1"/>
    </w:pPr>
    <w:rPr>
      <w:sz w:val="28"/>
    </w:rPr>
  </w:style>
  <w:style w:type="paragraph" w:styleId="6">
    <w:name w:val="heading 6"/>
    <w:basedOn w:val="a"/>
    <w:next w:val="a"/>
    <w:link w:val="60"/>
    <w:qFormat/>
    <w:rsid w:val="00E44936"/>
    <w:pPr>
      <w:keepNext/>
      <w:suppressAutoHyphens w:val="0"/>
      <w:jc w:val="center"/>
      <w:outlineLvl w:val="5"/>
    </w:pPr>
    <w:rPr>
      <w:i/>
      <w:i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245E"/>
    <w:rPr>
      <w:rFonts w:ascii="Times New Roman" w:eastAsia="Times New Roman" w:hAnsi="Times New Roman" w:cs="Times New Roman"/>
      <w:sz w:val="28"/>
      <w:szCs w:val="24"/>
      <w:lang w:eastAsia="ar-SA"/>
    </w:rPr>
  </w:style>
  <w:style w:type="paragraph" w:styleId="a3">
    <w:name w:val="Body Text"/>
    <w:basedOn w:val="a"/>
    <w:link w:val="a4"/>
    <w:rsid w:val="0090245E"/>
    <w:pPr>
      <w:jc w:val="both"/>
    </w:pPr>
    <w:rPr>
      <w:sz w:val="28"/>
    </w:rPr>
  </w:style>
  <w:style w:type="character" w:customStyle="1" w:styleId="a4">
    <w:name w:val="Основной текст Знак"/>
    <w:basedOn w:val="a0"/>
    <w:link w:val="a3"/>
    <w:rsid w:val="0090245E"/>
    <w:rPr>
      <w:rFonts w:ascii="Times New Roman" w:eastAsia="Times New Roman" w:hAnsi="Times New Roman" w:cs="Times New Roman"/>
      <w:sz w:val="28"/>
      <w:szCs w:val="24"/>
      <w:lang w:eastAsia="ar-SA"/>
    </w:rPr>
  </w:style>
  <w:style w:type="table" w:styleId="a5">
    <w:name w:val="Table Grid"/>
    <w:basedOn w:val="a1"/>
    <w:uiPriority w:val="59"/>
    <w:rsid w:val="003A1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A17E2"/>
    <w:pPr>
      <w:spacing w:after="120" w:line="480" w:lineRule="auto"/>
    </w:pPr>
  </w:style>
  <w:style w:type="character" w:customStyle="1" w:styleId="22">
    <w:name w:val="Основной текст 2 Знак"/>
    <w:basedOn w:val="a0"/>
    <w:link w:val="21"/>
    <w:uiPriority w:val="99"/>
    <w:semiHidden/>
    <w:rsid w:val="003A17E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96894"/>
    <w:rPr>
      <w:rFonts w:ascii="Times New Roman" w:eastAsia="Times New Roman" w:hAnsi="Times New Roman" w:cs="Times New Roman"/>
      <w:b/>
      <w:bCs/>
      <w:sz w:val="24"/>
      <w:szCs w:val="24"/>
      <w:lang w:eastAsia="ru-RU"/>
    </w:rPr>
  </w:style>
  <w:style w:type="character" w:styleId="a6">
    <w:name w:val="Hyperlink"/>
    <w:uiPriority w:val="99"/>
    <w:unhideWhenUsed/>
    <w:rsid w:val="00F96894"/>
    <w:rPr>
      <w:color w:val="0000FF"/>
      <w:u w:val="single"/>
    </w:rPr>
  </w:style>
  <w:style w:type="paragraph" w:customStyle="1" w:styleId="ConsPlusCell">
    <w:name w:val="ConsPlusCell"/>
    <w:uiPriority w:val="99"/>
    <w:rsid w:val="00F968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rsid w:val="00E44936"/>
    <w:rPr>
      <w:rFonts w:ascii="Times New Roman" w:eastAsia="Times New Roman" w:hAnsi="Times New Roman" w:cs="Times New Roman"/>
      <w:i/>
      <w:iCs/>
      <w:szCs w:val="24"/>
      <w:lang w:eastAsia="ru-RU"/>
    </w:rPr>
  </w:style>
  <w:style w:type="paragraph" w:customStyle="1" w:styleId="ConsNonformat">
    <w:name w:val="ConsNonformat"/>
    <w:rsid w:val="007F0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Прижатый влево"/>
    <w:basedOn w:val="a"/>
    <w:next w:val="a"/>
    <w:uiPriority w:val="99"/>
    <w:rsid w:val="007F00AA"/>
    <w:pPr>
      <w:suppressAutoHyphens w:val="0"/>
      <w:autoSpaceDE w:val="0"/>
      <w:autoSpaceDN w:val="0"/>
      <w:adjustRightInd w:val="0"/>
    </w:pPr>
    <w:rPr>
      <w:rFonts w:ascii="Arial" w:hAnsi="Arial" w:cs="Arial"/>
      <w:lang w:eastAsia="ru-RU"/>
    </w:rPr>
  </w:style>
  <w:style w:type="paragraph" w:styleId="a8">
    <w:name w:val="Balloon Text"/>
    <w:basedOn w:val="a"/>
    <w:link w:val="a9"/>
    <w:uiPriority w:val="99"/>
    <w:semiHidden/>
    <w:unhideWhenUsed/>
    <w:rsid w:val="00E65A2E"/>
    <w:rPr>
      <w:rFonts w:ascii="Tahoma" w:hAnsi="Tahoma" w:cs="Tahoma"/>
      <w:sz w:val="16"/>
      <w:szCs w:val="16"/>
    </w:rPr>
  </w:style>
  <w:style w:type="character" w:customStyle="1" w:styleId="a9">
    <w:name w:val="Текст выноски Знак"/>
    <w:basedOn w:val="a0"/>
    <w:link w:val="a8"/>
    <w:uiPriority w:val="99"/>
    <w:semiHidden/>
    <w:rsid w:val="00E65A2E"/>
    <w:rPr>
      <w:rFonts w:ascii="Tahoma" w:eastAsia="Times New Roman" w:hAnsi="Tahoma" w:cs="Tahoma"/>
      <w:sz w:val="16"/>
      <w:szCs w:val="16"/>
      <w:lang w:eastAsia="ar-SA"/>
    </w:rPr>
  </w:style>
  <w:style w:type="paragraph" w:styleId="aa">
    <w:name w:val="List Paragraph"/>
    <w:basedOn w:val="a"/>
    <w:uiPriority w:val="34"/>
    <w:qFormat/>
    <w:rsid w:val="0088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E33E-8489-4A37-895F-2F45D050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16</Pages>
  <Words>7729</Words>
  <Characters>44057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Гребенщикова</dc:creator>
  <cp:lastModifiedBy>Наталья В. Гребенщикова</cp:lastModifiedBy>
  <cp:revision>149</cp:revision>
  <cp:lastPrinted>2022-01-25T05:43:00Z</cp:lastPrinted>
  <dcterms:created xsi:type="dcterms:W3CDTF">2021-10-28T11:31:00Z</dcterms:created>
  <dcterms:modified xsi:type="dcterms:W3CDTF">2022-01-25T07:57:00Z</dcterms:modified>
</cp:coreProperties>
</file>