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AB" w:rsidRPr="001B40AB" w:rsidRDefault="001B40AB" w:rsidP="001B40AB">
      <w:pPr>
        <w:shd w:val="clear" w:color="auto" w:fill="FFFFFF"/>
        <w:overflowPunct/>
        <w:autoSpaceDE/>
        <w:autoSpaceDN/>
        <w:adjustRightInd/>
        <w:spacing w:line="336" w:lineRule="auto"/>
        <w:jc w:val="center"/>
        <w:textAlignment w:val="auto"/>
        <w:rPr>
          <w:rFonts w:eastAsia="Times New Roman" w:cs="Times New Roman"/>
          <w:szCs w:val="28"/>
        </w:rPr>
      </w:pPr>
      <w:r w:rsidRPr="001B40AB">
        <w:rPr>
          <w:rFonts w:eastAsia="Times New Roman" w:cs="Times New Roman"/>
          <w:bCs/>
          <w:spacing w:val="-2"/>
          <w:szCs w:val="28"/>
        </w:rPr>
        <w:t>ПОСТАНОВЛЕНИЕ</w:t>
      </w:r>
    </w:p>
    <w:p w:rsidR="001B40AB" w:rsidRPr="001B40AB" w:rsidRDefault="001B40AB" w:rsidP="001B40AB">
      <w:pPr>
        <w:shd w:val="clear" w:color="auto" w:fill="FFFFFF"/>
        <w:overflowPunct/>
        <w:autoSpaceDE/>
        <w:autoSpaceDN/>
        <w:adjustRightInd/>
        <w:spacing w:line="336" w:lineRule="auto"/>
        <w:jc w:val="center"/>
        <w:textAlignment w:val="auto"/>
        <w:rPr>
          <w:rFonts w:eastAsia="Times New Roman" w:cs="Times New Roman"/>
          <w:bCs/>
          <w:szCs w:val="28"/>
        </w:rPr>
      </w:pPr>
      <w:r w:rsidRPr="001B40AB">
        <w:rPr>
          <w:rFonts w:eastAsia="Times New Roman" w:cs="Times New Roman"/>
          <w:bCs/>
          <w:szCs w:val="28"/>
        </w:rPr>
        <w:t xml:space="preserve">АДМИНИСТРАЦИИ ЛЮБИМСКОГО МУНИЦИПАЛЬНОГО                                         РАЙОНА </w:t>
      </w:r>
    </w:p>
    <w:p w:rsidR="001B40AB" w:rsidRPr="001B40AB" w:rsidRDefault="001B40AB" w:rsidP="001B40AB">
      <w:pPr>
        <w:shd w:val="clear" w:color="auto" w:fill="FFFFFF"/>
        <w:overflowPunct/>
        <w:autoSpaceDE/>
        <w:autoSpaceDN/>
        <w:adjustRightInd/>
        <w:spacing w:line="336" w:lineRule="auto"/>
        <w:jc w:val="both"/>
        <w:textAlignment w:val="auto"/>
        <w:rPr>
          <w:rFonts w:eastAsia="Times New Roman" w:cs="Times New Roman"/>
          <w:szCs w:val="28"/>
        </w:rPr>
      </w:pPr>
      <w:r w:rsidRPr="001B40AB">
        <w:rPr>
          <w:rFonts w:eastAsia="Times New Roman" w:cs="Times New Roman"/>
          <w:szCs w:val="28"/>
        </w:rPr>
        <w:t>от</w:t>
      </w:r>
      <w:r w:rsidR="005F298E">
        <w:rPr>
          <w:rFonts w:eastAsia="Times New Roman" w:cs="Times New Roman"/>
          <w:szCs w:val="28"/>
        </w:rPr>
        <w:t xml:space="preserve"> 26.02.2019</w:t>
      </w:r>
      <w:r w:rsidRPr="001B40AB">
        <w:rPr>
          <w:rFonts w:eastAsia="Times New Roman" w:cs="Times New Roman"/>
          <w:szCs w:val="28"/>
        </w:rPr>
        <w:t>. № 09-0</w:t>
      </w:r>
      <w:r w:rsidR="005F298E">
        <w:rPr>
          <w:rFonts w:eastAsia="Times New Roman" w:cs="Times New Roman"/>
          <w:szCs w:val="28"/>
        </w:rPr>
        <w:t>265/19</w:t>
      </w:r>
    </w:p>
    <w:p w:rsidR="001B40AB" w:rsidRPr="001B40AB" w:rsidRDefault="001B40AB" w:rsidP="001B40AB">
      <w:pPr>
        <w:shd w:val="clear" w:color="auto" w:fill="FFFFFF"/>
        <w:overflowPunct/>
        <w:autoSpaceDE/>
        <w:autoSpaceDN/>
        <w:adjustRightInd/>
        <w:spacing w:line="336" w:lineRule="auto"/>
        <w:jc w:val="both"/>
        <w:textAlignment w:val="auto"/>
        <w:rPr>
          <w:rFonts w:eastAsia="Times New Roman" w:cs="Times New Roman"/>
          <w:szCs w:val="28"/>
        </w:rPr>
      </w:pPr>
      <w:proofErr w:type="spellStart"/>
      <w:r w:rsidRPr="001B40AB">
        <w:rPr>
          <w:rFonts w:eastAsia="Times New Roman" w:cs="Times New Roman"/>
          <w:szCs w:val="28"/>
        </w:rPr>
        <w:t>г</w:t>
      </w:r>
      <w:proofErr w:type="gramStart"/>
      <w:r w:rsidRPr="001B40AB">
        <w:rPr>
          <w:rFonts w:eastAsia="Times New Roman" w:cs="Times New Roman"/>
          <w:szCs w:val="28"/>
        </w:rPr>
        <w:t>.Л</w:t>
      </w:r>
      <w:proofErr w:type="gramEnd"/>
      <w:r w:rsidRPr="001B40AB">
        <w:rPr>
          <w:rFonts w:eastAsia="Times New Roman" w:cs="Times New Roman"/>
          <w:szCs w:val="28"/>
        </w:rPr>
        <w:t>юбим</w:t>
      </w:r>
      <w:proofErr w:type="spellEnd"/>
      <w:r w:rsidRPr="001B40AB">
        <w:rPr>
          <w:rFonts w:eastAsia="Times New Roman" w:cs="Times New Roman"/>
          <w:szCs w:val="28"/>
        </w:rPr>
        <w:t xml:space="preserve">        </w:t>
      </w:r>
      <w:r w:rsidRPr="001B40AB">
        <w:rPr>
          <w:rFonts w:eastAsia="Times New Roman" w:cs="Times New Roman"/>
          <w:b/>
          <w:bCs/>
          <w:szCs w:val="28"/>
        </w:rPr>
        <w:t> </w:t>
      </w:r>
    </w:p>
    <w:p w:rsidR="001B40AB" w:rsidRDefault="005F298E" w:rsidP="001B40AB">
      <w:pPr>
        <w:shd w:val="clear" w:color="auto" w:fill="FFFFFF"/>
        <w:overflowPunct/>
        <w:autoSpaceDE/>
        <w:autoSpaceDN/>
        <w:adjustRightInd/>
        <w:jc w:val="both"/>
        <w:textAlignment w:val="auto"/>
        <w:rPr>
          <w:rFonts w:eastAsia="Times New Roman" w:cs="Times New Roman"/>
          <w:bCs/>
          <w:szCs w:val="28"/>
        </w:rPr>
      </w:pPr>
      <w:r>
        <w:rPr>
          <w:rFonts w:eastAsia="Times New Roman" w:cs="Times New Roman"/>
          <w:bCs/>
          <w:szCs w:val="28"/>
        </w:rPr>
        <w:t>О порядке организации работ</w:t>
      </w:r>
    </w:p>
    <w:p w:rsidR="005F298E" w:rsidRDefault="005F298E" w:rsidP="001B40AB">
      <w:pPr>
        <w:shd w:val="clear" w:color="auto" w:fill="FFFFFF"/>
        <w:overflowPunct/>
        <w:autoSpaceDE/>
        <w:autoSpaceDN/>
        <w:adjustRightInd/>
        <w:jc w:val="both"/>
        <w:textAlignment w:val="auto"/>
        <w:rPr>
          <w:rFonts w:eastAsia="Times New Roman" w:cs="Times New Roman"/>
          <w:bCs/>
          <w:szCs w:val="28"/>
        </w:rPr>
      </w:pPr>
      <w:r>
        <w:rPr>
          <w:rFonts w:eastAsia="Times New Roman" w:cs="Times New Roman"/>
          <w:bCs/>
          <w:szCs w:val="28"/>
        </w:rPr>
        <w:t xml:space="preserve">по ликвидации </w:t>
      </w:r>
      <w:proofErr w:type="gramStart"/>
      <w:r>
        <w:rPr>
          <w:rFonts w:eastAsia="Times New Roman" w:cs="Times New Roman"/>
          <w:bCs/>
          <w:szCs w:val="28"/>
        </w:rPr>
        <w:t>технологических</w:t>
      </w:r>
      <w:proofErr w:type="gramEnd"/>
    </w:p>
    <w:p w:rsidR="005F298E" w:rsidRDefault="005F298E" w:rsidP="001B40AB">
      <w:pPr>
        <w:shd w:val="clear" w:color="auto" w:fill="FFFFFF"/>
        <w:overflowPunct/>
        <w:autoSpaceDE/>
        <w:autoSpaceDN/>
        <w:adjustRightInd/>
        <w:jc w:val="both"/>
        <w:textAlignment w:val="auto"/>
        <w:rPr>
          <w:rFonts w:eastAsia="Times New Roman" w:cs="Times New Roman"/>
          <w:bCs/>
          <w:szCs w:val="28"/>
        </w:rPr>
      </w:pPr>
      <w:r>
        <w:rPr>
          <w:rFonts w:eastAsia="Times New Roman" w:cs="Times New Roman"/>
          <w:bCs/>
          <w:szCs w:val="28"/>
        </w:rPr>
        <w:t>нарушений на объектах жилищно-</w:t>
      </w:r>
    </w:p>
    <w:p w:rsidR="005F298E" w:rsidRDefault="005F298E" w:rsidP="001B40AB">
      <w:pPr>
        <w:shd w:val="clear" w:color="auto" w:fill="FFFFFF"/>
        <w:overflowPunct/>
        <w:autoSpaceDE/>
        <w:autoSpaceDN/>
        <w:adjustRightInd/>
        <w:jc w:val="both"/>
        <w:textAlignment w:val="auto"/>
        <w:rPr>
          <w:rFonts w:eastAsia="Times New Roman" w:cs="Times New Roman"/>
          <w:bCs/>
          <w:szCs w:val="28"/>
        </w:rPr>
      </w:pPr>
      <w:r>
        <w:rPr>
          <w:rFonts w:eastAsia="Times New Roman" w:cs="Times New Roman"/>
          <w:bCs/>
          <w:szCs w:val="28"/>
        </w:rPr>
        <w:t xml:space="preserve">коммунального </w:t>
      </w:r>
      <w:r w:rsidR="000155F3">
        <w:rPr>
          <w:rFonts w:eastAsia="Times New Roman" w:cs="Times New Roman"/>
          <w:bCs/>
          <w:szCs w:val="28"/>
        </w:rPr>
        <w:t>ком</w:t>
      </w:r>
      <w:r w:rsidR="00DD5F80">
        <w:rPr>
          <w:rFonts w:eastAsia="Times New Roman" w:cs="Times New Roman"/>
          <w:bCs/>
          <w:szCs w:val="28"/>
        </w:rPr>
        <w:t>п</w:t>
      </w:r>
      <w:r w:rsidR="000155F3">
        <w:rPr>
          <w:rFonts w:eastAsia="Times New Roman" w:cs="Times New Roman"/>
          <w:bCs/>
          <w:szCs w:val="28"/>
        </w:rPr>
        <w:t>лекса</w:t>
      </w:r>
    </w:p>
    <w:p w:rsidR="005F298E" w:rsidRPr="001B40AB" w:rsidRDefault="005F298E" w:rsidP="001B40AB">
      <w:pPr>
        <w:shd w:val="clear" w:color="auto" w:fill="FFFFFF"/>
        <w:overflowPunct/>
        <w:autoSpaceDE/>
        <w:autoSpaceDN/>
        <w:adjustRightInd/>
        <w:jc w:val="both"/>
        <w:textAlignment w:val="auto"/>
        <w:rPr>
          <w:rFonts w:eastAsia="Times New Roman" w:cs="Times New Roman"/>
          <w:szCs w:val="28"/>
        </w:rPr>
      </w:pPr>
      <w:r>
        <w:rPr>
          <w:rFonts w:eastAsia="Times New Roman" w:cs="Times New Roman"/>
          <w:bCs/>
          <w:szCs w:val="28"/>
        </w:rPr>
        <w:t>Любимского МР</w:t>
      </w:r>
    </w:p>
    <w:p w:rsidR="001B40AB" w:rsidRPr="001B40AB" w:rsidRDefault="001B40AB" w:rsidP="001B40AB">
      <w:pPr>
        <w:shd w:val="clear" w:color="auto" w:fill="FFFFFF"/>
        <w:overflowPunct/>
        <w:autoSpaceDE/>
        <w:autoSpaceDN/>
        <w:adjustRightInd/>
        <w:spacing w:before="171" w:after="171" w:line="360" w:lineRule="atLeast"/>
        <w:jc w:val="both"/>
        <w:textAlignment w:val="auto"/>
        <w:rPr>
          <w:rFonts w:eastAsia="Times New Roman" w:cs="Times New Roman"/>
          <w:szCs w:val="28"/>
        </w:rPr>
      </w:pPr>
      <w:r w:rsidRPr="001B40AB">
        <w:rPr>
          <w:rFonts w:eastAsia="Times New Roman" w:cs="Times New Roman"/>
          <w:szCs w:val="28"/>
        </w:rPr>
        <w:t xml:space="preserve">           В </w:t>
      </w:r>
      <w:r w:rsidR="005F298E">
        <w:rPr>
          <w:rFonts w:eastAsia="Times New Roman" w:cs="Times New Roman"/>
          <w:szCs w:val="28"/>
        </w:rPr>
        <w:t xml:space="preserve">целях сокращения сроков ликвидации технологических нарушений на объектах жилищно-коммунального </w:t>
      </w:r>
      <w:r w:rsidR="00DD5F80">
        <w:rPr>
          <w:rFonts w:eastAsia="Times New Roman" w:cs="Times New Roman"/>
          <w:szCs w:val="28"/>
        </w:rPr>
        <w:t>комплекса</w:t>
      </w:r>
      <w:r w:rsidR="005F298E">
        <w:rPr>
          <w:rFonts w:eastAsia="Times New Roman" w:cs="Times New Roman"/>
          <w:szCs w:val="28"/>
        </w:rPr>
        <w:t xml:space="preserve"> на территории Любимского муниципального района Ярославской области и их последствий, а также снижение материального ущерба, вызванного ими</w:t>
      </w:r>
      <w:r w:rsidR="00326C14">
        <w:rPr>
          <w:rFonts w:eastAsia="Times New Roman" w:cs="Times New Roman"/>
          <w:szCs w:val="28"/>
        </w:rPr>
        <w:t>,</w:t>
      </w:r>
    </w:p>
    <w:p w:rsidR="001B40AB" w:rsidRPr="001B40AB" w:rsidRDefault="005F298E" w:rsidP="001B40AB">
      <w:pPr>
        <w:shd w:val="clear" w:color="auto" w:fill="FFFFFF"/>
        <w:tabs>
          <w:tab w:val="left" w:pos="3261"/>
        </w:tabs>
        <w:overflowPunct/>
        <w:autoSpaceDE/>
        <w:autoSpaceDN/>
        <w:adjustRightInd/>
        <w:spacing w:before="171" w:after="171" w:line="360" w:lineRule="atLeast"/>
        <w:jc w:val="both"/>
        <w:textAlignment w:val="auto"/>
        <w:rPr>
          <w:rFonts w:eastAsia="Times New Roman" w:cs="Times New Roman"/>
          <w:szCs w:val="28"/>
        </w:rPr>
      </w:pPr>
      <w:r>
        <w:rPr>
          <w:rFonts w:eastAsia="Times New Roman" w:cs="Times New Roman"/>
          <w:bCs/>
          <w:szCs w:val="28"/>
        </w:rPr>
        <w:t xml:space="preserve"> </w:t>
      </w:r>
      <w:r w:rsidR="00326C14">
        <w:rPr>
          <w:rFonts w:eastAsia="Times New Roman" w:cs="Times New Roman"/>
          <w:bCs/>
          <w:szCs w:val="28"/>
        </w:rPr>
        <w:t>Администрация Любимского муниципального района постановляет:</w:t>
      </w:r>
      <w:bookmarkStart w:id="0" w:name="_GoBack"/>
      <w:bookmarkEnd w:id="0"/>
      <w:r w:rsidR="001B40AB" w:rsidRPr="001B40AB">
        <w:rPr>
          <w:rFonts w:eastAsia="Times New Roman" w:cs="Times New Roman"/>
          <w:szCs w:val="28"/>
        </w:rPr>
        <w:t xml:space="preserve">          </w:t>
      </w:r>
    </w:p>
    <w:p w:rsidR="001B40AB" w:rsidRPr="001B40AB" w:rsidRDefault="001B40AB" w:rsidP="001B40AB">
      <w:pPr>
        <w:shd w:val="clear" w:color="auto" w:fill="FFFFFF"/>
        <w:tabs>
          <w:tab w:val="left" w:pos="3261"/>
        </w:tabs>
        <w:overflowPunct/>
        <w:autoSpaceDE/>
        <w:autoSpaceDN/>
        <w:adjustRightInd/>
        <w:spacing w:before="171" w:after="171" w:line="360" w:lineRule="atLeast"/>
        <w:jc w:val="both"/>
        <w:textAlignment w:val="auto"/>
        <w:rPr>
          <w:rFonts w:eastAsia="Times New Roman" w:cs="Times New Roman"/>
          <w:szCs w:val="28"/>
        </w:rPr>
      </w:pPr>
      <w:r w:rsidRPr="001B40AB">
        <w:rPr>
          <w:rFonts w:eastAsia="Times New Roman" w:cs="Times New Roman"/>
          <w:szCs w:val="28"/>
        </w:rPr>
        <w:t xml:space="preserve">  1.</w:t>
      </w:r>
      <w:r w:rsidR="000155F3">
        <w:rPr>
          <w:rFonts w:eastAsia="Times New Roman" w:cs="Times New Roman"/>
          <w:szCs w:val="28"/>
        </w:rPr>
        <w:t xml:space="preserve"> </w:t>
      </w:r>
      <w:r w:rsidR="005F298E">
        <w:rPr>
          <w:rFonts w:eastAsia="Times New Roman" w:cs="Times New Roman"/>
          <w:szCs w:val="28"/>
        </w:rPr>
        <w:t>Утвердить прилагаемую форму порядка организации работ по ликвидации</w:t>
      </w:r>
      <w:r w:rsidR="000155F3">
        <w:rPr>
          <w:rFonts w:eastAsia="Times New Roman" w:cs="Times New Roman"/>
          <w:szCs w:val="28"/>
        </w:rPr>
        <w:t xml:space="preserve"> технологических нарушений на объектах жилищно-коммунального комплекса Любимского муниципального района, </w:t>
      </w:r>
      <w:proofErr w:type="gramStart"/>
      <w:r w:rsidR="000155F3">
        <w:rPr>
          <w:rFonts w:eastAsia="Times New Roman" w:cs="Times New Roman"/>
          <w:szCs w:val="28"/>
        </w:rPr>
        <w:t>согласно приложения</w:t>
      </w:r>
      <w:proofErr w:type="gramEnd"/>
      <w:r w:rsidR="000155F3">
        <w:rPr>
          <w:rFonts w:eastAsia="Times New Roman" w:cs="Times New Roman"/>
          <w:szCs w:val="28"/>
        </w:rPr>
        <w:t>.</w:t>
      </w:r>
    </w:p>
    <w:p w:rsidR="001B40AB" w:rsidRPr="001B40AB" w:rsidRDefault="000155F3" w:rsidP="001B40AB">
      <w:pPr>
        <w:shd w:val="clear" w:color="auto" w:fill="FFFFFF"/>
        <w:overflowPunct/>
        <w:autoSpaceDE/>
        <w:autoSpaceDN/>
        <w:adjustRightInd/>
        <w:spacing w:before="171" w:after="171" w:line="360" w:lineRule="atLeast"/>
        <w:jc w:val="both"/>
        <w:textAlignment w:val="auto"/>
        <w:rPr>
          <w:rFonts w:eastAsia="Times New Roman" w:cs="Times New Roman"/>
          <w:szCs w:val="28"/>
        </w:rPr>
      </w:pPr>
      <w:r>
        <w:rPr>
          <w:rFonts w:eastAsia="Times New Roman" w:cs="Times New Roman"/>
          <w:szCs w:val="28"/>
        </w:rPr>
        <w:t xml:space="preserve">  2.</w:t>
      </w:r>
      <w:r w:rsidR="001B40AB" w:rsidRPr="001B40AB">
        <w:rPr>
          <w:rFonts w:eastAsia="Times New Roman" w:cs="Times New Roman"/>
          <w:b/>
        </w:rPr>
        <w:t xml:space="preserve"> </w:t>
      </w:r>
      <w:proofErr w:type="gramStart"/>
      <w:r w:rsidR="001B40AB" w:rsidRPr="001B40AB">
        <w:rPr>
          <w:rFonts w:eastAsia="Times New Roman" w:cs="Times New Roman"/>
        </w:rPr>
        <w:t>Контроль за</w:t>
      </w:r>
      <w:proofErr w:type="gramEnd"/>
      <w:r w:rsidR="001B40AB" w:rsidRPr="001B40AB">
        <w:rPr>
          <w:rFonts w:eastAsia="Times New Roman" w:cs="Times New Roman"/>
        </w:rPr>
        <w:t xml:space="preserve">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 Куприянова А.Н.</w:t>
      </w:r>
    </w:p>
    <w:p w:rsidR="001B40AB" w:rsidRPr="001B40AB" w:rsidRDefault="000155F3" w:rsidP="001B40AB">
      <w:pPr>
        <w:overflowPunct/>
        <w:jc w:val="both"/>
        <w:textAlignment w:val="auto"/>
        <w:rPr>
          <w:rFonts w:eastAsia="Times New Roman" w:cs="Times New Roman"/>
          <w:bCs/>
          <w:color w:val="FF0000"/>
          <w:szCs w:val="28"/>
        </w:rPr>
      </w:pPr>
      <w:r>
        <w:rPr>
          <w:rFonts w:eastAsia="Times New Roman" w:cs="Times New Roman"/>
          <w:bCs/>
          <w:szCs w:val="28"/>
        </w:rPr>
        <w:t xml:space="preserve">   3</w:t>
      </w:r>
      <w:r w:rsidR="001B40AB" w:rsidRPr="001B40AB">
        <w:rPr>
          <w:rFonts w:eastAsia="Times New Roman" w:cs="Times New Roman"/>
          <w:bCs/>
          <w:szCs w:val="28"/>
        </w:rPr>
        <w:t xml:space="preserve">. Постановление вступает в силу с момента подписания и подлежит размещению на официальном сайте Администрации Любимского муниципального района Ярославской области в сети «Интернет». </w:t>
      </w:r>
    </w:p>
    <w:p w:rsidR="001B40AB" w:rsidRPr="001B40AB" w:rsidRDefault="001B40AB" w:rsidP="001B40AB">
      <w:pPr>
        <w:shd w:val="clear" w:color="auto" w:fill="FFFFFF"/>
        <w:overflowPunct/>
        <w:autoSpaceDE/>
        <w:autoSpaceDN/>
        <w:adjustRightInd/>
        <w:textAlignment w:val="auto"/>
        <w:rPr>
          <w:rFonts w:eastAsia="Times New Roman" w:cs="Times New Roman"/>
          <w:szCs w:val="28"/>
        </w:rPr>
      </w:pPr>
      <w:r w:rsidRPr="001B40AB">
        <w:rPr>
          <w:rFonts w:eastAsia="Times New Roman" w:cs="Times New Roman"/>
          <w:szCs w:val="28"/>
        </w:rPr>
        <w:t xml:space="preserve"> </w:t>
      </w:r>
    </w:p>
    <w:p w:rsidR="001B40AB" w:rsidRPr="001B40AB" w:rsidRDefault="001B40AB" w:rsidP="001B40AB">
      <w:pPr>
        <w:shd w:val="clear" w:color="auto" w:fill="FFFFFF"/>
        <w:overflowPunct/>
        <w:autoSpaceDE/>
        <w:autoSpaceDN/>
        <w:adjustRightInd/>
        <w:textAlignment w:val="auto"/>
        <w:rPr>
          <w:rFonts w:eastAsia="Times New Roman" w:cs="Times New Roman"/>
          <w:szCs w:val="28"/>
        </w:rPr>
      </w:pPr>
    </w:p>
    <w:p w:rsidR="001B40AB" w:rsidRPr="001B40AB" w:rsidRDefault="001B40AB" w:rsidP="001B40AB">
      <w:pPr>
        <w:shd w:val="clear" w:color="auto" w:fill="FFFFFF"/>
        <w:overflowPunct/>
        <w:autoSpaceDE/>
        <w:autoSpaceDN/>
        <w:adjustRightInd/>
        <w:textAlignment w:val="auto"/>
        <w:rPr>
          <w:rFonts w:eastAsia="Times New Roman" w:cs="Times New Roman"/>
          <w:szCs w:val="28"/>
        </w:rPr>
      </w:pPr>
      <w:r w:rsidRPr="001B40AB">
        <w:rPr>
          <w:rFonts w:eastAsia="Times New Roman" w:cs="Times New Roman"/>
          <w:szCs w:val="28"/>
        </w:rPr>
        <w:t xml:space="preserve">Глава Любимского МР                                             </w:t>
      </w:r>
      <w:r w:rsidRPr="001B40AB">
        <w:rPr>
          <w:rFonts w:eastAsia="Times New Roman" w:cs="Times New Roman"/>
          <w:szCs w:val="28"/>
        </w:rPr>
        <w:tab/>
      </w:r>
      <w:r w:rsidRPr="001B40AB">
        <w:rPr>
          <w:rFonts w:eastAsia="Times New Roman" w:cs="Times New Roman"/>
          <w:szCs w:val="28"/>
        </w:rPr>
        <w:tab/>
      </w:r>
      <w:r w:rsidRPr="001B40AB">
        <w:rPr>
          <w:rFonts w:eastAsia="Times New Roman" w:cs="Times New Roman"/>
          <w:szCs w:val="28"/>
        </w:rPr>
        <w:tab/>
      </w:r>
      <w:proofErr w:type="spellStart"/>
      <w:r w:rsidRPr="001B40AB">
        <w:rPr>
          <w:rFonts w:eastAsia="Times New Roman" w:cs="Times New Roman"/>
          <w:szCs w:val="28"/>
        </w:rPr>
        <w:t>А.В.Кошкин</w:t>
      </w:r>
      <w:proofErr w:type="spellEnd"/>
      <w:r w:rsidRPr="001B40AB">
        <w:rPr>
          <w:rFonts w:eastAsia="Times New Roman" w:cs="Times New Roman"/>
          <w:szCs w:val="28"/>
        </w:rPr>
        <w:t xml:space="preserve">           </w:t>
      </w:r>
    </w:p>
    <w:p w:rsidR="001B40AB" w:rsidRPr="001B40AB" w:rsidRDefault="001B40AB" w:rsidP="001B40AB">
      <w:pPr>
        <w:shd w:val="clear" w:color="auto" w:fill="FFFFFF"/>
        <w:overflowPunct/>
        <w:autoSpaceDE/>
        <w:autoSpaceDN/>
        <w:adjustRightInd/>
        <w:spacing w:line="336" w:lineRule="auto"/>
        <w:jc w:val="both"/>
        <w:textAlignment w:val="auto"/>
        <w:rPr>
          <w:rFonts w:eastAsia="Times New Roman" w:cs="Times New Roman"/>
          <w:szCs w:val="28"/>
        </w:rPr>
      </w:pPr>
      <w:r w:rsidRPr="001B40AB">
        <w:rPr>
          <w:rFonts w:eastAsia="Times New Roman" w:cs="Times New Roman"/>
          <w:szCs w:val="28"/>
        </w:rPr>
        <w:t>                                                          </w:t>
      </w:r>
    </w:p>
    <w:p w:rsidR="001B40AB" w:rsidRDefault="001B40AB" w:rsidP="00CA506B">
      <w:pPr>
        <w:ind w:left="5387"/>
        <w:rPr>
          <w:rFonts w:eastAsia="Times New Roman" w:cs="Times New Roman"/>
          <w:szCs w:val="28"/>
        </w:rPr>
      </w:pPr>
    </w:p>
    <w:p w:rsidR="001B40AB" w:rsidRDefault="001B40AB" w:rsidP="00CA506B">
      <w:pPr>
        <w:ind w:left="5387"/>
        <w:rPr>
          <w:rFonts w:eastAsia="Times New Roman" w:cs="Times New Roman"/>
          <w:szCs w:val="28"/>
        </w:rPr>
      </w:pPr>
    </w:p>
    <w:p w:rsidR="001B40AB" w:rsidRDefault="001B40AB" w:rsidP="00CA506B">
      <w:pPr>
        <w:ind w:left="5387"/>
        <w:rPr>
          <w:rFonts w:eastAsia="Times New Roman" w:cs="Times New Roman"/>
          <w:szCs w:val="28"/>
        </w:rPr>
      </w:pPr>
    </w:p>
    <w:p w:rsidR="001B40AB" w:rsidRDefault="001B40AB" w:rsidP="00CA506B">
      <w:pPr>
        <w:ind w:left="5387"/>
        <w:rPr>
          <w:rFonts w:eastAsia="Times New Roman" w:cs="Times New Roman"/>
          <w:szCs w:val="28"/>
        </w:rPr>
      </w:pPr>
    </w:p>
    <w:p w:rsidR="001B40AB" w:rsidRDefault="001B40AB" w:rsidP="000155F3">
      <w:pPr>
        <w:rPr>
          <w:rFonts w:eastAsia="Times New Roman" w:cs="Times New Roman"/>
          <w:szCs w:val="28"/>
        </w:rPr>
      </w:pPr>
    </w:p>
    <w:p w:rsidR="000155F3" w:rsidRDefault="000155F3" w:rsidP="000155F3">
      <w:pPr>
        <w:rPr>
          <w:rFonts w:eastAsia="Times New Roman" w:cs="Times New Roman"/>
          <w:szCs w:val="28"/>
        </w:rPr>
      </w:pPr>
    </w:p>
    <w:p w:rsidR="000155F3" w:rsidRDefault="000155F3" w:rsidP="000155F3">
      <w:pPr>
        <w:rPr>
          <w:rFonts w:eastAsia="Times New Roman" w:cs="Times New Roman"/>
          <w:szCs w:val="28"/>
        </w:rPr>
      </w:pPr>
    </w:p>
    <w:p w:rsidR="000155F3" w:rsidRDefault="000155F3" w:rsidP="000155F3">
      <w:pPr>
        <w:rPr>
          <w:rFonts w:eastAsia="Times New Roman" w:cs="Times New Roman"/>
          <w:szCs w:val="28"/>
        </w:rPr>
      </w:pPr>
    </w:p>
    <w:p w:rsidR="001B40AB" w:rsidRDefault="001B40AB" w:rsidP="00CA506B">
      <w:pPr>
        <w:ind w:left="5387"/>
        <w:rPr>
          <w:rFonts w:eastAsia="Times New Roman" w:cs="Times New Roman"/>
          <w:szCs w:val="28"/>
        </w:rPr>
      </w:pPr>
    </w:p>
    <w:p w:rsidR="000155F3" w:rsidRPr="000155F3" w:rsidRDefault="000155F3" w:rsidP="000155F3">
      <w:pPr>
        <w:widowControl w:val="0"/>
        <w:overflowPunct/>
        <w:jc w:val="right"/>
        <w:textAlignment w:val="auto"/>
        <w:rPr>
          <w:rFonts w:eastAsia="Times New Roman" w:cs="Times New Roman"/>
          <w:sz w:val="24"/>
          <w:szCs w:val="24"/>
        </w:rPr>
      </w:pPr>
      <w:r w:rsidRPr="000155F3">
        <w:rPr>
          <w:rFonts w:eastAsia="Times New Roman" w:cs="Times New Roman"/>
          <w:sz w:val="24"/>
          <w:szCs w:val="24"/>
        </w:rPr>
        <w:lastRenderedPageBreak/>
        <w:t xml:space="preserve">Приложение к постановлению Администрации </w:t>
      </w:r>
    </w:p>
    <w:p w:rsidR="000155F3" w:rsidRPr="000155F3" w:rsidRDefault="000155F3" w:rsidP="000155F3">
      <w:pPr>
        <w:widowControl w:val="0"/>
        <w:overflowPunct/>
        <w:jc w:val="right"/>
        <w:textAlignment w:val="auto"/>
        <w:rPr>
          <w:rFonts w:eastAsia="Times New Roman" w:cs="Times New Roman"/>
          <w:sz w:val="24"/>
          <w:szCs w:val="24"/>
        </w:rPr>
      </w:pPr>
      <w:r w:rsidRPr="000155F3">
        <w:rPr>
          <w:rFonts w:eastAsia="Times New Roman" w:cs="Times New Roman"/>
          <w:sz w:val="24"/>
          <w:szCs w:val="24"/>
        </w:rPr>
        <w:t xml:space="preserve">                                              Любимского муниципального района Ярославской области                                     </w:t>
      </w:r>
    </w:p>
    <w:p w:rsidR="000155F3" w:rsidRPr="000155F3" w:rsidRDefault="000155F3" w:rsidP="000155F3">
      <w:pPr>
        <w:widowControl w:val="0"/>
        <w:overflowPunct/>
        <w:jc w:val="right"/>
        <w:textAlignment w:val="auto"/>
        <w:rPr>
          <w:rFonts w:eastAsia="Times New Roman" w:cs="Times New Roman"/>
          <w:sz w:val="24"/>
          <w:szCs w:val="24"/>
        </w:rPr>
      </w:pPr>
      <w:r w:rsidRPr="000155F3">
        <w:rPr>
          <w:rFonts w:eastAsia="Times New Roman" w:cs="Times New Roman"/>
          <w:sz w:val="24"/>
          <w:szCs w:val="24"/>
        </w:rPr>
        <w:t xml:space="preserve">                                                                         от</w:t>
      </w:r>
      <w:r>
        <w:rPr>
          <w:rFonts w:eastAsia="Times New Roman" w:cs="Times New Roman"/>
          <w:sz w:val="24"/>
          <w:szCs w:val="24"/>
        </w:rPr>
        <w:t xml:space="preserve"> 26</w:t>
      </w:r>
      <w:r w:rsidRPr="000155F3">
        <w:rPr>
          <w:rFonts w:eastAsia="Times New Roman" w:cs="Times New Roman"/>
          <w:sz w:val="24"/>
          <w:szCs w:val="24"/>
        </w:rPr>
        <w:t>.02.2019г.  № 09-02</w:t>
      </w:r>
      <w:r>
        <w:rPr>
          <w:rFonts w:eastAsia="Times New Roman" w:cs="Times New Roman"/>
          <w:sz w:val="24"/>
          <w:szCs w:val="24"/>
        </w:rPr>
        <w:t>65</w:t>
      </w:r>
      <w:r w:rsidRPr="000155F3">
        <w:rPr>
          <w:rFonts w:eastAsia="Times New Roman" w:cs="Times New Roman"/>
          <w:sz w:val="24"/>
          <w:szCs w:val="24"/>
        </w:rPr>
        <w:t>/19</w:t>
      </w:r>
    </w:p>
    <w:p w:rsidR="00CA506B" w:rsidRDefault="00CA506B" w:rsidP="00CA506B">
      <w:pPr>
        <w:jc w:val="center"/>
        <w:rPr>
          <w:rFonts w:eastAsia="Times New Roman" w:cs="Calibri"/>
          <w:szCs w:val="28"/>
        </w:rPr>
      </w:pPr>
    </w:p>
    <w:p w:rsidR="003D5C8F" w:rsidRPr="00222960" w:rsidRDefault="003D5C8F" w:rsidP="00CA506B">
      <w:pPr>
        <w:jc w:val="center"/>
        <w:rPr>
          <w:rFonts w:eastAsia="Times New Roman" w:cs="Calibri"/>
          <w:szCs w:val="28"/>
        </w:rPr>
      </w:pPr>
    </w:p>
    <w:p w:rsidR="00124766" w:rsidRDefault="002319EB" w:rsidP="00661F41">
      <w:pPr>
        <w:widowControl w:val="0"/>
        <w:ind w:right="-2"/>
        <w:jc w:val="center"/>
      </w:pPr>
      <w:r>
        <w:t>ПОРЯДОК</w:t>
      </w:r>
    </w:p>
    <w:p w:rsidR="002319EB" w:rsidRPr="00D96A00" w:rsidRDefault="002319EB" w:rsidP="00661F41">
      <w:pPr>
        <w:widowControl w:val="0"/>
        <w:ind w:right="-2"/>
        <w:jc w:val="center"/>
      </w:pPr>
      <w:r>
        <w:t>ОРГАНИЗАЦИИ РАБОТ ПО ЛИКВИДАЦИИ ТЕХНОЛОГИЧЕСКИХ НАРУШЕНИЙ НА ОБЪЕКТАХ ЖИЛИЩНО-КОММУНАЛЬНОГО КОМПЛЕКСА ЛЮБИМСКОГО МУНИЦИПАЛЬНОГО РАЙОНА</w:t>
      </w:r>
    </w:p>
    <w:p w:rsidR="00F12D28" w:rsidRPr="00D96A00" w:rsidRDefault="00F12D28" w:rsidP="00EB711E">
      <w:pPr>
        <w:widowControl w:val="0"/>
      </w:pPr>
    </w:p>
    <w:p w:rsidR="008636BE" w:rsidRPr="00D96A00" w:rsidRDefault="008636BE" w:rsidP="00EB711E">
      <w:pPr>
        <w:pStyle w:val="a4"/>
        <w:widowControl w:val="0"/>
        <w:numPr>
          <w:ilvl w:val="0"/>
          <w:numId w:val="19"/>
        </w:numPr>
        <w:jc w:val="center"/>
      </w:pPr>
      <w:r w:rsidRPr="00D96A00">
        <w:t>ОБЩИЕ ПОЛОЖЕНИЯ</w:t>
      </w:r>
    </w:p>
    <w:p w:rsidR="00124766" w:rsidRPr="00D96A00" w:rsidRDefault="00124766" w:rsidP="00EB711E">
      <w:pPr>
        <w:widowControl w:val="0"/>
      </w:pPr>
    </w:p>
    <w:p w:rsidR="00D96A00" w:rsidRPr="00D96A00" w:rsidRDefault="00124766" w:rsidP="00EB711E">
      <w:pPr>
        <w:pStyle w:val="a4"/>
        <w:widowControl w:val="0"/>
        <w:numPr>
          <w:ilvl w:val="1"/>
          <w:numId w:val="19"/>
        </w:numPr>
        <w:ind w:left="0" w:firstLine="709"/>
        <w:jc w:val="both"/>
      </w:pPr>
      <w:r w:rsidRPr="002319EB">
        <w:rPr>
          <w:color w:val="000000" w:themeColor="text1"/>
        </w:rPr>
        <w:t xml:space="preserve">Настоящий </w:t>
      </w:r>
      <w:r w:rsidR="0045121D" w:rsidRPr="002319EB">
        <w:rPr>
          <w:color w:val="000000" w:themeColor="text1"/>
        </w:rPr>
        <w:t>Порядок</w:t>
      </w:r>
      <w:r w:rsidRPr="002319EB">
        <w:rPr>
          <w:color w:val="000000" w:themeColor="text1"/>
        </w:rPr>
        <w:t xml:space="preserve"> разработан </w:t>
      </w:r>
      <w:r w:rsidR="00DF2DF5" w:rsidRPr="002319EB">
        <w:rPr>
          <w:color w:val="000000" w:themeColor="text1"/>
        </w:rPr>
        <w:t>на основан</w:t>
      </w:r>
      <w:r w:rsidR="00494EFE" w:rsidRPr="002319EB">
        <w:rPr>
          <w:color w:val="000000" w:themeColor="text1"/>
        </w:rPr>
        <w:t>ии</w:t>
      </w:r>
      <w:r w:rsidRPr="002319EB">
        <w:rPr>
          <w:color w:val="000000" w:themeColor="text1"/>
        </w:rPr>
        <w:t xml:space="preserve">: </w:t>
      </w:r>
      <w:proofErr w:type="gramStart"/>
      <w:r w:rsidRPr="002319EB">
        <w:rPr>
          <w:color w:val="000000" w:themeColor="text1"/>
        </w:rPr>
        <w:t xml:space="preserve">Федерального закона от 06.10.2003 </w:t>
      </w:r>
      <w:r w:rsidR="008636BE" w:rsidRPr="002319EB">
        <w:rPr>
          <w:color w:val="000000" w:themeColor="text1"/>
        </w:rPr>
        <w:t>№</w:t>
      </w:r>
      <w:r w:rsidRPr="002319EB">
        <w:rPr>
          <w:color w:val="000000" w:themeColor="text1"/>
        </w:rPr>
        <w:t xml:space="preserve"> 131-ФЗ </w:t>
      </w:r>
      <w:r w:rsidR="00B46B78" w:rsidRPr="002319EB">
        <w:rPr>
          <w:color w:val="000000" w:themeColor="text1"/>
        </w:rPr>
        <w:t>«</w:t>
      </w:r>
      <w:r w:rsidRPr="002319EB">
        <w:rPr>
          <w:color w:val="000000" w:themeColor="text1"/>
        </w:rPr>
        <w:t>Об общих принципах организации местного самоуправления в Российской Федерации</w:t>
      </w:r>
      <w:r w:rsidR="00B46B78" w:rsidRPr="002319EB">
        <w:rPr>
          <w:color w:val="000000" w:themeColor="text1"/>
        </w:rPr>
        <w:t>»</w:t>
      </w:r>
      <w:r w:rsidRPr="002319EB">
        <w:rPr>
          <w:color w:val="000000" w:themeColor="text1"/>
        </w:rPr>
        <w:t xml:space="preserve">; </w:t>
      </w:r>
      <w:r w:rsidR="00E23C31" w:rsidRPr="00D96A00">
        <w:t>Ф</w:t>
      </w:r>
      <w:r w:rsidR="00044C4F" w:rsidRPr="00D96A00">
        <w:t>едерального закона от 21.07.1997</w:t>
      </w:r>
      <w:r w:rsidR="00DF2DF5" w:rsidRPr="00D96A00">
        <w:t xml:space="preserve"> </w:t>
      </w:r>
      <w:r w:rsidR="00044C4F" w:rsidRPr="00D96A00">
        <w:t>№</w:t>
      </w:r>
      <w:r w:rsidR="00DF2DF5" w:rsidRPr="00D96A00">
        <w:t xml:space="preserve"> </w:t>
      </w:r>
      <w:r w:rsidR="00044C4F" w:rsidRPr="00D96A00">
        <w:t>116-ФЗ</w:t>
      </w:r>
      <w:r w:rsidR="00DF2DF5" w:rsidRPr="00D96A00">
        <w:t xml:space="preserve"> </w:t>
      </w:r>
      <w:r w:rsidR="00044C4F" w:rsidRPr="00D96A00">
        <w:t>«О</w:t>
      </w:r>
      <w:r w:rsidR="00DF2DF5" w:rsidRPr="00D96A00">
        <w:t xml:space="preserve"> </w:t>
      </w:r>
      <w:r w:rsidR="00044C4F" w:rsidRPr="00D96A00">
        <w:t>промышленной</w:t>
      </w:r>
      <w:r w:rsidR="00DF2DF5" w:rsidRPr="00D96A00">
        <w:t xml:space="preserve"> </w:t>
      </w:r>
      <w:r w:rsidR="00044C4F" w:rsidRPr="00D96A00">
        <w:t>безопасности</w:t>
      </w:r>
      <w:r w:rsidR="00DF2DF5" w:rsidRPr="00D96A00">
        <w:t xml:space="preserve"> </w:t>
      </w:r>
      <w:r w:rsidR="00044C4F" w:rsidRPr="00D96A00">
        <w:t>опасных</w:t>
      </w:r>
      <w:r w:rsidR="00DF2DF5" w:rsidRPr="00D96A00">
        <w:t xml:space="preserve"> </w:t>
      </w:r>
      <w:r w:rsidR="00044C4F" w:rsidRPr="00D96A00">
        <w:t>производственных объектов</w:t>
      </w:r>
      <w:r w:rsidR="00044C4F" w:rsidRPr="00265D41">
        <w:t xml:space="preserve">»; </w:t>
      </w:r>
      <w:r w:rsidR="00265D41" w:rsidRPr="00265D41">
        <w:t>Федерального закона</w:t>
      </w:r>
      <w:r w:rsidR="00265D41">
        <w:t xml:space="preserve"> от 30.12.</w:t>
      </w:r>
      <w:r w:rsidR="00265D41" w:rsidRPr="00265D41">
        <w:t>2009</w:t>
      </w:r>
      <w:r w:rsidR="00265D41">
        <w:t xml:space="preserve"> №</w:t>
      </w:r>
      <w:r w:rsidR="00265D41" w:rsidRPr="00265D41">
        <w:t xml:space="preserve"> 384-ФЗ "Технический регламент о безопасности зданий и сооружений"</w:t>
      </w:r>
      <w:r w:rsidR="00265D41">
        <w:t>;</w:t>
      </w:r>
      <w:r w:rsidR="00265D41" w:rsidRPr="00D96A00">
        <w:t xml:space="preserve"> </w:t>
      </w:r>
      <w:r w:rsidR="00E23C31" w:rsidRPr="002319EB">
        <w:rPr>
          <w:color w:val="000000" w:themeColor="text1"/>
        </w:rPr>
        <w:t>Ф</w:t>
      </w:r>
      <w:r w:rsidRPr="002319EB">
        <w:rPr>
          <w:color w:val="000000" w:themeColor="text1"/>
        </w:rPr>
        <w:t>едеральн</w:t>
      </w:r>
      <w:r w:rsidR="007E5C8A" w:rsidRPr="002319EB">
        <w:rPr>
          <w:color w:val="000000" w:themeColor="text1"/>
        </w:rPr>
        <w:t>ого</w:t>
      </w:r>
      <w:r w:rsidRPr="002319EB">
        <w:rPr>
          <w:color w:val="000000" w:themeColor="text1"/>
        </w:rPr>
        <w:t xml:space="preserve"> закон</w:t>
      </w:r>
      <w:r w:rsidR="007E5C8A" w:rsidRPr="002319EB">
        <w:rPr>
          <w:color w:val="000000" w:themeColor="text1"/>
        </w:rPr>
        <w:t>а от 27.07.2010 № 190-ФЗ</w:t>
      </w:r>
      <w:r w:rsidRPr="002319EB">
        <w:rPr>
          <w:color w:val="000000" w:themeColor="text1"/>
        </w:rPr>
        <w:t xml:space="preserve"> «О теплоснабжении»</w:t>
      </w:r>
      <w:r w:rsidR="00D601BC" w:rsidRPr="002319EB">
        <w:rPr>
          <w:color w:val="000000" w:themeColor="text1"/>
        </w:rPr>
        <w:t xml:space="preserve">; </w:t>
      </w:r>
      <w:r w:rsidR="00265D41">
        <w:t>Ф</w:t>
      </w:r>
      <w:r w:rsidR="00494EFE" w:rsidRPr="00D96A00">
        <w:t>едерального закона от 07.12.2011 № 416-ФЗ «О водоснабжении и водоотведении»;</w:t>
      </w:r>
      <w:proofErr w:type="gramEnd"/>
      <w:r w:rsidR="00494EFE" w:rsidRPr="00D96A00">
        <w:t xml:space="preserve"> </w:t>
      </w:r>
      <w:r w:rsidR="00782499" w:rsidRPr="00D96A00">
        <w:t>п</w:t>
      </w:r>
      <w:r w:rsidR="00494832" w:rsidRPr="00D96A00">
        <w:t>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roofErr w:type="gramStart"/>
      <w:r w:rsidR="00F159BA">
        <w:t>п</w:t>
      </w:r>
      <w:r w:rsidR="00F159BA" w:rsidRPr="00841608">
        <w:t>остановлени</w:t>
      </w:r>
      <w:r w:rsidR="00F159BA">
        <w:t>я</w:t>
      </w:r>
      <w:r w:rsidR="00F159BA" w:rsidRPr="00841608">
        <w:t xml:space="preserve"> Правительства </w:t>
      </w:r>
      <w:r w:rsidR="00F159BA" w:rsidRPr="00D96A00">
        <w:t>Российской Федерации</w:t>
      </w:r>
      <w:r w:rsidR="00F159BA" w:rsidRPr="00841608">
        <w:t xml:space="preserve"> от 27.12.2004 </w:t>
      </w:r>
      <w:r w:rsidR="00F159BA">
        <w:t>№</w:t>
      </w:r>
      <w:r w:rsidR="00F159BA" w:rsidRPr="00841608">
        <w:t xml:space="preserve">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F159BA" w:rsidRPr="00841608">
        <w:t>энергопринимающих</w:t>
      </w:r>
      <w:proofErr w:type="spellEnd"/>
      <w:r w:rsidR="00F159BA" w:rsidRPr="00841608">
        <w:t xml:space="preserve"> устройств потребителей электрической энергии, объектов</w:t>
      </w:r>
      <w:proofErr w:type="gramEnd"/>
      <w:r w:rsidR="00F159BA" w:rsidRPr="00841608">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159BA">
        <w:t xml:space="preserve">; </w:t>
      </w:r>
      <w:r w:rsidR="00782499" w:rsidRPr="00D96A00">
        <w:t>м</w:t>
      </w:r>
      <w:r w:rsidR="008D69E9" w:rsidRPr="00D96A00">
        <w:t xml:space="preserve">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утвержденных </w:t>
      </w:r>
      <w:r w:rsidR="00DF2DF5" w:rsidRPr="00D96A00">
        <w:t>п</w:t>
      </w:r>
      <w:r w:rsidR="008D69E9" w:rsidRPr="00D96A00">
        <w:t xml:space="preserve">риказом Госстроя Российской Федерации от 20.08.2001 № 191; </w:t>
      </w:r>
      <w:r w:rsidR="00DF2DF5" w:rsidRPr="00D96A00">
        <w:t>правил технической эксплуатации систем и сооружений коммунального водоснабжения и канализации МДК 3-02.2001, утвержденных приказом Госстроя Российской Федерации от 30.12.1999</w:t>
      </w:r>
      <w:r w:rsidR="00F159BA">
        <w:t xml:space="preserve"> </w:t>
      </w:r>
      <w:r w:rsidR="00DF2DF5" w:rsidRPr="00D96A00">
        <w:t xml:space="preserve">№ 168; </w:t>
      </w:r>
      <w:r w:rsidR="00782499" w:rsidRPr="00D96A00">
        <w:t xml:space="preserve">национального стандарта Российской Федерации </w:t>
      </w:r>
      <w:r w:rsidR="008D69E9" w:rsidRPr="00D96A00">
        <w:t xml:space="preserve">ГОСТ </w:t>
      </w:r>
      <w:proofErr w:type="gramStart"/>
      <w:r w:rsidR="008D69E9" w:rsidRPr="00D96A00">
        <w:t>Р</w:t>
      </w:r>
      <w:proofErr w:type="gramEnd"/>
      <w:r w:rsidR="008D69E9" w:rsidRPr="00D96A00">
        <w:t xml:space="preserve"> 22.7.01-2016. Национальный стандарт Российской Федерации. Безопасность</w:t>
      </w:r>
      <w:r w:rsidR="00DF2DF5" w:rsidRPr="00D96A00">
        <w:t xml:space="preserve"> </w:t>
      </w:r>
      <w:r w:rsidR="008D69E9" w:rsidRPr="00D96A00">
        <w:t xml:space="preserve">в чрезвычайных ситуациях. Единая дежурно-диспетчерская служба. Основные положения, утвержденного и введенного в действие приказом </w:t>
      </w:r>
      <w:proofErr w:type="spellStart"/>
      <w:r w:rsidR="008D69E9" w:rsidRPr="00D96A00">
        <w:t>Росстандарта</w:t>
      </w:r>
      <w:proofErr w:type="spellEnd"/>
      <w:r w:rsidR="008D69E9" w:rsidRPr="00D96A00">
        <w:t xml:space="preserve"> от 29.06.2016 № 723-ст</w:t>
      </w:r>
      <w:r w:rsidR="004A6593" w:rsidRPr="00D96A00">
        <w:t xml:space="preserve">; </w:t>
      </w:r>
      <w:r w:rsidR="00BF0262" w:rsidRPr="00D96A00">
        <w:t xml:space="preserve">правил устройства </w:t>
      </w:r>
      <w:r w:rsidR="00BF0262" w:rsidRPr="00D96A00">
        <w:lastRenderedPageBreak/>
        <w:t xml:space="preserve">электроустановок, утвержденные </w:t>
      </w:r>
      <w:r w:rsidR="00E23C31" w:rsidRPr="00D96A00">
        <w:t>п</w:t>
      </w:r>
      <w:r w:rsidR="00BF0262" w:rsidRPr="00D96A00">
        <w:t xml:space="preserve">риказом Минэнерго России от 08.07.2002 № 204; </w:t>
      </w:r>
      <w:r w:rsidR="00C41888" w:rsidRPr="00D96A00">
        <w:t>правил оценки готовности к отопительному периоду</w:t>
      </w:r>
      <w:r w:rsidR="00DF2DF5" w:rsidRPr="00D96A00">
        <w:t xml:space="preserve">, </w:t>
      </w:r>
      <w:r w:rsidR="00C41888" w:rsidRPr="00D96A00">
        <w:t xml:space="preserve">утвержденных </w:t>
      </w:r>
      <w:r w:rsidR="002935E0">
        <w:t xml:space="preserve">приказом </w:t>
      </w:r>
      <w:r w:rsidR="00C41888" w:rsidRPr="00D96A00">
        <w:t>Министерства энергетики Российской Федерации от 12.03.2013 № 103</w:t>
      </w:r>
      <w:r w:rsidR="00832796" w:rsidRPr="00D96A00">
        <w:t xml:space="preserve">; </w:t>
      </w:r>
      <w:proofErr w:type="gramStart"/>
      <w:r w:rsidR="00D07350">
        <w:t>о</w:t>
      </w:r>
      <w:r w:rsidR="00D07350" w:rsidRPr="008E6738">
        <w:t>рганизационно-методически</w:t>
      </w:r>
      <w:r w:rsidR="00D07350">
        <w:t>х</w:t>
      </w:r>
      <w:r w:rsidR="00D07350" w:rsidRPr="008E6738">
        <w:t xml:space="preserve"> рекомендаци</w:t>
      </w:r>
      <w:r w:rsidR="00D07350">
        <w:t xml:space="preserve">й </w:t>
      </w:r>
      <w:r w:rsidR="00D07350" w:rsidRPr="008E6738">
        <w:t>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r w:rsidR="00D07350">
        <w:t xml:space="preserve"> </w:t>
      </w:r>
      <w:r w:rsidR="00D07350" w:rsidRPr="008E6738">
        <w:t>МДС 41-6.2000</w:t>
      </w:r>
      <w:r w:rsidR="00D07350">
        <w:t xml:space="preserve">, </w:t>
      </w:r>
      <w:r w:rsidR="00D07350" w:rsidRPr="008E6738">
        <w:t>утв</w:t>
      </w:r>
      <w:r w:rsidR="00D07350">
        <w:t>ерждённых приказом</w:t>
      </w:r>
      <w:r w:rsidR="00D07350" w:rsidRPr="008E6738">
        <w:t xml:space="preserve"> Госстроя </w:t>
      </w:r>
      <w:r w:rsidR="00D07350" w:rsidRPr="00D96A00">
        <w:t>Российской Федерации</w:t>
      </w:r>
      <w:r w:rsidR="00D07350" w:rsidRPr="008E6738">
        <w:t xml:space="preserve"> от </w:t>
      </w:r>
      <w:r w:rsidR="00D07350">
        <w:t>0</w:t>
      </w:r>
      <w:r w:rsidR="00D07350" w:rsidRPr="008E6738">
        <w:t>6</w:t>
      </w:r>
      <w:r w:rsidR="00D07350">
        <w:t>.09.</w:t>
      </w:r>
      <w:r w:rsidR="00D07350" w:rsidRPr="008E6738">
        <w:t>2000</w:t>
      </w:r>
      <w:r w:rsidR="00F159BA">
        <w:t xml:space="preserve"> </w:t>
      </w:r>
      <w:r w:rsidR="00D07350">
        <w:t>№</w:t>
      </w:r>
      <w:r w:rsidR="00D07350" w:rsidRPr="008E6738">
        <w:t xml:space="preserve"> 203</w:t>
      </w:r>
      <w:r w:rsidR="00D07350">
        <w:t xml:space="preserve">; </w:t>
      </w:r>
      <w:r w:rsidR="00DC5C09" w:rsidRPr="00D96A00">
        <w:t>п</w:t>
      </w:r>
      <w:r w:rsidR="00832796" w:rsidRPr="00D96A00">
        <w:t>остановлени</w:t>
      </w:r>
      <w:r w:rsidR="00DC5C09" w:rsidRPr="00D96A00">
        <w:t>я</w:t>
      </w:r>
      <w:r w:rsidR="00832796" w:rsidRPr="00D96A00">
        <w:t xml:space="preserve"> Главного государственного санитарного врача </w:t>
      </w:r>
      <w:r w:rsidR="00DC5C09" w:rsidRPr="00D96A00">
        <w:t>Российской Федерации</w:t>
      </w:r>
      <w:r w:rsidR="00832796" w:rsidRPr="00D96A00">
        <w:t xml:space="preserve"> </w:t>
      </w:r>
      <w:r w:rsidR="00DC5C09" w:rsidRPr="00D96A00">
        <w:t xml:space="preserve">от </w:t>
      </w:r>
      <w:r w:rsidR="0074452D" w:rsidRPr="00D96A00">
        <w:t>0</w:t>
      </w:r>
      <w:r w:rsidR="00DC5C09" w:rsidRPr="00D96A00">
        <w:t>7.04.</w:t>
      </w:r>
      <w:r w:rsidR="00832796" w:rsidRPr="00D96A00">
        <w:t>2009</w:t>
      </w:r>
      <w:r w:rsidR="00DC5C09" w:rsidRPr="00D96A00">
        <w:t xml:space="preserve"> №</w:t>
      </w:r>
      <w:r w:rsidR="00832796" w:rsidRPr="00D96A00">
        <w:t xml:space="preserve"> 20 </w:t>
      </w:r>
      <w:r w:rsidR="00DC5C09" w:rsidRPr="00D96A00">
        <w:t>«</w:t>
      </w:r>
      <w:r w:rsidR="00832796" w:rsidRPr="00D96A00">
        <w:t>Об утверждении СанПиН 2.1.4.2496-09</w:t>
      </w:r>
      <w:r w:rsidR="00DC5C09" w:rsidRPr="00D96A00">
        <w:t>»</w:t>
      </w:r>
      <w:r w:rsidR="00832796" w:rsidRPr="00D96A00">
        <w:t xml:space="preserve">; </w:t>
      </w:r>
      <w:r w:rsidR="00F04CEF" w:rsidRPr="00D96A00">
        <w:t>свода правил СП 124.13330.2012 «Тепловые сети».</w:t>
      </w:r>
      <w:proofErr w:type="gramEnd"/>
      <w:r w:rsidR="00F04CEF" w:rsidRPr="00D96A00">
        <w:t xml:space="preserve"> Актуализированная редакция СНиП 41-02-2003</w:t>
      </w:r>
      <w:r w:rsidR="00782499" w:rsidRPr="00D96A00">
        <w:t>, утвержденного приказом Министерства регионального развития РФ от 30.06.2012 № 280</w:t>
      </w:r>
      <w:r w:rsidR="00F04CEF" w:rsidRPr="00D96A00">
        <w:t xml:space="preserve">; </w:t>
      </w:r>
      <w:r w:rsidR="00F06CE3" w:rsidRPr="00D96A00">
        <w:t xml:space="preserve">национального стандарта Российской Федерации ГОСТ </w:t>
      </w:r>
      <w:proofErr w:type="gramStart"/>
      <w:r w:rsidR="00F06CE3" w:rsidRPr="00D96A00">
        <w:t>Р</w:t>
      </w:r>
      <w:proofErr w:type="gramEnd"/>
      <w:r w:rsidR="00F06CE3" w:rsidRPr="00D96A00">
        <w:t xml:space="preserve"> 51617-2014 «Услуги жилищно-коммунального хозяйства и</w:t>
      </w:r>
      <w:r w:rsidR="00C41888" w:rsidRPr="00D96A00">
        <w:t xml:space="preserve"> </w:t>
      </w:r>
      <w:r w:rsidR="00F06CE3" w:rsidRPr="00D96A00">
        <w:t>управления</w:t>
      </w:r>
      <w:r w:rsidR="008D69E9" w:rsidRPr="00D96A00">
        <w:t xml:space="preserve"> </w:t>
      </w:r>
      <w:r w:rsidR="00F06CE3" w:rsidRPr="00D96A00">
        <w:t>многоквартирными домами. Коммунальные услуги. Общие требования»</w:t>
      </w:r>
      <w:r w:rsidR="001835A0" w:rsidRPr="00D96A00">
        <w:t>;</w:t>
      </w:r>
      <w:r w:rsidR="00F62B0F" w:rsidRPr="00D96A00">
        <w:t xml:space="preserve"> </w:t>
      </w:r>
      <w:r w:rsidR="001835A0" w:rsidRPr="00D96A00">
        <w:t>свод</w:t>
      </w:r>
      <w:r w:rsidR="00C41888" w:rsidRPr="00D96A00">
        <w:t>а</w:t>
      </w:r>
      <w:r w:rsidR="001835A0" w:rsidRPr="00D96A00">
        <w:t xml:space="preserve"> правил СП 32.13330.2012</w:t>
      </w:r>
      <w:r w:rsidR="00C41888" w:rsidRPr="00D96A00">
        <w:t xml:space="preserve"> «</w:t>
      </w:r>
      <w:r w:rsidR="001835A0" w:rsidRPr="00D96A00">
        <w:t>СНиП 2.04.03-85. Канализация. Наружные сети и сооружения</w:t>
      </w:r>
      <w:r w:rsidR="00C41888" w:rsidRPr="00D96A00">
        <w:t xml:space="preserve">» </w:t>
      </w:r>
      <w:r w:rsidR="001835A0" w:rsidRPr="00D96A00">
        <w:t>Актуализированная редакция СНиП 2.04.03-85</w:t>
      </w:r>
      <w:r w:rsidR="008D69E9" w:rsidRPr="00D96A00">
        <w:t xml:space="preserve">, </w:t>
      </w:r>
      <w:r w:rsidR="001835A0" w:rsidRPr="00D96A00">
        <w:t>утв</w:t>
      </w:r>
      <w:r w:rsidR="00C41888" w:rsidRPr="00D96A00">
        <w:t>ержденного</w:t>
      </w:r>
      <w:r w:rsidR="001835A0" w:rsidRPr="00D96A00">
        <w:t xml:space="preserve"> приказом Министерства </w:t>
      </w:r>
      <w:r w:rsidR="00C41888" w:rsidRPr="00D96A00">
        <w:t xml:space="preserve">регионального развития </w:t>
      </w:r>
      <w:r w:rsidR="0074452D" w:rsidRPr="00D96A00">
        <w:t>Российской Федерации</w:t>
      </w:r>
      <w:r w:rsidR="00C41888" w:rsidRPr="00D96A00">
        <w:t xml:space="preserve"> от 29.12.</w:t>
      </w:r>
      <w:r w:rsidR="001835A0" w:rsidRPr="00D96A00">
        <w:t>2011 </w:t>
      </w:r>
      <w:r w:rsidR="00C41888" w:rsidRPr="00D96A00">
        <w:t>№</w:t>
      </w:r>
      <w:r w:rsidR="001835A0" w:rsidRPr="00D96A00">
        <w:t> 635/11</w:t>
      </w:r>
      <w:r w:rsidR="00EF6B14">
        <w:t>; закона Ярославской области от 29.12.2016 № 104-з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w:t>
      </w:r>
      <w:r w:rsidR="008D69E9" w:rsidRPr="00D96A00">
        <w:t>.</w:t>
      </w:r>
    </w:p>
    <w:p w:rsidR="00D96A00" w:rsidRPr="00D96A00" w:rsidRDefault="001A6C79" w:rsidP="00EB711E">
      <w:pPr>
        <w:pStyle w:val="a4"/>
        <w:widowControl w:val="0"/>
        <w:numPr>
          <w:ilvl w:val="1"/>
          <w:numId w:val="19"/>
        </w:numPr>
        <w:ind w:left="0" w:firstLine="709"/>
        <w:jc w:val="both"/>
      </w:pPr>
      <w:r w:rsidRPr="00D96A00">
        <w:t xml:space="preserve">Мероприятия Порядка отражают </w:t>
      </w:r>
      <w:r w:rsidR="003D7BF2" w:rsidRPr="00D96A00">
        <w:t>алгоритм</w:t>
      </w:r>
      <w:r w:rsidRPr="00D96A00">
        <w:t xml:space="preserve"> действий сил и средств</w:t>
      </w:r>
      <w:r w:rsidR="003D7BF2" w:rsidRPr="00D96A00">
        <w:t xml:space="preserve"> организаций жилищно-коммунального комплекса </w:t>
      </w:r>
      <w:r w:rsidR="00214481" w:rsidRPr="00D96A00">
        <w:t xml:space="preserve">(далее - </w:t>
      </w:r>
      <w:r w:rsidR="00214481">
        <w:t>ЖКК)</w:t>
      </w:r>
      <w:r w:rsidR="008D7093">
        <w:t>,</w:t>
      </w:r>
      <w:r w:rsidR="003D7BF2" w:rsidRPr="00D96A00">
        <w:t xml:space="preserve"> </w:t>
      </w:r>
      <w:r w:rsidR="002319EB">
        <w:t>Любимского муниципального района</w:t>
      </w:r>
      <w:r w:rsidR="008D7093" w:rsidRPr="009B6751">
        <w:t xml:space="preserve"> и </w:t>
      </w:r>
      <w:r w:rsidR="002319EB">
        <w:t>администрации Любимского муниципального района</w:t>
      </w:r>
      <w:r w:rsidR="008D7093">
        <w:t xml:space="preserve"> (далее </w:t>
      </w:r>
      <w:r w:rsidR="002319EB">
        <w:t>–</w:t>
      </w:r>
      <w:r w:rsidR="008D7093">
        <w:t xml:space="preserve"> </w:t>
      </w:r>
      <w:r w:rsidR="002319EB">
        <w:t>Администрация ЛМР</w:t>
      </w:r>
      <w:r w:rsidR="008D7093">
        <w:t xml:space="preserve">) </w:t>
      </w:r>
      <w:r w:rsidR="003D7BF2" w:rsidRPr="00D96A00">
        <w:t>при решении вопросов, связанных с ликвидацией технологических нарушений на системах электр</w:t>
      </w:r>
      <w:proofErr w:type="gramStart"/>
      <w:r w:rsidR="003D7BF2" w:rsidRPr="00D96A00">
        <w:t>о-</w:t>
      </w:r>
      <w:proofErr w:type="gramEnd"/>
      <w:r w:rsidR="003D7BF2" w:rsidRPr="00D96A00">
        <w:t xml:space="preserve">, водо-, теплоснабжения, водоотведения на территории </w:t>
      </w:r>
      <w:r w:rsidR="002319EB">
        <w:t xml:space="preserve">Любимского района </w:t>
      </w:r>
      <w:r w:rsidR="003D7BF2" w:rsidRPr="00D96A00">
        <w:t>в соответствии с действующим законодательством, нормами и правилами в области предоставления коммунальных услуг потребителям</w:t>
      </w:r>
      <w:r w:rsidR="00094B3B" w:rsidRPr="00D96A00">
        <w:t xml:space="preserve"> в целях сокращения сроков ликвидации технологических нарушений и их последствий, а также снижения материального ущерба, вызванного ими</w:t>
      </w:r>
      <w:r w:rsidR="003D7BF2" w:rsidRPr="00D96A00">
        <w:t>.</w:t>
      </w:r>
    </w:p>
    <w:p w:rsidR="00FA1E21" w:rsidRPr="00D96A00" w:rsidRDefault="00FA1E21" w:rsidP="00EB711E">
      <w:pPr>
        <w:pStyle w:val="a4"/>
        <w:widowControl w:val="0"/>
        <w:numPr>
          <w:ilvl w:val="1"/>
          <w:numId w:val="19"/>
        </w:numPr>
        <w:ind w:left="0" w:firstLine="709"/>
        <w:jc w:val="both"/>
      </w:pPr>
      <w:r w:rsidRPr="00D96A00">
        <w:t>В настоящем Порядке используются следующие понятия и определения:</w:t>
      </w:r>
    </w:p>
    <w:p w:rsidR="00FA1E21" w:rsidRPr="00D96A00" w:rsidRDefault="00FA1E21" w:rsidP="00EB711E">
      <w:pPr>
        <w:widowControl w:val="0"/>
        <w:ind w:firstLine="709"/>
        <w:jc w:val="both"/>
      </w:pPr>
      <w:r w:rsidRPr="00D96A00">
        <w:t xml:space="preserve">- </w:t>
      </w:r>
      <w:r w:rsidR="00863A5F" w:rsidRPr="00D96A00">
        <w:t>«</w:t>
      </w:r>
      <w:r w:rsidRPr="00D96A00">
        <w:t xml:space="preserve">организация </w:t>
      </w:r>
      <w:r w:rsidR="00214481">
        <w:t>ЖКК</w:t>
      </w:r>
      <w:r w:rsidR="00863A5F" w:rsidRPr="00D96A00">
        <w:t>»</w:t>
      </w:r>
      <w:r w:rsidRPr="00D96A00">
        <w:t xml:space="preserve"> – организация (юридическое лицо), осуществляющая поставку коммунального ресурса, эксплуатацию централизованных инженерных систем</w:t>
      </w:r>
      <w:r w:rsidR="00690274" w:rsidRPr="00D96A00">
        <w:t xml:space="preserve"> либо участвующ</w:t>
      </w:r>
      <w:r w:rsidR="00863A5F" w:rsidRPr="00D96A00">
        <w:t>ая</w:t>
      </w:r>
      <w:r w:rsidR="00690274" w:rsidRPr="00D96A00">
        <w:t xml:space="preserve"> в процессе обеспечения и предоставления коммунальных услуг потребителям</w:t>
      </w:r>
      <w:r w:rsidR="00AF7EA8" w:rsidRPr="00D96A00">
        <w:t>;</w:t>
      </w:r>
    </w:p>
    <w:p w:rsidR="002F1B72" w:rsidRPr="00D96A00" w:rsidRDefault="009B7B87" w:rsidP="00EB711E">
      <w:pPr>
        <w:widowControl w:val="0"/>
        <w:ind w:firstLine="709"/>
        <w:jc w:val="both"/>
      </w:pPr>
      <w:r w:rsidRPr="00D96A00">
        <w:t xml:space="preserve">- </w:t>
      </w:r>
      <w:r w:rsidR="00AD351A" w:rsidRPr="00D96A00">
        <w:t>«</w:t>
      </w:r>
      <w:r w:rsidR="00863A5F" w:rsidRPr="00D96A00">
        <w:t>потребитель</w:t>
      </w:r>
      <w:r w:rsidR="00AD351A" w:rsidRPr="00D96A00">
        <w:t>»</w:t>
      </w:r>
      <w:r w:rsidR="00863A5F" w:rsidRPr="00D96A00">
        <w:t xml:space="preserve"> - </w:t>
      </w:r>
      <w:r w:rsidR="00F35D8C" w:rsidRPr="00D96A00">
        <w:t xml:space="preserve">лицо, приобретающее </w:t>
      </w:r>
      <w:r w:rsidR="005E37E3" w:rsidRPr="00D96A00">
        <w:t>коммунальный ресурс</w:t>
      </w:r>
      <w:r w:rsidR="00F35D8C" w:rsidRPr="00D96A00">
        <w:t xml:space="preserve"> для собственных бытовых, производственных или иных хозяйственных нужд</w:t>
      </w:r>
      <w:r w:rsidR="00F303D9" w:rsidRPr="00D96A00">
        <w:t>,</w:t>
      </w:r>
      <w:r w:rsidR="0017710C" w:rsidRPr="00D96A00">
        <w:t xml:space="preserve"> а также для оказания коммунальных услуг;</w:t>
      </w:r>
    </w:p>
    <w:p w:rsidR="00CE0C43" w:rsidRPr="00D96A00" w:rsidRDefault="009B7B87" w:rsidP="00EB711E">
      <w:pPr>
        <w:widowControl w:val="0"/>
        <w:ind w:firstLine="709"/>
        <w:jc w:val="both"/>
      </w:pPr>
      <w:r w:rsidRPr="00D96A00">
        <w:t xml:space="preserve">- </w:t>
      </w:r>
      <w:r w:rsidR="00AD351A" w:rsidRPr="00D96A00">
        <w:t>«</w:t>
      </w:r>
      <w:r w:rsidRPr="00D96A00">
        <w:t>технологическ</w:t>
      </w:r>
      <w:r w:rsidR="00AD351A" w:rsidRPr="00D96A00">
        <w:t>ие</w:t>
      </w:r>
      <w:r w:rsidRPr="00D96A00">
        <w:t xml:space="preserve"> нарушени</w:t>
      </w:r>
      <w:r w:rsidR="00AD351A" w:rsidRPr="00D96A00">
        <w:t>я</w:t>
      </w:r>
      <w:r w:rsidRPr="00D96A00">
        <w:t xml:space="preserve"> на объектах </w:t>
      </w:r>
      <w:r w:rsidR="003174C6">
        <w:t>ЖКК</w:t>
      </w:r>
      <w:r w:rsidR="00AD351A" w:rsidRPr="00D96A00">
        <w:t>» - нарушения в работе систем электро-, тепло</w:t>
      </w:r>
      <w:r w:rsidR="00CE0C43" w:rsidRPr="00D96A00">
        <w:t>-, водо</w:t>
      </w:r>
      <w:r w:rsidR="00AD351A" w:rsidRPr="00D96A00">
        <w:t xml:space="preserve">снабжения, водоотведения и эксплуатирующих их организаций </w:t>
      </w:r>
      <w:r w:rsidR="00CE0C43" w:rsidRPr="00D96A00">
        <w:t xml:space="preserve">в зависимости от характера и тяжести </w:t>
      </w:r>
      <w:r w:rsidR="00CE0C43" w:rsidRPr="00D96A00">
        <w:lastRenderedPageBreak/>
        <w:t xml:space="preserve">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w:t>
      </w:r>
      <w:proofErr w:type="gramStart"/>
      <w:r w:rsidR="00CE0C43" w:rsidRPr="00D96A00">
        <w:t>на</w:t>
      </w:r>
      <w:proofErr w:type="gramEnd"/>
      <w:r w:rsidR="00CE0C43" w:rsidRPr="00D96A00">
        <w:t>:</w:t>
      </w:r>
    </w:p>
    <w:p w:rsidR="00CE0C43" w:rsidRPr="00265D41" w:rsidRDefault="00CE0C43" w:rsidP="00EB711E">
      <w:pPr>
        <w:widowControl w:val="0"/>
        <w:ind w:firstLine="709"/>
        <w:jc w:val="both"/>
      </w:pPr>
      <w:proofErr w:type="gramStart"/>
      <w:r w:rsidRPr="00184F6B">
        <w:t xml:space="preserve">- </w:t>
      </w:r>
      <w:r w:rsidR="00823BF3" w:rsidRPr="00184F6B">
        <w:t>авари</w:t>
      </w:r>
      <w:r w:rsidRPr="00184F6B">
        <w:t>и</w:t>
      </w:r>
      <w:r w:rsidR="00823BF3" w:rsidRPr="00184F6B">
        <w:t xml:space="preserve"> - </w:t>
      </w:r>
      <w:r w:rsidR="009B7B87" w:rsidRPr="00184F6B">
        <w:t>разрушени</w:t>
      </w:r>
      <w:r w:rsidRPr="00184F6B">
        <w:t>я</w:t>
      </w:r>
      <w:r w:rsidR="009B7B87" w:rsidRPr="00184F6B">
        <w:t xml:space="preserve"> сооружений и (или) технических устройств, применяемых на опасном производственном объекте, неконтролируемые взрыв и </w:t>
      </w:r>
      <w:r w:rsidR="009B7B87" w:rsidRPr="00265D41">
        <w:t>(или) выброс опасных в</w:t>
      </w:r>
      <w:r w:rsidRPr="00265D41">
        <w:t>еществ</w:t>
      </w:r>
      <w:r w:rsidR="00B92352">
        <w:t>;</w:t>
      </w:r>
      <w:r w:rsidR="00265D41" w:rsidRPr="00265D41">
        <w:t xml:space="preserve"> опасн</w:t>
      </w:r>
      <w:r w:rsidR="00B92352">
        <w:t>ы</w:t>
      </w:r>
      <w:r w:rsidR="00265D41" w:rsidRPr="00265D41">
        <w:t>е техногенн</w:t>
      </w:r>
      <w:r w:rsidR="00B92352">
        <w:t>ы</w:t>
      </w:r>
      <w:r w:rsidR="00265D41" w:rsidRPr="00265D41">
        <w:t>е происшестви</w:t>
      </w:r>
      <w:r w:rsidR="00B92352">
        <w:t>я</w:t>
      </w:r>
      <w:r w:rsidR="00265D41" w:rsidRPr="00265D41">
        <w:t>, создающ</w:t>
      </w:r>
      <w:r w:rsidR="00B92352">
        <w:t>и</w:t>
      </w:r>
      <w:r w:rsidR="00265D41" w:rsidRPr="00265D41">
        <w:t>е на объекте, определенной территории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r w:rsidRPr="00265D41">
        <w:t>;</w:t>
      </w:r>
      <w:proofErr w:type="gramEnd"/>
    </w:p>
    <w:p w:rsidR="00D96A00" w:rsidRPr="004F537F" w:rsidRDefault="00CE0C43" w:rsidP="00EB711E">
      <w:pPr>
        <w:widowControl w:val="0"/>
        <w:ind w:firstLine="709"/>
        <w:jc w:val="both"/>
      </w:pPr>
      <w:proofErr w:type="gramStart"/>
      <w:r w:rsidRPr="00184F6B">
        <w:t xml:space="preserve">- </w:t>
      </w:r>
      <w:r w:rsidR="00823BF3" w:rsidRPr="00184F6B">
        <w:t>инцидент</w:t>
      </w:r>
      <w:r w:rsidRPr="00184F6B">
        <w:t>ы</w:t>
      </w:r>
      <w:r w:rsidR="00823BF3" w:rsidRPr="00184F6B">
        <w:t xml:space="preserve"> - </w:t>
      </w:r>
      <w:r w:rsidR="009B7B87" w:rsidRPr="00184F6B">
        <w:t>отказ или повреждение</w:t>
      </w:r>
      <w:r w:rsidR="009B7B87" w:rsidRPr="00D96A00">
        <w:t xml:space="preserve"> оборудования и (или) сетей, отклонения от установленных режимов, нарушение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r w:rsidRPr="00D96A00">
        <w:t>, включая технологический отказ (вынужденное отключение или ограничение работоспособности оборудования, приведшее к нарушению процесса производства и (или) передачи электрической и тепловой энергии потребителям, если они не содержат</w:t>
      </w:r>
      <w:proofErr w:type="gramEnd"/>
      <w:r w:rsidRPr="00D96A00">
        <w:t xml:space="preserve"> </w:t>
      </w:r>
      <w:proofErr w:type="gramStart"/>
      <w:r w:rsidRPr="00D96A00">
        <w:t>признаков аварии) и функциональный отказ (неисправности оборудования (в том числе резервного и вспомогательного), не повлиявшие на технологический процесс производства и (или)</w:t>
      </w:r>
      <w:r w:rsidR="004544CA" w:rsidRPr="00D96A00">
        <w:t xml:space="preserve"> </w:t>
      </w:r>
      <w:r w:rsidRPr="00D96A00">
        <w:t>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r w:rsidR="009B7B87" w:rsidRPr="00D96A00">
        <w:t>.</w:t>
      </w:r>
      <w:proofErr w:type="gramEnd"/>
    </w:p>
    <w:p w:rsidR="001C6C41" w:rsidRPr="008B2106" w:rsidRDefault="001C6C41" w:rsidP="00EB711E">
      <w:pPr>
        <w:pStyle w:val="a4"/>
        <w:widowControl w:val="0"/>
        <w:numPr>
          <w:ilvl w:val="1"/>
          <w:numId w:val="19"/>
        </w:numPr>
        <w:ind w:left="0" w:firstLine="709"/>
        <w:jc w:val="both"/>
      </w:pPr>
      <w:r w:rsidRPr="008B2106">
        <w:t xml:space="preserve">Основной задачей </w:t>
      </w:r>
      <w:r w:rsidR="00BE06DB" w:rsidRPr="008B2106">
        <w:t xml:space="preserve">дежурных </w:t>
      </w:r>
      <w:r w:rsidR="008F0680" w:rsidRPr="008B2106">
        <w:t xml:space="preserve">(диспетчерских) </w:t>
      </w:r>
      <w:r w:rsidR="00BE06DB" w:rsidRPr="008B2106">
        <w:t xml:space="preserve">служб </w:t>
      </w:r>
      <w:r w:rsidRPr="008B2106">
        <w:t xml:space="preserve">является </w:t>
      </w:r>
      <w:r w:rsidR="008B2106" w:rsidRPr="008B2106">
        <w:t xml:space="preserve">принятие и фиксирование информации, доведение ее до руководящего состава муниципального района и руководителей </w:t>
      </w:r>
      <w:proofErr w:type="spellStart"/>
      <w:r w:rsidR="008B2106" w:rsidRPr="008B2106">
        <w:t>ресурсоснабжающих</w:t>
      </w:r>
      <w:proofErr w:type="spellEnd"/>
      <w:r w:rsidR="008B2106" w:rsidRPr="008B2106">
        <w:t xml:space="preserve"> организаций. </w:t>
      </w:r>
    </w:p>
    <w:p w:rsidR="00D96A00" w:rsidRPr="00D96A00" w:rsidRDefault="0020257A" w:rsidP="00EB711E">
      <w:pPr>
        <w:pStyle w:val="a4"/>
        <w:widowControl w:val="0"/>
        <w:numPr>
          <w:ilvl w:val="1"/>
          <w:numId w:val="19"/>
        </w:numPr>
        <w:ind w:left="0" w:firstLine="709"/>
        <w:jc w:val="both"/>
      </w:pPr>
      <w:r w:rsidRPr="00D96A00">
        <w:t>Ответственность за выполнение правил технической эксплуатации тепловых энергоустановок</w:t>
      </w:r>
      <w:r w:rsidR="00B87CFD" w:rsidRPr="00D96A00">
        <w:t>, а также эксплуатацию объектов водоснабжения и водоотведения несут руководители организаций</w:t>
      </w:r>
      <w:r w:rsidRPr="00D96A00">
        <w:t>, на котор</w:t>
      </w:r>
      <w:r w:rsidR="00C83BD1" w:rsidRPr="00D96A00">
        <w:t>ых</w:t>
      </w:r>
      <w:r w:rsidRPr="00D96A00">
        <w:t xml:space="preserve"> возложена эксплуатационная ответственность в соответствии с законодательством Российской Федерации.</w:t>
      </w:r>
    </w:p>
    <w:p w:rsidR="00D96A00" w:rsidRDefault="0020257A" w:rsidP="00EB711E">
      <w:pPr>
        <w:pStyle w:val="a4"/>
        <w:widowControl w:val="0"/>
        <w:numPr>
          <w:ilvl w:val="1"/>
          <w:numId w:val="19"/>
        </w:numPr>
        <w:ind w:left="0" w:firstLine="709"/>
        <w:jc w:val="both"/>
      </w:pPr>
      <w:r w:rsidRPr="00D96A00">
        <w:t>Организаци</w:t>
      </w:r>
      <w:r w:rsidR="00EB711E">
        <w:t>и</w:t>
      </w:r>
      <w:r w:rsidRPr="00D96A00">
        <w:t xml:space="preserve"> </w:t>
      </w:r>
      <w:r w:rsidR="00E0173D">
        <w:t>ЖКК</w:t>
      </w:r>
      <w:r w:rsidRPr="00D96A00">
        <w:t xml:space="preserve"> немедленно принима</w:t>
      </w:r>
      <w:r w:rsidR="00EB711E">
        <w:t>ю</w:t>
      </w:r>
      <w:r w:rsidRPr="00D96A00">
        <w:t>т меры для быстрого обнаружения, локализации и ликвидации возникших технологических нарушений и их последствий; обеспечива</w:t>
      </w:r>
      <w:r w:rsidR="00EB711E">
        <w:t>ю</w:t>
      </w:r>
      <w:r w:rsidRPr="00D96A00">
        <w:t>т постоянную готовность сил и средств, привлекаемых для ликвидации технологических нарушений.</w:t>
      </w:r>
    </w:p>
    <w:p w:rsidR="00C90FFC" w:rsidRPr="008B2106" w:rsidRDefault="00C90FFC" w:rsidP="00C90FFC">
      <w:pPr>
        <w:pStyle w:val="a4"/>
        <w:widowControl w:val="0"/>
        <w:numPr>
          <w:ilvl w:val="1"/>
          <w:numId w:val="19"/>
        </w:numPr>
        <w:ind w:left="0" w:firstLine="709"/>
        <w:jc w:val="both"/>
      </w:pPr>
      <w:r w:rsidRPr="008B2106">
        <w:t>При подготовке к отопительному периоду теплоснабжающи</w:t>
      </w:r>
      <w:r w:rsidR="003174C6" w:rsidRPr="008B2106">
        <w:t>е</w:t>
      </w:r>
      <w:r w:rsidRPr="008B2106">
        <w:t xml:space="preserve"> организаци</w:t>
      </w:r>
      <w:r w:rsidR="003174C6" w:rsidRPr="008B2106">
        <w:t>и</w:t>
      </w:r>
      <w:r w:rsidRPr="008B2106">
        <w:t xml:space="preserve"> с привлечением собственников жилых домов или уполномоченных ими организаций - исполнителей коммунальных услуг выполн</w:t>
      </w:r>
      <w:r w:rsidR="003174C6" w:rsidRPr="008B2106">
        <w:t>яют</w:t>
      </w:r>
      <w:r w:rsidRPr="008B2106">
        <w:t xml:space="preserve"> расчеты допустимого времени устранения </w:t>
      </w:r>
      <w:r w:rsidR="00522B40" w:rsidRPr="008B2106">
        <w:t>технологических нарушений</w:t>
      </w:r>
      <w:r w:rsidRPr="008B2106">
        <w:t xml:space="preserve"> и восстановления теплоснабжения по методике, приведенной в </w:t>
      </w:r>
      <w:r w:rsidR="00522B40" w:rsidRPr="008B2106">
        <w:t>Приложении 1</w:t>
      </w:r>
      <w:r w:rsidRPr="008B2106">
        <w:t>.</w:t>
      </w:r>
    </w:p>
    <w:p w:rsidR="00881AB0" w:rsidRPr="008B2106" w:rsidRDefault="00881AB0" w:rsidP="00881AB0">
      <w:pPr>
        <w:pStyle w:val="a4"/>
        <w:widowControl w:val="0"/>
        <w:ind w:left="709"/>
        <w:jc w:val="both"/>
      </w:pPr>
      <w:r w:rsidRPr="008B2106">
        <w:t>Расчеты следует предоставить в Администрацию ЛМР.</w:t>
      </w:r>
    </w:p>
    <w:p w:rsidR="00934013" w:rsidRDefault="00934013" w:rsidP="003A3129">
      <w:pPr>
        <w:pStyle w:val="a4"/>
        <w:widowControl w:val="0"/>
        <w:numPr>
          <w:ilvl w:val="1"/>
          <w:numId w:val="19"/>
        </w:numPr>
        <w:ind w:left="0" w:firstLine="709"/>
        <w:jc w:val="both"/>
      </w:pPr>
      <w:r w:rsidRPr="00D96A00">
        <w:t xml:space="preserve">Данный Порядок должен находиться на рабочих местах </w:t>
      </w:r>
      <w:r w:rsidRPr="00D96A00">
        <w:lastRenderedPageBreak/>
        <w:t xml:space="preserve">дежурных (диспетчерских) служб организаций </w:t>
      </w:r>
      <w:r w:rsidR="00E0173D">
        <w:t>ЖКК</w:t>
      </w:r>
      <w:r w:rsidR="00881AB0">
        <w:t xml:space="preserve"> Администрации ЛМР.</w:t>
      </w:r>
    </w:p>
    <w:p w:rsidR="00B92352" w:rsidRPr="00D96A00" w:rsidRDefault="00B92352" w:rsidP="00B92352">
      <w:pPr>
        <w:widowControl w:val="0"/>
        <w:ind w:left="709"/>
        <w:jc w:val="both"/>
      </w:pPr>
    </w:p>
    <w:p w:rsidR="008636BE" w:rsidRPr="00D96A00" w:rsidRDefault="008636BE" w:rsidP="00EB711E">
      <w:pPr>
        <w:pStyle w:val="a4"/>
        <w:widowControl w:val="0"/>
        <w:numPr>
          <w:ilvl w:val="0"/>
          <w:numId w:val="19"/>
        </w:numPr>
        <w:ind w:left="0" w:firstLine="709"/>
        <w:jc w:val="center"/>
      </w:pPr>
      <w:r w:rsidRPr="00D96A00">
        <w:t>ПОРЯДОК ВЗАИМОДЕЙСТВИЯ</w:t>
      </w:r>
    </w:p>
    <w:p w:rsidR="00D96A00" w:rsidRPr="00D96A00" w:rsidRDefault="00D96A00" w:rsidP="00EB711E">
      <w:pPr>
        <w:widowControl w:val="0"/>
        <w:ind w:firstLine="709"/>
        <w:jc w:val="both"/>
      </w:pPr>
    </w:p>
    <w:p w:rsidR="00D96A00" w:rsidRPr="00D96A00" w:rsidRDefault="001C6C41" w:rsidP="00EB711E">
      <w:pPr>
        <w:pStyle w:val="a4"/>
        <w:widowControl w:val="0"/>
        <w:numPr>
          <w:ilvl w:val="1"/>
          <w:numId w:val="19"/>
        </w:numPr>
        <w:ind w:left="0" w:firstLine="709"/>
        <w:jc w:val="both"/>
      </w:pPr>
      <w:r w:rsidRPr="00D96A00">
        <w:t xml:space="preserve">При возникновении </w:t>
      </w:r>
      <w:r w:rsidR="0045121D" w:rsidRPr="00D96A00">
        <w:t>технологическ</w:t>
      </w:r>
      <w:r w:rsidR="009B7B87" w:rsidRPr="00D96A00">
        <w:t>ого</w:t>
      </w:r>
      <w:r w:rsidR="0045121D" w:rsidRPr="00D96A00">
        <w:t xml:space="preserve"> нарушени</w:t>
      </w:r>
      <w:r w:rsidR="009B7B87" w:rsidRPr="00D96A00">
        <w:t>я</w:t>
      </w:r>
      <w:r w:rsidRPr="00D96A00">
        <w:t xml:space="preserve"> </w:t>
      </w:r>
      <w:r w:rsidR="00D601BC" w:rsidRPr="00D96A00">
        <w:t>на объект</w:t>
      </w:r>
      <w:r w:rsidR="009B7B87" w:rsidRPr="00D96A00">
        <w:t>е</w:t>
      </w:r>
      <w:r w:rsidR="00D601BC" w:rsidRPr="00D96A00">
        <w:t xml:space="preserve"> </w:t>
      </w:r>
      <w:r w:rsidR="003174C6">
        <w:t>ЖКК</w:t>
      </w:r>
      <w:r w:rsidR="0045121D" w:rsidRPr="00D96A00">
        <w:t>,</w:t>
      </w:r>
      <w:r w:rsidRPr="00D96A00">
        <w:t xml:space="preserve"> </w:t>
      </w:r>
      <w:r w:rsidR="00BE06DB" w:rsidRPr="00D96A00">
        <w:t xml:space="preserve">дежурная </w:t>
      </w:r>
      <w:r w:rsidR="008F0680" w:rsidRPr="00D96A00">
        <w:t xml:space="preserve">(диспетчерская) </w:t>
      </w:r>
      <w:r w:rsidR="00BE06DB" w:rsidRPr="00D96A00">
        <w:t>служба организации</w:t>
      </w:r>
      <w:r w:rsidRPr="00D96A00">
        <w:t xml:space="preserve"> </w:t>
      </w:r>
      <w:r w:rsidR="00E0173D">
        <w:t>ЖКК</w:t>
      </w:r>
      <w:r w:rsidR="009B7B87" w:rsidRPr="00D96A00">
        <w:t xml:space="preserve"> </w:t>
      </w:r>
      <w:r w:rsidRPr="00D96A00">
        <w:t>в минимально короткий срок</w:t>
      </w:r>
      <w:r w:rsidR="009B7B87" w:rsidRPr="00D96A00">
        <w:t xml:space="preserve"> </w:t>
      </w:r>
      <w:r w:rsidRPr="00D96A00">
        <w:t>направ</w:t>
      </w:r>
      <w:r w:rsidR="00AF7EA8" w:rsidRPr="00D96A00">
        <w:t>ляет</w:t>
      </w:r>
      <w:r w:rsidRPr="00D96A00">
        <w:t xml:space="preserve"> к месту </w:t>
      </w:r>
      <w:r w:rsidR="0045121D" w:rsidRPr="00D96A00">
        <w:t>технологического нарушения</w:t>
      </w:r>
      <w:r w:rsidR="00B36E12">
        <w:t xml:space="preserve"> аварийную бригаду.</w:t>
      </w:r>
    </w:p>
    <w:p w:rsidR="001C6C41" w:rsidRPr="00D96A00" w:rsidRDefault="0093532B" w:rsidP="00AD25FA">
      <w:pPr>
        <w:pStyle w:val="a4"/>
        <w:widowControl w:val="0"/>
        <w:numPr>
          <w:ilvl w:val="1"/>
          <w:numId w:val="19"/>
        </w:numPr>
        <w:ind w:left="0" w:firstLine="709"/>
        <w:jc w:val="both"/>
      </w:pPr>
      <w:r w:rsidRPr="00D96A00">
        <w:t xml:space="preserve">Аварийная бригада обследует место обнаруженного технологического нарушения и сообщает </w:t>
      </w:r>
      <w:r w:rsidR="00AD25FA" w:rsidRPr="00D96A00">
        <w:t xml:space="preserve">оценку сложившейся ситуации </w:t>
      </w:r>
      <w:r w:rsidRPr="00D96A00">
        <w:t xml:space="preserve">дежурной </w:t>
      </w:r>
      <w:r w:rsidR="008F0680" w:rsidRPr="00D96A00">
        <w:t xml:space="preserve">(диспетчерской) </w:t>
      </w:r>
      <w:r w:rsidRPr="00D96A00">
        <w:t>службе организации</w:t>
      </w:r>
      <w:r w:rsidR="00C937DD" w:rsidRPr="00D96A00">
        <w:t xml:space="preserve"> </w:t>
      </w:r>
      <w:r w:rsidR="00E0173D">
        <w:t>ЖКК</w:t>
      </w:r>
      <w:r w:rsidR="00AD25FA">
        <w:t>, которая в</w:t>
      </w:r>
      <w:r w:rsidR="003D5C8F">
        <w:t xml:space="preserve"> </w:t>
      </w:r>
      <w:r w:rsidR="00AD25FA">
        <w:t>с</w:t>
      </w:r>
      <w:r w:rsidR="003D5C8F">
        <w:t>во</w:t>
      </w:r>
      <w:r w:rsidR="00AD25FA">
        <w:t>ю очередь</w:t>
      </w:r>
      <w:r w:rsidR="003F60A0" w:rsidRPr="00D96A00">
        <w:t xml:space="preserve"> </w:t>
      </w:r>
      <w:r w:rsidR="00C10F56" w:rsidRPr="00D96A00">
        <w:t>немедленно информирует дежурн</w:t>
      </w:r>
      <w:r w:rsidR="00B03C1E">
        <w:t>ую</w:t>
      </w:r>
      <w:r w:rsidR="008F0680" w:rsidRPr="00D96A00">
        <w:t xml:space="preserve"> (диспетчерск</w:t>
      </w:r>
      <w:r w:rsidR="00B03C1E">
        <w:t>ую</w:t>
      </w:r>
      <w:r w:rsidR="008F0680" w:rsidRPr="00D96A00">
        <w:t>)</w:t>
      </w:r>
      <w:r w:rsidR="00C10F56" w:rsidRPr="00D96A00">
        <w:t xml:space="preserve"> служб</w:t>
      </w:r>
      <w:r w:rsidR="00B03C1E">
        <w:t>у</w:t>
      </w:r>
      <w:r w:rsidR="00C10F56" w:rsidRPr="00D96A00">
        <w:t xml:space="preserve"> </w:t>
      </w:r>
      <w:r w:rsidR="00881AB0">
        <w:t>Любимского муниципального района</w:t>
      </w:r>
      <w:r w:rsidR="001C6C41" w:rsidRPr="00D96A00">
        <w:t>:</w:t>
      </w:r>
    </w:p>
    <w:p w:rsidR="00527D4F" w:rsidRPr="00D96A00" w:rsidRDefault="001C6C41" w:rsidP="00EB711E">
      <w:pPr>
        <w:widowControl w:val="0"/>
        <w:ind w:firstLine="709"/>
        <w:jc w:val="both"/>
      </w:pPr>
      <w:r w:rsidRPr="00D96A00">
        <w:t xml:space="preserve">- </w:t>
      </w:r>
      <w:r w:rsidR="00527D4F" w:rsidRPr="00D96A00">
        <w:t>о месте технологического нарушения (адрес);</w:t>
      </w:r>
    </w:p>
    <w:p w:rsidR="00EB711E" w:rsidRPr="00D96A00" w:rsidRDefault="00EB711E" w:rsidP="00EB711E">
      <w:pPr>
        <w:widowControl w:val="0"/>
        <w:ind w:firstLine="709"/>
        <w:jc w:val="both"/>
      </w:pPr>
      <w:r w:rsidRPr="00D96A00">
        <w:t>- об ответственном лице за ликвидацию технологического нарушения (должность, Ф.И.О., № телефона);</w:t>
      </w:r>
    </w:p>
    <w:p w:rsidR="001B0794" w:rsidRPr="00D96A00" w:rsidRDefault="001B0794" w:rsidP="00EB711E">
      <w:pPr>
        <w:widowControl w:val="0"/>
        <w:ind w:firstLine="709"/>
        <w:jc w:val="both"/>
      </w:pPr>
      <w:r w:rsidRPr="00D96A00">
        <w:t>- о классификации технологического нарушения;</w:t>
      </w:r>
    </w:p>
    <w:p w:rsidR="001B0794" w:rsidRPr="00D96A00" w:rsidRDefault="001B0794" w:rsidP="00EB711E">
      <w:pPr>
        <w:widowControl w:val="0"/>
        <w:ind w:firstLine="709"/>
        <w:jc w:val="both"/>
      </w:pPr>
      <w:r w:rsidRPr="00D96A00">
        <w:t>- на какое время, какие потребители коммунальных ресурсов будут ограничены или полностью отключены от коммунальных ресурсов;</w:t>
      </w:r>
    </w:p>
    <w:p w:rsidR="001B0794" w:rsidRDefault="001B0794" w:rsidP="00EB711E">
      <w:pPr>
        <w:widowControl w:val="0"/>
        <w:ind w:firstLine="709"/>
        <w:jc w:val="both"/>
      </w:pPr>
      <w:r w:rsidRPr="00D96A00">
        <w:t xml:space="preserve">- какими силами и средствами будет устраняться обнаруженное </w:t>
      </w:r>
      <w:proofErr w:type="gramStart"/>
      <w:r w:rsidRPr="00D96A00">
        <w:t>технологического</w:t>
      </w:r>
      <w:proofErr w:type="gramEnd"/>
      <w:r w:rsidRPr="00D96A00">
        <w:t xml:space="preserve"> нарушение</w:t>
      </w:r>
      <w:r w:rsidR="004F537F">
        <w:t>;</w:t>
      </w:r>
    </w:p>
    <w:p w:rsidR="00AD25FA" w:rsidRDefault="004F537F" w:rsidP="00EB711E">
      <w:pPr>
        <w:widowControl w:val="0"/>
        <w:ind w:firstLine="709"/>
        <w:jc w:val="both"/>
      </w:pPr>
      <w:r>
        <w:t xml:space="preserve">При отсутствии или </w:t>
      </w:r>
      <w:r w:rsidR="00533E5B">
        <w:t>уточне</w:t>
      </w:r>
      <w:r>
        <w:t xml:space="preserve">нии </w:t>
      </w:r>
      <w:r w:rsidR="005D6B47">
        <w:t xml:space="preserve">деталей </w:t>
      </w:r>
      <w:r w:rsidR="005D6B47" w:rsidRPr="00D96A00">
        <w:t>оценк</w:t>
      </w:r>
      <w:r w:rsidR="005D6B47">
        <w:t>и</w:t>
      </w:r>
      <w:r w:rsidR="005D6B47" w:rsidRPr="00D96A00">
        <w:t xml:space="preserve"> сложившейся ситуации</w:t>
      </w:r>
      <w:r w:rsidR="005D6B47">
        <w:t xml:space="preserve"> </w:t>
      </w:r>
      <w:r>
        <w:t>информаци</w:t>
      </w:r>
      <w:r w:rsidR="005D6B47">
        <w:t>я передается по мере поступления.</w:t>
      </w:r>
    </w:p>
    <w:p w:rsidR="0093532B" w:rsidRPr="00D96A00" w:rsidRDefault="007B44D7" w:rsidP="00EB711E">
      <w:pPr>
        <w:pStyle w:val="a4"/>
        <w:widowControl w:val="0"/>
        <w:numPr>
          <w:ilvl w:val="1"/>
          <w:numId w:val="19"/>
        </w:numPr>
        <w:ind w:left="0" w:firstLine="709"/>
        <w:jc w:val="both"/>
      </w:pPr>
      <w:r w:rsidRPr="00D96A00">
        <w:t>Выявленные технологические нарушения должны немедленно устраняться с принятием мер по обеспечению безопасности людей, по охране окружающей среды и сохранности оборудования в связи с прекращением подачи нормальной поставки коммунальных ресурсов, по</w:t>
      </w:r>
      <w:r w:rsidR="0093532B" w:rsidRPr="00D96A00">
        <w:t xml:space="preserve"> безаварийному прекра</w:t>
      </w:r>
      <w:r w:rsidRPr="00D96A00">
        <w:t>щению технологического процесса</w:t>
      </w:r>
      <w:r w:rsidR="0093532B" w:rsidRPr="00D96A00">
        <w:t>.</w:t>
      </w:r>
    </w:p>
    <w:p w:rsidR="0093532B" w:rsidRPr="00D96A00" w:rsidRDefault="00FD2EF7" w:rsidP="00EB711E">
      <w:pPr>
        <w:pStyle w:val="a4"/>
        <w:widowControl w:val="0"/>
        <w:numPr>
          <w:ilvl w:val="1"/>
          <w:numId w:val="19"/>
        </w:numPr>
        <w:ind w:left="0" w:firstLine="709"/>
        <w:jc w:val="both"/>
      </w:pPr>
      <w:r w:rsidRPr="00D96A00">
        <w:t>Д</w:t>
      </w:r>
      <w:r w:rsidR="0093532B" w:rsidRPr="00D96A00">
        <w:t>ля снижения негативных последствий технологического нарушения и ущерба</w:t>
      </w:r>
      <w:r w:rsidRPr="00D96A00">
        <w:t>, организаци</w:t>
      </w:r>
      <w:r w:rsidR="003F60A0" w:rsidRPr="00D96A00">
        <w:t xml:space="preserve">я </w:t>
      </w:r>
      <w:r w:rsidR="00E0173D">
        <w:t>ЖКК</w:t>
      </w:r>
      <w:r w:rsidR="003F60A0" w:rsidRPr="00D96A00">
        <w:t xml:space="preserve"> </w:t>
      </w:r>
      <w:r w:rsidRPr="00D96A00">
        <w:t>обеспечива</w:t>
      </w:r>
      <w:r w:rsidR="003F60A0" w:rsidRPr="00D96A00">
        <w:t>е</w:t>
      </w:r>
      <w:r w:rsidRPr="00D96A00">
        <w:t>т ресурс</w:t>
      </w:r>
      <w:r w:rsidR="003F60A0" w:rsidRPr="00D96A00">
        <w:t>ом</w:t>
      </w:r>
      <w:r w:rsidRPr="00D96A00">
        <w:t xml:space="preserve"> потребителей </w:t>
      </w:r>
      <w:r w:rsidRPr="007B0999">
        <w:t>из резервных источников</w:t>
      </w:r>
      <w:r w:rsidR="0093532B" w:rsidRPr="007B0999">
        <w:t>.</w:t>
      </w:r>
    </w:p>
    <w:p w:rsidR="00682B0A" w:rsidRDefault="00682B0A" w:rsidP="00EB711E">
      <w:pPr>
        <w:pStyle w:val="a4"/>
        <w:widowControl w:val="0"/>
        <w:numPr>
          <w:ilvl w:val="1"/>
          <w:numId w:val="19"/>
        </w:numPr>
        <w:ind w:left="0" w:firstLine="709"/>
        <w:jc w:val="both"/>
      </w:pPr>
      <w:r w:rsidRPr="00D96A00">
        <w:t>Организаци</w:t>
      </w:r>
      <w:r w:rsidR="00C20469">
        <w:t>я</w:t>
      </w:r>
      <w:r w:rsidRPr="00D96A00">
        <w:t xml:space="preserve"> </w:t>
      </w:r>
      <w:r w:rsidR="00E0173D">
        <w:t>ЖКК</w:t>
      </w:r>
      <w:r w:rsidRPr="00D96A00">
        <w:t xml:space="preserve"> при</w:t>
      </w:r>
      <w:r w:rsidR="002935E0">
        <w:t xml:space="preserve"> </w:t>
      </w:r>
      <w:r w:rsidRPr="00D96A00">
        <w:t xml:space="preserve">проведении работ по ликвидации технологического нарушения </w:t>
      </w:r>
      <w:r w:rsidR="0097414F" w:rsidRPr="00D96A00">
        <w:t>при необходимости</w:t>
      </w:r>
      <w:r w:rsidR="0097414F">
        <w:t xml:space="preserve"> </w:t>
      </w:r>
      <w:r w:rsidR="00C20469" w:rsidRPr="00D96A00">
        <w:t>взаимодейству</w:t>
      </w:r>
      <w:r w:rsidR="00C20469">
        <w:t>е</w:t>
      </w:r>
      <w:r w:rsidR="00C20469" w:rsidRPr="00D96A00">
        <w:t xml:space="preserve">т </w:t>
      </w:r>
      <w:r w:rsidR="0097414F" w:rsidRPr="00D96A00">
        <w:t xml:space="preserve">со смежными организациями </w:t>
      </w:r>
      <w:r w:rsidR="0097414F">
        <w:t>ЖКК</w:t>
      </w:r>
      <w:r w:rsidR="0097414F" w:rsidRPr="00D96A00">
        <w:t xml:space="preserve"> </w:t>
      </w:r>
      <w:r w:rsidRPr="00D96A00">
        <w:t>в соответствии с действующими нормами и правилами, а также утвержденными п</w:t>
      </w:r>
      <w:r w:rsidR="00C20469">
        <w:t>орядками (п</w:t>
      </w:r>
      <w:r w:rsidRPr="00D96A00">
        <w:t>ланами</w:t>
      </w:r>
      <w:r w:rsidR="00C20469">
        <w:t>)</w:t>
      </w:r>
      <w:r w:rsidRPr="00D96A00">
        <w:t xml:space="preserve"> по ликвидации технологических нарушений. При этом организация, на системах которой произошло технологическое нарушение, разрабатывает и осуществляет необходимые мероприятия по устранению причин, препятствующих нормальной поставки коммунальных ресурсов</w:t>
      </w:r>
      <w:r w:rsidR="00B36E12">
        <w:t xml:space="preserve">, в том числе с учетом </w:t>
      </w:r>
      <w:r w:rsidR="00B36E12" w:rsidRPr="00D96A00">
        <w:t>допустимо</w:t>
      </w:r>
      <w:r w:rsidR="00B36E12">
        <w:t>го времени</w:t>
      </w:r>
      <w:r w:rsidR="00B36E12" w:rsidRPr="0091621F">
        <w:t xml:space="preserve"> устранения </w:t>
      </w:r>
      <w:r w:rsidR="00B36E12" w:rsidRPr="00D96A00">
        <w:t>технологического нарушения</w:t>
      </w:r>
      <w:r w:rsidR="00B36E12">
        <w:t xml:space="preserve"> и восстановления</w:t>
      </w:r>
      <w:r w:rsidR="00B36E12" w:rsidRPr="0091621F">
        <w:t xml:space="preserve"> теплоснабжения</w:t>
      </w:r>
      <w:r w:rsidR="00B36E12" w:rsidRPr="00D96A00">
        <w:t xml:space="preserve"> </w:t>
      </w:r>
      <w:r w:rsidR="00B36E12">
        <w:t xml:space="preserve">(Приложение </w:t>
      </w:r>
      <w:r w:rsidR="0022244B">
        <w:t>1</w:t>
      </w:r>
      <w:r w:rsidR="00B36E12">
        <w:t>)</w:t>
      </w:r>
      <w:r w:rsidRPr="00D96A00">
        <w:t>.</w:t>
      </w:r>
    </w:p>
    <w:p w:rsidR="0097414F" w:rsidRDefault="0097414F" w:rsidP="008D6BE9">
      <w:pPr>
        <w:pStyle w:val="a4"/>
        <w:widowControl w:val="0"/>
        <w:numPr>
          <w:ilvl w:val="1"/>
          <w:numId w:val="19"/>
        </w:numPr>
        <w:ind w:left="0" w:firstLine="709"/>
        <w:jc w:val="both"/>
      </w:pPr>
      <w:r>
        <w:t>Если в месте технологического нарушения имеются</w:t>
      </w:r>
      <w:r w:rsidRPr="00D96A00">
        <w:t xml:space="preserve"> инженерны</w:t>
      </w:r>
      <w:r>
        <w:t>е</w:t>
      </w:r>
      <w:r w:rsidRPr="00D96A00">
        <w:t xml:space="preserve"> систем</w:t>
      </w:r>
      <w:r>
        <w:t>ы</w:t>
      </w:r>
      <w:r w:rsidRPr="00D96A00">
        <w:t xml:space="preserve"> </w:t>
      </w:r>
      <w:r>
        <w:t>других организаций</w:t>
      </w:r>
      <w:r w:rsidRPr="00B03C1E">
        <w:t xml:space="preserve"> </w:t>
      </w:r>
      <w:r>
        <w:t>ЖКК</w:t>
      </w:r>
      <w:r w:rsidRPr="00D96A00">
        <w:t>,</w:t>
      </w:r>
      <w:r>
        <w:t xml:space="preserve"> то </w:t>
      </w:r>
      <w:r w:rsidRPr="00D96A00">
        <w:t>дежурная (диспетчерская) служба муниципального образования</w:t>
      </w:r>
      <w:r>
        <w:t xml:space="preserve"> информирует</w:t>
      </w:r>
      <w:r w:rsidRPr="00D96A00">
        <w:t xml:space="preserve"> </w:t>
      </w:r>
      <w:r>
        <w:t xml:space="preserve">такие </w:t>
      </w:r>
      <w:r w:rsidRPr="00D96A00">
        <w:t>организаци</w:t>
      </w:r>
      <w:r>
        <w:t>и</w:t>
      </w:r>
      <w:r w:rsidRPr="00D96A00">
        <w:t xml:space="preserve"> </w:t>
      </w:r>
      <w:r>
        <w:t>ЖКК</w:t>
      </w:r>
      <w:r w:rsidRPr="00D96A00">
        <w:t xml:space="preserve">, </w:t>
      </w:r>
      <w:r>
        <w:t>которые</w:t>
      </w:r>
      <w:r w:rsidR="00AD25FA">
        <w:t>,</w:t>
      </w:r>
      <w:r>
        <w:t xml:space="preserve"> в случае</w:t>
      </w:r>
      <w:r w:rsidR="00AD25FA">
        <w:t>,</w:t>
      </w:r>
      <w:r>
        <w:t xml:space="preserve"> необходимости незамедлительно направляют своих </w:t>
      </w:r>
      <w:r>
        <w:lastRenderedPageBreak/>
        <w:t>представителей для согласования производства работ.</w:t>
      </w:r>
    </w:p>
    <w:p w:rsidR="008D6BE9" w:rsidRDefault="008D6BE9" w:rsidP="008D6BE9">
      <w:pPr>
        <w:widowControl w:val="0"/>
        <w:ind w:firstLine="709"/>
        <w:jc w:val="both"/>
      </w:pPr>
      <w:r>
        <w:t>П</w:t>
      </w:r>
      <w:r w:rsidR="003D5C8F">
        <w:t>р</w:t>
      </w:r>
      <w:r>
        <w:t xml:space="preserve">и необходимости на место технологического нарушения прибывают представители </w:t>
      </w:r>
      <w:r w:rsidR="00127DA0">
        <w:t>Администрации ЛМР</w:t>
      </w:r>
      <w:r>
        <w:t>.</w:t>
      </w:r>
    </w:p>
    <w:p w:rsidR="00C937DD" w:rsidRPr="00D96A00" w:rsidRDefault="00C937DD" w:rsidP="008D6BE9">
      <w:pPr>
        <w:pStyle w:val="a4"/>
        <w:widowControl w:val="0"/>
        <w:numPr>
          <w:ilvl w:val="1"/>
          <w:numId w:val="19"/>
        </w:numPr>
        <w:ind w:left="0" w:firstLine="709"/>
        <w:jc w:val="both"/>
      </w:pPr>
      <w:r w:rsidRPr="00D96A00">
        <w:t xml:space="preserve">Если  для ликвидации технологического нарушения необходимо привлечение дополнительных сил и средств, ответственное по ликвидации технологического нарушения </w:t>
      </w:r>
      <w:r w:rsidR="00C03169" w:rsidRPr="00A1663C">
        <w:t xml:space="preserve">лицо </w:t>
      </w:r>
      <w:r w:rsidRPr="00A1663C">
        <w:t>сообщает данную информацию руковод</w:t>
      </w:r>
      <w:r w:rsidR="008F0680" w:rsidRPr="00A1663C">
        <w:t>ству</w:t>
      </w:r>
      <w:r w:rsidR="00FD2EF7" w:rsidRPr="00A1663C">
        <w:t xml:space="preserve"> </w:t>
      </w:r>
      <w:r w:rsidRPr="00A1663C">
        <w:t>организации</w:t>
      </w:r>
      <w:r w:rsidR="003F60A0" w:rsidRPr="00A1663C">
        <w:t xml:space="preserve"> </w:t>
      </w:r>
      <w:r w:rsidR="00E0173D" w:rsidRPr="00A1663C">
        <w:t>ЖКК</w:t>
      </w:r>
      <w:r w:rsidRPr="00A1663C">
        <w:t>, котор</w:t>
      </w:r>
      <w:r w:rsidR="00F94147" w:rsidRPr="00A1663C">
        <w:t>ое</w:t>
      </w:r>
      <w:r w:rsidRPr="00A1663C">
        <w:t xml:space="preserve"> в свою очередь </w:t>
      </w:r>
      <w:r w:rsidR="004D48F6" w:rsidRPr="00A1663C">
        <w:t>привле</w:t>
      </w:r>
      <w:r w:rsidR="00F67422" w:rsidRPr="00A1663C">
        <w:t>кает</w:t>
      </w:r>
      <w:r w:rsidR="004D48F6" w:rsidRPr="00A1663C">
        <w:t xml:space="preserve"> все </w:t>
      </w:r>
      <w:r w:rsidRPr="00A1663C">
        <w:t>необходимы</w:t>
      </w:r>
      <w:r w:rsidR="004D48F6" w:rsidRPr="00A1663C">
        <w:t>е</w:t>
      </w:r>
      <w:r w:rsidRPr="00A1663C">
        <w:t xml:space="preserve"> </w:t>
      </w:r>
      <w:r w:rsidR="004D48F6" w:rsidRPr="00A1663C">
        <w:t xml:space="preserve">для ликвидации технологического нарушения </w:t>
      </w:r>
      <w:r w:rsidRPr="00A1663C">
        <w:t>сил</w:t>
      </w:r>
      <w:r w:rsidR="004D48F6" w:rsidRPr="00A1663C">
        <w:t>ы</w:t>
      </w:r>
      <w:r w:rsidRPr="00A1663C">
        <w:t xml:space="preserve"> и средств</w:t>
      </w:r>
      <w:r w:rsidR="004D48F6" w:rsidRPr="00A1663C">
        <w:t>а</w:t>
      </w:r>
      <w:r w:rsidR="00C102E6" w:rsidRPr="00A1663C">
        <w:t>, в том числе профессиональные аварийно-спасательные службы или профессиональные аварийно-спасательные</w:t>
      </w:r>
      <w:r w:rsidR="00C102E6" w:rsidRPr="00D96A00">
        <w:t xml:space="preserve"> формирования</w:t>
      </w:r>
      <w:r w:rsidRPr="00D96A00">
        <w:t>.</w:t>
      </w:r>
    </w:p>
    <w:p w:rsidR="00FD2EF7" w:rsidRPr="00D96A00" w:rsidRDefault="00226F93" w:rsidP="00EB711E">
      <w:pPr>
        <w:pStyle w:val="a4"/>
        <w:widowControl w:val="0"/>
        <w:numPr>
          <w:ilvl w:val="1"/>
          <w:numId w:val="19"/>
        </w:numPr>
        <w:ind w:left="0" w:firstLine="709"/>
        <w:jc w:val="both"/>
      </w:pPr>
      <w:r w:rsidRPr="00D96A00">
        <w:t>При недостатке или отсутствии необходимых сил и сре</w:t>
      </w:r>
      <w:proofErr w:type="gramStart"/>
      <w:r w:rsidRPr="00D96A00">
        <w:t>дств дл</w:t>
      </w:r>
      <w:proofErr w:type="gramEnd"/>
      <w:r w:rsidRPr="00D96A00">
        <w:t>я ликвидации технологического нарушения, руковод</w:t>
      </w:r>
      <w:r w:rsidR="008F0680" w:rsidRPr="00D96A00">
        <w:t>ство</w:t>
      </w:r>
      <w:r w:rsidR="003F60A0" w:rsidRPr="00D96A00">
        <w:t xml:space="preserve"> </w:t>
      </w:r>
      <w:r w:rsidR="007B44D7" w:rsidRPr="00D96A00">
        <w:t xml:space="preserve">организации </w:t>
      </w:r>
      <w:r w:rsidR="00E0173D">
        <w:t>ЖКК</w:t>
      </w:r>
      <w:r w:rsidRPr="00D96A00">
        <w:t xml:space="preserve"> обращается </w:t>
      </w:r>
      <w:r w:rsidR="00A1663C" w:rsidRPr="00D96A00">
        <w:t xml:space="preserve">об оказании содействия </w:t>
      </w:r>
      <w:r w:rsidRPr="00D96A00">
        <w:t xml:space="preserve">в </w:t>
      </w:r>
      <w:r w:rsidR="00127DA0">
        <w:t>Администрацию ЛМР</w:t>
      </w:r>
      <w:r w:rsidR="00A1663C">
        <w:t>, а в части, касающейся</w:t>
      </w:r>
      <w:r w:rsidR="008D7093" w:rsidRPr="00D96A00">
        <w:t xml:space="preserve"> </w:t>
      </w:r>
      <w:r w:rsidR="00A1663C">
        <w:t>водоснабжения населения с использованием централизованных систем водоснабжения</w:t>
      </w:r>
      <w:r w:rsidR="00A1663C" w:rsidRPr="00D96A00">
        <w:t xml:space="preserve"> </w:t>
      </w:r>
      <w:r w:rsidR="00A1663C">
        <w:t xml:space="preserve">– </w:t>
      </w:r>
      <w:r w:rsidR="00D831E4">
        <w:t xml:space="preserve">в </w:t>
      </w:r>
      <w:r w:rsidR="00127DA0">
        <w:t xml:space="preserve">Департамент жилищно-коммунального хозяйства, энергетики и регулирования тарифов Ярославской области (далее - </w:t>
      </w:r>
      <w:proofErr w:type="spellStart"/>
      <w:r w:rsidR="00A1663C">
        <w:t>ДЖКХЭиРТ</w:t>
      </w:r>
      <w:proofErr w:type="spellEnd"/>
      <w:r w:rsidR="00A1663C">
        <w:t xml:space="preserve"> ЯО</w:t>
      </w:r>
      <w:r w:rsidR="00127DA0">
        <w:t>)</w:t>
      </w:r>
      <w:r w:rsidRPr="00D96A00">
        <w:t>.</w:t>
      </w:r>
    </w:p>
    <w:p w:rsidR="00FD2EF7" w:rsidRPr="00D96A00" w:rsidRDefault="00226F93" w:rsidP="00EB711E">
      <w:pPr>
        <w:widowControl w:val="0"/>
        <w:ind w:firstLine="709"/>
        <w:jc w:val="both"/>
      </w:pPr>
      <w:r w:rsidRPr="00D96A00">
        <w:t xml:space="preserve">Администрация </w:t>
      </w:r>
      <w:r w:rsidR="00127DA0">
        <w:t>ЛМР</w:t>
      </w:r>
      <w:r w:rsidR="008D7093">
        <w:t xml:space="preserve"> </w:t>
      </w:r>
      <w:r w:rsidR="00A1663C">
        <w:t>(</w:t>
      </w:r>
      <w:proofErr w:type="spellStart"/>
      <w:r w:rsidR="00A1663C">
        <w:t>ДЖКХЭиРТ</w:t>
      </w:r>
      <w:proofErr w:type="spellEnd"/>
      <w:r w:rsidR="00A1663C">
        <w:t xml:space="preserve"> ЯО в части, касающейся</w:t>
      </w:r>
      <w:r w:rsidR="00A1663C" w:rsidRPr="00D96A00">
        <w:t xml:space="preserve"> </w:t>
      </w:r>
      <w:r w:rsidR="00A1663C">
        <w:t xml:space="preserve">водоснабжения населения с использованием централизованных систем водоснабжения) </w:t>
      </w:r>
      <w:r w:rsidRPr="00D96A00">
        <w:t>принимает меры к поиску и привлечению необходимых сил и сре</w:t>
      </w:r>
      <w:proofErr w:type="gramStart"/>
      <w:r w:rsidRPr="00D96A00">
        <w:t>дств дл</w:t>
      </w:r>
      <w:proofErr w:type="gramEnd"/>
      <w:r w:rsidRPr="00D96A00">
        <w:t>я ликвидации технологического нарушения</w:t>
      </w:r>
      <w:r w:rsidR="00A1663C" w:rsidRPr="00D96A00">
        <w:t>.</w:t>
      </w:r>
    </w:p>
    <w:p w:rsidR="00A412F8" w:rsidRPr="00D96A00" w:rsidRDefault="00A412F8" w:rsidP="00EB711E">
      <w:pPr>
        <w:pStyle w:val="a4"/>
        <w:widowControl w:val="0"/>
        <w:numPr>
          <w:ilvl w:val="1"/>
          <w:numId w:val="19"/>
        </w:numPr>
        <w:ind w:left="0" w:firstLine="709"/>
        <w:jc w:val="both"/>
      </w:pPr>
      <w:proofErr w:type="gramStart"/>
      <w:r w:rsidRPr="00D96A00">
        <w:t>В случае возникновения угрозы нарушения допустимо</w:t>
      </w:r>
      <w:r w:rsidR="00D07350">
        <w:t>го времени</w:t>
      </w:r>
      <w:r w:rsidRPr="00D96A00">
        <w:t xml:space="preserve"> устранения технологического нарушения</w:t>
      </w:r>
      <w:r w:rsidR="00EB711E">
        <w:t xml:space="preserve"> (Приложение </w:t>
      </w:r>
      <w:r w:rsidR="0022244B">
        <w:t>2</w:t>
      </w:r>
      <w:r w:rsidR="00EB711E">
        <w:t>)</w:t>
      </w:r>
      <w:r w:rsidR="00D07350">
        <w:t xml:space="preserve"> </w:t>
      </w:r>
      <w:r w:rsidRPr="00D96A00">
        <w:t xml:space="preserve">ответственное по ликвидации технологического нарушения </w:t>
      </w:r>
      <w:r w:rsidR="00C03169" w:rsidRPr="00D96A00">
        <w:t xml:space="preserve">лицо </w:t>
      </w:r>
      <w:r w:rsidRPr="00D96A00">
        <w:t xml:space="preserve">сообщает данную информацию дежурной </w:t>
      </w:r>
      <w:r w:rsidR="008F0680" w:rsidRPr="00D96A00">
        <w:t>(диспетчерск</w:t>
      </w:r>
      <w:r w:rsidR="007B44D7" w:rsidRPr="00D96A00">
        <w:t>ой</w:t>
      </w:r>
      <w:r w:rsidR="008F0680" w:rsidRPr="00D96A00">
        <w:t xml:space="preserve">) </w:t>
      </w:r>
      <w:r w:rsidRPr="00D96A00">
        <w:t>службе организации</w:t>
      </w:r>
      <w:r w:rsidR="003F60A0" w:rsidRPr="00D96A00">
        <w:t xml:space="preserve"> </w:t>
      </w:r>
      <w:r w:rsidR="00E0173D">
        <w:t>ЖКК</w:t>
      </w:r>
      <w:r w:rsidR="00510AEC" w:rsidRPr="00D96A00">
        <w:t xml:space="preserve">, которая в свою очередь немедленно информирует руководство организации </w:t>
      </w:r>
      <w:r w:rsidR="00E0173D">
        <w:t>ЖКК</w:t>
      </w:r>
      <w:r w:rsidR="00265D41">
        <w:t>,</w:t>
      </w:r>
      <w:r w:rsidR="00510AEC" w:rsidRPr="00D96A00">
        <w:t xml:space="preserve"> дежурн</w:t>
      </w:r>
      <w:r w:rsidR="00265D41">
        <w:t>ые</w:t>
      </w:r>
      <w:r w:rsidR="00510AEC" w:rsidRPr="00D96A00">
        <w:t xml:space="preserve"> (диспетчерск</w:t>
      </w:r>
      <w:r w:rsidR="00265D41">
        <w:t>ие</w:t>
      </w:r>
      <w:r w:rsidR="00510AEC" w:rsidRPr="00D96A00">
        <w:t>)</w:t>
      </w:r>
      <w:r w:rsidR="00510AEC" w:rsidRPr="007B0999">
        <w:t xml:space="preserve"> служб</w:t>
      </w:r>
      <w:r w:rsidR="00265D41" w:rsidRPr="007B0999">
        <w:t>ы</w:t>
      </w:r>
      <w:r w:rsidR="00510AEC" w:rsidRPr="007B0999">
        <w:t xml:space="preserve"> </w:t>
      </w:r>
      <w:r w:rsidR="00127DA0" w:rsidRPr="007B0999">
        <w:t>Администрации ЛМР</w:t>
      </w:r>
      <w:r w:rsidR="00265D41" w:rsidRPr="007B0999">
        <w:t xml:space="preserve"> </w:t>
      </w:r>
      <w:r w:rsidR="00803716" w:rsidRPr="007B0999">
        <w:t xml:space="preserve">с указанием </w:t>
      </w:r>
      <w:r w:rsidR="009D23AB" w:rsidRPr="007B0999">
        <w:t xml:space="preserve">причин </w:t>
      </w:r>
      <w:r w:rsidR="005669E5" w:rsidRPr="007B0999">
        <w:t xml:space="preserve">возникновения угрозы, </w:t>
      </w:r>
      <w:r w:rsidR="00265D41" w:rsidRPr="007B0999">
        <w:t xml:space="preserve">принимаемых </w:t>
      </w:r>
      <w:r w:rsidR="005669E5" w:rsidRPr="007B0999">
        <w:t>мерах по предотвращению нарушения и предположительном сроке ликвидации технологического нарушения</w:t>
      </w:r>
      <w:r w:rsidR="006824CD" w:rsidRPr="007B0999">
        <w:t xml:space="preserve"> по форме Приложения </w:t>
      </w:r>
      <w:r w:rsidR="00D07350" w:rsidRPr="007B0999">
        <w:t>3</w:t>
      </w:r>
      <w:r w:rsidR="009D23AB" w:rsidRPr="007B0999">
        <w:t>.</w:t>
      </w:r>
      <w:proofErr w:type="gramEnd"/>
    </w:p>
    <w:p w:rsidR="00494832" w:rsidRPr="00D96A00" w:rsidRDefault="00AB6D7C" w:rsidP="00EB711E">
      <w:pPr>
        <w:pStyle w:val="a4"/>
        <w:widowControl w:val="0"/>
        <w:numPr>
          <w:ilvl w:val="1"/>
          <w:numId w:val="19"/>
        </w:numPr>
        <w:ind w:left="0" w:firstLine="709"/>
        <w:jc w:val="both"/>
      </w:pPr>
      <w:r w:rsidRPr="00D96A00">
        <w:t xml:space="preserve">При недостатке или отсутствии необходимых материальных ресурсов в </w:t>
      </w:r>
      <w:r w:rsidR="00127DA0">
        <w:t>Любимском муниципальном районе</w:t>
      </w:r>
      <w:r w:rsidRPr="00D96A00">
        <w:t xml:space="preserve">, </w:t>
      </w:r>
      <w:r w:rsidR="006824CD" w:rsidRPr="00D96A00">
        <w:t xml:space="preserve">администрация </w:t>
      </w:r>
      <w:r w:rsidR="00127DA0">
        <w:t>ЛМР</w:t>
      </w:r>
      <w:r w:rsidR="008D7093" w:rsidRPr="00D96A00">
        <w:t xml:space="preserve"> </w:t>
      </w:r>
      <w:r w:rsidR="00A412F8" w:rsidRPr="00D96A00">
        <w:t>может</w:t>
      </w:r>
      <w:r w:rsidRPr="00D96A00">
        <w:t xml:space="preserve"> обратиться в </w:t>
      </w:r>
      <w:r w:rsidR="00B46B78" w:rsidRPr="00D96A00">
        <w:t>ГКУ ЯО «ЦУЖКК ЯО»</w:t>
      </w:r>
      <w:r w:rsidRPr="00D96A00">
        <w:t xml:space="preserve"> с заявкой о выделении материальных ресурсов из резерва. Учреждение информирует </w:t>
      </w:r>
      <w:proofErr w:type="spellStart"/>
      <w:r w:rsidR="00265D41">
        <w:t>ДЖКХЭиРТ</w:t>
      </w:r>
      <w:proofErr w:type="spellEnd"/>
      <w:r w:rsidR="00265D41">
        <w:t xml:space="preserve"> ЯО</w:t>
      </w:r>
      <w:r w:rsidR="00265D41" w:rsidRPr="00D96A00">
        <w:t xml:space="preserve"> </w:t>
      </w:r>
      <w:r w:rsidRPr="00D96A00">
        <w:t>о поступившей заявке</w:t>
      </w:r>
      <w:r w:rsidR="00B46B78" w:rsidRPr="00D96A00">
        <w:t xml:space="preserve"> и рассматривает заявку в соответствии с правилами использования и пополнения резерва материальных ресурсов ГКУ ЯО «ЦУЖКК ЯО».</w:t>
      </w:r>
      <w:r w:rsidR="00494832" w:rsidRPr="00D96A00">
        <w:t xml:space="preserve"> </w:t>
      </w:r>
    </w:p>
    <w:p w:rsidR="00AB6D7C" w:rsidRDefault="00494832" w:rsidP="00EB711E">
      <w:pPr>
        <w:pStyle w:val="a4"/>
        <w:widowControl w:val="0"/>
        <w:numPr>
          <w:ilvl w:val="1"/>
          <w:numId w:val="19"/>
        </w:numPr>
        <w:ind w:left="0" w:firstLine="709"/>
        <w:jc w:val="both"/>
      </w:pPr>
      <w:r w:rsidRPr="00D96A00">
        <w:t xml:space="preserve">Администрация </w:t>
      </w:r>
      <w:r w:rsidR="00127DA0">
        <w:t>ЛМР</w:t>
      </w:r>
      <w:r w:rsidR="008D7093" w:rsidRPr="00D96A00">
        <w:t xml:space="preserve"> </w:t>
      </w:r>
      <w:r w:rsidRPr="00D96A00">
        <w:t xml:space="preserve">осуществляет </w:t>
      </w:r>
      <w:proofErr w:type="gramStart"/>
      <w:r w:rsidRPr="00D96A00">
        <w:t>контроль за</w:t>
      </w:r>
      <w:proofErr w:type="gramEnd"/>
      <w:r w:rsidRPr="00D96A00">
        <w:t xml:space="preserve"> ходом работ по ликвидации технологических нарушений и взаимодействием организаций в целях ликвидации негативных последствий технологических нарушений; в случае необходимости принимает решение о привлечении дополнительных сил и средств.</w:t>
      </w:r>
    </w:p>
    <w:p w:rsidR="00FE4A9B" w:rsidRDefault="00FE4A9B" w:rsidP="00EB711E">
      <w:pPr>
        <w:pStyle w:val="a4"/>
        <w:widowControl w:val="0"/>
        <w:numPr>
          <w:ilvl w:val="1"/>
          <w:numId w:val="19"/>
        </w:numPr>
        <w:ind w:left="0" w:firstLine="709"/>
        <w:jc w:val="both"/>
      </w:pPr>
      <w:r>
        <w:t xml:space="preserve">Рекомендуемый алгоритм </w:t>
      </w:r>
      <w:r w:rsidRPr="00D96A00">
        <w:t>организации работ</w:t>
      </w:r>
      <w:r>
        <w:t xml:space="preserve"> </w:t>
      </w:r>
      <w:r w:rsidRPr="00D96A00">
        <w:t>по</w:t>
      </w:r>
      <w:r>
        <w:t xml:space="preserve"> </w:t>
      </w:r>
      <w:r w:rsidRPr="00D96A00">
        <w:t>ликвидации технологических нарушений на</w:t>
      </w:r>
      <w:r>
        <w:t xml:space="preserve"> </w:t>
      </w:r>
      <w:r w:rsidRPr="00D96A00">
        <w:t>объектах жилищно-коммунального комплекса</w:t>
      </w:r>
      <w:r>
        <w:t xml:space="preserve"> </w:t>
      </w:r>
      <w:r w:rsidR="00127DA0">
        <w:t xml:space="preserve">Любимского муниципального </w:t>
      </w:r>
      <w:r w:rsidR="00D42CC8">
        <w:t>р</w:t>
      </w:r>
      <w:r w:rsidR="00127DA0">
        <w:t>айона</w:t>
      </w:r>
      <w:r>
        <w:t xml:space="preserve"> приведен в Приложении 4.</w:t>
      </w:r>
    </w:p>
    <w:p w:rsidR="00F159BA" w:rsidRDefault="00F159BA" w:rsidP="00F159BA">
      <w:pPr>
        <w:widowControl w:val="0"/>
        <w:ind w:left="709"/>
        <w:jc w:val="both"/>
      </w:pPr>
    </w:p>
    <w:p w:rsidR="00E2285B" w:rsidRPr="00D96A00" w:rsidRDefault="002819B5" w:rsidP="00EB711E">
      <w:pPr>
        <w:pStyle w:val="a4"/>
        <w:widowControl w:val="0"/>
        <w:numPr>
          <w:ilvl w:val="0"/>
          <w:numId w:val="19"/>
        </w:numPr>
        <w:ind w:left="0" w:firstLine="709"/>
        <w:jc w:val="center"/>
      </w:pPr>
      <w:r w:rsidRPr="00D96A00">
        <w:t xml:space="preserve">ТЕХНИЧЕСКОЕ </w:t>
      </w:r>
      <w:r w:rsidR="000D6069" w:rsidRPr="00D96A00">
        <w:t xml:space="preserve">РАССЛЕДОВАНИЕ </w:t>
      </w:r>
      <w:r w:rsidR="000D6069">
        <w:t xml:space="preserve">И УЧЕТ </w:t>
      </w:r>
      <w:r w:rsidR="009B6751">
        <w:t>ТЕХНОЛОГИЧЕСКИХ НАРУШЕНИЙ</w:t>
      </w:r>
    </w:p>
    <w:p w:rsidR="00E2285B" w:rsidRPr="00D96A00" w:rsidRDefault="00E2285B" w:rsidP="00EB711E">
      <w:pPr>
        <w:widowControl w:val="0"/>
        <w:ind w:firstLine="709"/>
        <w:jc w:val="both"/>
      </w:pPr>
    </w:p>
    <w:p w:rsidR="00E2285B" w:rsidRPr="00D96A00" w:rsidRDefault="00E2285B" w:rsidP="00EB711E">
      <w:pPr>
        <w:widowControl w:val="0"/>
        <w:ind w:firstLine="709"/>
        <w:jc w:val="both"/>
      </w:pPr>
      <w:r w:rsidRPr="00D96A00">
        <w:t>3.1. Техническому расследованию подлежат обстоятельства, причины и последствия:</w:t>
      </w:r>
    </w:p>
    <w:p w:rsidR="00E2285B" w:rsidRPr="00D96A00" w:rsidRDefault="00E2285B" w:rsidP="00EB711E">
      <w:pPr>
        <w:widowControl w:val="0"/>
        <w:ind w:firstLine="709"/>
        <w:jc w:val="both"/>
      </w:pPr>
      <w:r w:rsidRPr="00D96A00">
        <w:t>- технологических нарушений, повлекших повреждения основного и вспомогательного оборудования коммунальных отопительных котельных, дизельных электростанций, электрических сетей и сетевых сооружений, тепловых сетей и сооружений на них;</w:t>
      </w:r>
    </w:p>
    <w:p w:rsidR="00E2285B" w:rsidRPr="00D96A00" w:rsidRDefault="00E2285B" w:rsidP="00EB711E">
      <w:pPr>
        <w:widowControl w:val="0"/>
        <w:ind w:firstLine="709"/>
        <w:jc w:val="both"/>
      </w:pPr>
      <w:r w:rsidRPr="00D96A00">
        <w:t xml:space="preserve">- незапланированных отключений и ограничений </w:t>
      </w:r>
      <w:r w:rsidR="007A75D5" w:rsidRPr="00D96A00">
        <w:t>поставк</w:t>
      </w:r>
      <w:r w:rsidR="00083324" w:rsidRPr="00D96A00">
        <w:t>и</w:t>
      </w:r>
      <w:r w:rsidR="007A75D5" w:rsidRPr="00D96A00">
        <w:t xml:space="preserve"> коммунальных ресурсов </w:t>
      </w:r>
      <w:r w:rsidRPr="00D96A00">
        <w:t>потребител</w:t>
      </w:r>
      <w:r w:rsidR="007A75D5" w:rsidRPr="00D96A00">
        <w:t>ям</w:t>
      </w:r>
      <w:r w:rsidRPr="00D96A00">
        <w:t>, вызванных технологическ</w:t>
      </w:r>
      <w:r w:rsidR="007A75D5" w:rsidRPr="00D96A00">
        <w:t>им</w:t>
      </w:r>
      <w:r w:rsidRPr="00D96A00">
        <w:t xml:space="preserve"> нарушени</w:t>
      </w:r>
      <w:r w:rsidR="007A75D5" w:rsidRPr="00D96A00">
        <w:t>ем</w:t>
      </w:r>
      <w:r w:rsidRPr="00D96A00">
        <w:t>, с длительностью,</w:t>
      </w:r>
      <w:r w:rsidR="007A75D5" w:rsidRPr="00D96A00">
        <w:t xml:space="preserve"> превышающей</w:t>
      </w:r>
      <w:r w:rsidRPr="00D96A00">
        <w:t xml:space="preserve"> </w:t>
      </w:r>
      <w:proofErr w:type="gramStart"/>
      <w:r w:rsidR="000D6069">
        <w:t>допустим</w:t>
      </w:r>
      <w:r w:rsidR="007A75D5" w:rsidRPr="00D96A00">
        <w:t>ую</w:t>
      </w:r>
      <w:proofErr w:type="gramEnd"/>
      <w:r w:rsidR="000D6069">
        <w:t xml:space="preserve"> в Приложении 1</w:t>
      </w:r>
      <w:r w:rsidRPr="00D96A00">
        <w:t>;</w:t>
      </w:r>
    </w:p>
    <w:p w:rsidR="00E2285B" w:rsidRPr="00D96A00" w:rsidRDefault="00E2285B" w:rsidP="00EB711E">
      <w:pPr>
        <w:widowControl w:val="0"/>
        <w:ind w:firstLine="709"/>
        <w:jc w:val="both"/>
      </w:pPr>
      <w:r w:rsidRPr="00D96A00">
        <w:t xml:space="preserve">- недопустимых отклонений параметров технического состояния оборудования и сетей, а также режимов функционирования </w:t>
      </w:r>
      <w:r w:rsidR="00083324" w:rsidRPr="00D96A00">
        <w:t xml:space="preserve">инженерных </w:t>
      </w:r>
      <w:r w:rsidRPr="00D96A00">
        <w:t>систем, превышение предельно допустимых выбросов (сбросов) вредных веществ в окружающую среду.</w:t>
      </w:r>
    </w:p>
    <w:p w:rsidR="00E2285B" w:rsidRPr="00D96A00" w:rsidRDefault="00E2285B" w:rsidP="00EB711E">
      <w:pPr>
        <w:widowControl w:val="0"/>
        <w:ind w:firstLine="709"/>
        <w:jc w:val="both"/>
      </w:pPr>
      <w:r w:rsidRPr="00AA1DAD">
        <w:rPr>
          <w:u w:val="single"/>
        </w:rPr>
        <w:t>Примечание</w:t>
      </w:r>
      <w:r w:rsidRPr="00D96A00">
        <w:t xml:space="preserve"> </w:t>
      </w:r>
      <w:r w:rsidR="00715D66" w:rsidRPr="00D96A00">
        <w:t>- н</w:t>
      </w:r>
      <w:r w:rsidRPr="00D96A00">
        <w:t xml:space="preserve">е расследуются незапланированные отключения и ограничения, а также недопустимые отклонения режимов функционирования </w:t>
      </w:r>
      <w:r w:rsidR="00083324" w:rsidRPr="00D96A00">
        <w:t>инженерных систем</w:t>
      </w:r>
      <w:r w:rsidRPr="00D96A00">
        <w:t xml:space="preserve">, вызванные перерывами в подаче </w:t>
      </w:r>
      <w:r w:rsidR="00083324" w:rsidRPr="00D96A00">
        <w:t>коммунальных ресурсов</w:t>
      </w:r>
      <w:r w:rsidRPr="00D96A00">
        <w:t xml:space="preserve"> внешними поставщиками.</w:t>
      </w: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22244B">
      <w:pPr>
        <w:jc w:val="right"/>
        <w:rPr>
          <w:rFonts w:cs="Times New Roman"/>
          <w:szCs w:val="28"/>
        </w:rPr>
      </w:pPr>
    </w:p>
    <w:p w:rsidR="00281F72" w:rsidRDefault="00281F72" w:rsidP="007B0999">
      <w:pPr>
        <w:rPr>
          <w:rFonts w:cs="Times New Roman"/>
          <w:szCs w:val="28"/>
        </w:rPr>
      </w:pPr>
    </w:p>
    <w:p w:rsidR="000155F3" w:rsidRDefault="000155F3" w:rsidP="007B0999">
      <w:pPr>
        <w:rPr>
          <w:rFonts w:cs="Times New Roman"/>
          <w:szCs w:val="28"/>
        </w:rPr>
      </w:pPr>
    </w:p>
    <w:p w:rsidR="000155F3" w:rsidRDefault="000155F3" w:rsidP="007B0999">
      <w:pPr>
        <w:rPr>
          <w:rFonts w:cs="Times New Roman"/>
          <w:szCs w:val="28"/>
        </w:rPr>
      </w:pPr>
    </w:p>
    <w:p w:rsidR="000155F3" w:rsidRDefault="000155F3" w:rsidP="007B0999">
      <w:pPr>
        <w:rPr>
          <w:rFonts w:cs="Times New Roman"/>
          <w:szCs w:val="28"/>
        </w:rPr>
      </w:pPr>
    </w:p>
    <w:p w:rsidR="000155F3" w:rsidRDefault="000155F3" w:rsidP="007B0999">
      <w:pPr>
        <w:rPr>
          <w:rFonts w:cs="Times New Roman"/>
          <w:szCs w:val="28"/>
        </w:rPr>
      </w:pPr>
    </w:p>
    <w:p w:rsidR="007B0999" w:rsidRDefault="007B0999" w:rsidP="007B0999">
      <w:pPr>
        <w:rPr>
          <w:rFonts w:cs="Times New Roman"/>
          <w:szCs w:val="28"/>
        </w:rPr>
      </w:pPr>
    </w:p>
    <w:p w:rsidR="0022244B" w:rsidRPr="003B7DEC" w:rsidRDefault="0022244B" w:rsidP="0022244B">
      <w:pPr>
        <w:jc w:val="right"/>
        <w:rPr>
          <w:rFonts w:cs="Times New Roman"/>
          <w:szCs w:val="28"/>
        </w:rPr>
      </w:pPr>
      <w:r w:rsidRPr="003B7DEC">
        <w:rPr>
          <w:rFonts w:cs="Times New Roman"/>
          <w:szCs w:val="28"/>
        </w:rPr>
        <w:lastRenderedPageBreak/>
        <w:t xml:space="preserve">Приложение </w:t>
      </w:r>
      <w:r>
        <w:rPr>
          <w:rFonts w:cs="Times New Roman"/>
          <w:szCs w:val="28"/>
        </w:rPr>
        <w:t>1</w:t>
      </w:r>
    </w:p>
    <w:p w:rsidR="0022244B" w:rsidRPr="003B7DEC" w:rsidRDefault="0022244B" w:rsidP="0022244B">
      <w:pPr>
        <w:rPr>
          <w:rFonts w:cs="Times New Roman"/>
          <w:szCs w:val="28"/>
        </w:rPr>
      </w:pPr>
    </w:p>
    <w:p w:rsidR="0022244B" w:rsidRPr="003B7DEC" w:rsidRDefault="0022244B" w:rsidP="0022244B">
      <w:pPr>
        <w:jc w:val="center"/>
        <w:rPr>
          <w:rFonts w:cs="Times New Roman"/>
          <w:szCs w:val="28"/>
        </w:rPr>
      </w:pPr>
      <w:r w:rsidRPr="003B7DEC">
        <w:rPr>
          <w:rFonts w:cs="Times New Roman"/>
          <w:szCs w:val="28"/>
        </w:rPr>
        <w:t>Расчет допустимого времени устранения технологических нарушений и восстановления теплоснабжения</w:t>
      </w:r>
    </w:p>
    <w:p w:rsidR="0022244B" w:rsidRPr="003B7DEC" w:rsidRDefault="0022244B" w:rsidP="0022244B">
      <w:pPr>
        <w:jc w:val="center"/>
        <w:rPr>
          <w:rFonts w:cs="Times New Roman"/>
          <w:szCs w:val="28"/>
        </w:rPr>
      </w:pPr>
    </w:p>
    <w:tbl>
      <w:tblPr>
        <w:tblW w:w="5056" w:type="pct"/>
        <w:tblInd w:w="-50" w:type="dxa"/>
        <w:tblCellMar>
          <w:left w:w="0" w:type="dxa"/>
          <w:right w:w="0" w:type="dxa"/>
        </w:tblCellMar>
        <w:tblLook w:val="04A0" w:firstRow="1" w:lastRow="0" w:firstColumn="1" w:lastColumn="0" w:noHBand="0" w:noVBand="1"/>
      </w:tblPr>
      <w:tblGrid>
        <w:gridCol w:w="1945"/>
        <w:gridCol w:w="1743"/>
        <w:gridCol w:w="1744"/>
        <w:gridCol w:w="95"/>
        <w:gridCol w:w="1664"/>
        <w:gridCol w:w="604"/>
        <w:gridCol w:w="1846"/>
      </w:tblGrid>
      <w:tr w:rsidR="0022244B" w:rsidRPr="003B7DEC" w:rsidTr="005F298E">
        <w:tc>
          <w:tcPr>
            <w:tcW w:w="9641" w:type="dxa"/>
            <w:gridSpan w:val="7"/>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ind w:left="149" w:right="185"/>
              <w:jc w:val="center"/>
              <w:rPr>
                <w:rFonts w:cs="Times New Roman"/>
                <w:szCs w:val="28"/>
              </w:rPr>
            </w:pPr>
            <w:bookmarkStart w:id="1" w:name="sub_111"/>
            <w:r w:rsidRPr="003B7DEC">
              <w:rPr>
                <w:rFonts w:cs="Times New Roman"/>
                <w:szCs w:val="28"/>
              </w:rPr>
              <w:t>Примерный темп падения температуры в отапливаемых помещениях (°С/ч) при полном отключении подачи тепла</w:t>
            </w:r>
          </w:p>
        </w:tc>
      </w:tr>
      <w:bookmarkEnd w:id="1"/>
      <w:tr w:rsidR="0022244B" w:rsidRPr="003B7DEC" w:rsidTr="005F298E">
        <w:tc>
          <w:tcPr>
            <w:tcW w:w="1945" w:type="dxa"/>
            <w:vMerge w:val="restart"/>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Коэффициент аккумуляции</w:t>
            </w:r>
          </w:p>
        </w:tc>
        <w:tc>
          <w:tcPr>
            <w:tcW w:w="7696" w:type="dxa"/>
            <w:gridSpan w:val="6"/>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ind w:left="149" w:right="185"/>
              <w:jc w:val="center"/>
              <w:rPr>
                <w:rFonts w:cs="Times New Roman"/>
                <w:szCs w:val="28"/>
              </w:rPr>
            </w:pPr>
            <w:r w:rsidRPr="003B7DEC">
              <w:rPr>
                <w:rFonts w:cs="Times New Roman"/>
                <w:szCs w:val="28"/>
              </w:rPr>
              <w:t>Темп падения температуры, °С/ч при температуре наружного воздуха, °</w:t>
            </w:r>
            <w:proofErr w:type="gramStart"/>
            <w:r w:rsidRPr="003B7DEC">
              <w:rPr>
                <w:rFonts w:cs="Times New Roman"/>
                <w:szCs w:val="28"/>
              </w:rPr>
              <w:t>С</w:t>
            </w:r>
            <w:proofErr w:type="gramEnd"/>
          </w:p>
        </w:tc>
      </w:tr>
      <w:tr w:rsidR="0022244B" w:rsidRPr="003B7DEC" w:rsidTr="005F298E">
        <w:tc>
          <w:tcPr>
            <w:tcW w:w="1945" w:type="dxa"/>
            <w:vMerge/>
            <w:tcBorders>
              <w:top w:val="outset" w:sz="6" w:space="0" w:color="auto"/>
              <w:left w:val="outset" w:sz="6" w:space="0" w:color="auto"/>
              <w:bottom w:val="outset" w:sz="6" w:space="0" w:color="auto"/>
              <w:right w:val="outset" w:sz="6" w:space="0" w:color="auto"/>
            </w:tcBorders>
            <w:vAlign w:val="center"/>
            <w:hideMark/>
          </w:tcPr>
          <w:p w:rsidR="0022244B" w:rsidRPr="003B7DEC" w:rsidRDefault="0022244B" w:rsidP="005F298E">
            <w:pPr>
              <w:jc w:val="center"/>
              <w:rPr>
                <w:rFonts w:cs="Times New Roman"/>
                <w:szCs w:val="28"/>
              </w:rPr>
            </w:pP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+/- 0</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-10</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-20</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-30</w:t>
            </w:r>
          </w:p>
        </w:tc>
      </w:tr>
      <w:tr w:rsidR="0022244B" w:rsidRPr="003B7DEC" w:rsidTr="005F298E">
        <w:tc>
          <w:tcPr>
            <w:tcW w:w="1945"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20</w:t>
            </w: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0,8</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1,4</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1,8</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2,4</w:t>
            </w:r>
          </w:p>
        </w:tc>
      </w:tr>
      <w:tr w:rsidR="0022244B" w:rsidRPr="003B7DEC" w:rsidTr="005F298E">
        <w:tc>
          <w:tcPr>
            <w:tcW w:w="1945"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40</w:t>
            </w: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0,5</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0,8</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1,1</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1,5</w:t>
            </w:r>
          </w:p>
        </w:tc>
      </w:tr>
      <w:tr w:rsidR="0022244B" w:rsidRPr="003B7DEC" w:rsidTr="005F298E">
        <w:tc>
          <w:tcPr>
            <w:tcW w:w="1945"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60</w:t>
            </w: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0,4</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0,6</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0,8</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hideMark/>
          </w:tcPr>
          <w:p w:rsidR="0022244B" w:rsidRPr="003B7DEC" w:rsidRDefault="0022244B" w:rsidP="005F298E">
            <w:pPr>
              <w:jc w:val="center"/>
              <w:rPr>
                <w:rFonts w:cs="Times New Roman"/>
                <w:szCs w:val="28"/>
              </w:rPr>
            </w:pPr>
            <w:r w:rsidRPr="003B7DEC">
              <w:rPr>
                <w:rFonts w:cs="Times New Roman"/>
                <w:szCs w:val="28"/>
              </w:rPr>
              <w:t>1,0</w:t>
            </w:r>
          </w:p>
        </w:tc>
      </w:tr>
      <w:tr w:rsidR="0022244B" w:rsidRPr="003B7DEC" w:rsidTr="005F298E">
        <w:tc>
          <w:tcPr>
            <w:tcW w:w="9641" w:type="dxa"/>
            <w:gridSpan w:val="7"/>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both"/>
              <w:rPr>
                <w:rFonts w:cs="Times New Roman"/>
                <w:szCs w:val="28"/>
              </w:rPr>
            </w:pPr>
            <w:r w:rsidRPr="00B80368">
              <w:rPr>
                <w:u w:val="single"/>
              </w:rPr>
              <w:t>Примечание:</w:t>
            </w:r>
            <w:r w:rsidRPr="00D96A00">
              <w:t xml:space="preserve"> </w:t>
            </w:r>
            <w:r>
              <w:t>к</w:t>
            </w:r>
            <w:r w:rsidRPr="003B7DEC">
              <w:rPr>
                <w:rFonts w:cs="Times New Roman"/>
                <w:szCs w:val="28"/>
              </w:rPr>
              <w:t>оэффициенты аккумуляции тепла для жилых и промышленных зданий</w:t>
            </w:r>
            <w:r>
              <w:rPr>
                <w:rFonts w:cs="Times New Roman"/>
                <w:szCs w:val="28"/>
              </w:rPr>
              <w:t>:</w:t>
            </w:r>
          </w:p>
        </w:tc>
      </w:tr>
      <w:tr w:rsidR="0022244B" w:rsidRPr="003B7DEC" w:rsidTr="005F298E">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Характеристика зданий</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Помещения</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Коэффициент аккумуляции</w:t>
            </w:r>
          </w:p>
        </w:tc>
      </w:tr>
      <w:tr w:rsidR="0022244B" w:rsidRPr="003B7DEC" w:rsidTr="005F298E">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7B0999" w:rsidRDefault="0022244B" w:rsidP="005F298E">
            <w:pPr>
              <w:rPr>
                <w:rFonts w:cs="Times New Roman"/>
                <w:szCs w:val="28"/>
              </w:rPr>
            </w:pPr>
            <w:r w:rsidRPr="007B0999">
              <w:rPr>
                <w:rFonts w:cs="Times New Roman"/>
                <w:szCs w:val="28"/>
              </w:rPr>
              <w:t xml:space="preserve">Крупнопанельный дом серии 1-605А с 3- </w:t>
            </w:r>
            <w:proofErr w:type="spellStart"/>
            <w:r w:rsidRPr="007B0999">
              <w:rPr>
                <w:rFonts w:cs="Times New Roman"/>
                <w:szCs w:val="28"/>
              </w:rPr>
              <w:t>слойными</w:t>
            </w:r>
            <w:proofErr w:type="spellEnd"/>
            <w:r w:rsidRPr="007B0999">
              <w:rPr>
                <w:rFonts w:cs="Times New Roman"/>
                <w:szCs w:val="28"/>
              </w:rPr>
              <w:t xml:space="preserve"> наружными стенами, утепленными </w:t>
            </w:r>
            <w:proofErr w:type="spellStart"/>
            <w:r w:rsidRPr="007B0999">
              <w:rPr>
                <w:rFonts w:cs="Times New Roman"/>
                <w:szCs w:val="28"/>
              </w:rPr>
              <w:t>минераловатными</w:t>
            </w:r>
            <w:proofErr w:type="spellEnd"/>
            <w:r w:rsidRPr="007B0999">
              <w:rPr>
                <w:rFonts w:cs="Times New Roman"/>
                <w:szCs w:val="28"/>
              </w:rPr>
              <w:t xml:space="preserve"> плитами с железобетонными фактурными слоями: толщины 21 см, из них толщина утеплителя 12 см.</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r w:rsidRPr="003B7DEC">
              <w:rPr>
                <w:rFonts w:cs="Times New Roman"/>
                <w:szCs w:val="28"/>
              </w:rPr>
              <w:t>угловые:</w:t>
            </w:r>
          </w:p>
          <w:p w:rsidR="0022244B" w:rsidRPr="003B7DEC" w:rsidRDefault="0022244B" w:rsidP="005F298E">
            <w:pPr>
              <w:rPr>
                <w:rFonts w:cs="Times New Roman"/>
                <w:szCs w:val="28"/>
              </w:rPr>
            </w:pPr>
            <w:r w:rsidRPr="003B7DEC">
              <w:rPr>
                <w:rFonts w:cs="Times New Roman"/>
                <w:szCs w:val="28"/>
              </w:rPr>
              <w:t>- верхнего этажа</w:t>
            </w:r>
            <w:r>
              <w:rPr>
                <w:rFonts w:cs="Times New Roman"/>
                <w:szCs w:val="28"/>
              </w:rPr>
              <w:t>;</w:t>
            </w:r>
          </w:p>
          <w:p w:rsidR="0022244B" w:rsidRPr="003B7DEC" w:rsidRDefault="0022244B" w:rsidP="005F298E">
            <w:pPr>
              <w:rPr>
                <w:rFonts w:cs="Times New Roman"/>
                <w:szCs w:val="28"/>
              </w:rPr>
            </w:pPr>
            <w:r w:rsidRPr="003B7DEC">
              <w:rPr>
                <w:rFonts w:cs="Times New Roman"/>
                <w:szCs w:val="28"/>
              </w:rPr>
              <w:t>- среднего и первого этажа</w:t>
            </w:r>
            <w:r>
              <w:rPr>
                <w:rFonts w:cs="Times New Roman"/>
                <w:szCs w:val="28"/>
              </w:rPr>
              <w:t>.</w:t>
            </w:r>
          </w:p>
          <w:p w:rsidR="0022244B" w:rsidRPr="003B7DEC" w:rsidRDefault="0022244B" w:rsidP="005F298E">
            <w:pPr>
              <w:rPr>
                <w:rFonts w:cs="Times New Roman"/>
                <w:szCs w:val="28"/>
              </w:rPr>
            </w:pPr>
            <w:r w:rsidRPr="003B7DEC">
              <w:rPr>
                <w:rFonts w:cs="Times New Roman"/>
                <w:szCs w:val="28"/>
              </w:rPr>
              <w:t>средние</w:t>
            </w:r>
            <w:r>
              <w:rPr>
                <w:rFonts w:cs="Times New Roman"/>
                <w:szCs w:val="28"/>
              </w:rPr>
              <w:t>.</w:t>
            </w:r>
            <w:r w:rsidRPr="003B7DEC">
              <w:rPr>
                <w:rFonts w:cs="Times New Roman"/>
                <w:szCs w:val="28"/>
              </w:rPr>
              <w:t> </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42</w:t>
            </w:r>
          </w:p>
          <w:p w:rsidR="0022244B" w:rsidRPr="003B7DEC" w:rsidRDefault="0022244B" w:rsidP="005F298E">
            <w:pPr>
              <w:jc w:val="center"/>
              <w:rPr>
                <w:rFonts w:cs="Times New Roman"/>
                <w:szCs w:val="28"/>
              </w:rPr>
            </w:pPr>
            <w:r w:rsidRPr="003B7DEC">
              <w:rPr>
                <w:rFonts w:cs="Times New Roman"/>
                <w:szCs w:val="28"/>
              </w:rPr>
              <w:t>46</w:t>
            </w:r>
          </w:p>
          <w:p w:rsidR="0022244B" w:rsidRPr="003B7DEC" w:rsidRDefault="0022244B" w:rsidP="005F298E">
            <w:pPr>
              <w:jc w:val="center"/>
              <w:rPr>
                <w:rFonts w:cs="Times New Roman"/>
                <w:szCs w:val="28"/>
              </w:rPr>
            </w:pPr>
          </w:p>
          <w:p w:rsidR="0022244B" w:rsidRPr="003B7DEC" w:rsidRDefault="0022244B" w:rsidP="005F298E">
            <w:pPr>
              <w:jc w:val="center"/>
              <w:rPr>
                <w:rFonts w:cs="Times New Roman"/>
                <w:szCs w:val="28"/>
              </w:rPr>
            </w:pPr>
            <w:r w:rsidRPr="003B7DEC">
              <w:rPr>
                <w:rFonts w:cs="Times New Roman"/>
                <w:szCs w:val="28"/>
              </w:rPr>
              <w:t>77</w:t>
            </w:r>
          </w:p>
        </w:tc>
      </w:tr>
      <w:tr w:rsidR="0022244B" w:rsidRPr="003B7DEC" w:rsidTr="005F298E">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7B0999" w:rsidRDefault="0022244B" w:rsidP="00663B4E">
            <w:pPr>
              <w:rPr>
                <w:rFonts w:cs="Times New Roman"/>
                <w:szCs w:val="28"/>
              </w:rPr>
            </w:pPr>
            <w:r w:rsidRPr="007B0999">
              <w:rPr>
                <w:rFonts w:cs="Times New Roman"/>
                <w:szCs w:val="28"/>
              </w:rPr>
              <w:t>Крупнопанельный жилой дом серии К7-3 (конструкции инж</w:t>
            </w:r>
            <w:r w:rsidR="00663B4E" w:rsidRPr="007B0999">
              <w:rPr>
                <w:rFonts w:cs="Times New Roman"/>
                <w:szCs w:val="28"/>
              </w:rPr>
              <w:t>енера</w:t>
            </w:r>
            <w:r w:rsidRPr="007B0999">
              <w:rPr>
                <w:rFonts w:cs="Times New Roman"/>
                <w:szCs w:val="28"/>
              </w:rPr>
              <w:t xml:space="preserve"> Лагутенко) с наружными стенами толщиной 16 см, утепленными </w:t>
            </w:r>
            <w:proofErr w:type="spellStart"/>
            <w:r w:rsidRPr="007B0999">
              <w:rPr>
                <w:rFonts w:cs="Times New Roman"/>
                <w:szCs w:val="28"/>
              </w:rPr>
              <w:t>минераловатными</w:t>
            </w:r>
            <w:proofErr w:type="spellEnd"/>
            <w:r w:rsidRPr="007B0999">
              <w:rPr>
                <w:rFonts w:cs="Times New Roman"/>
                <w:szCs w:val="28"/>
              </w:rPr>
              <w:t xml:space="preserve"> плитами с железобетонными фактурными слоями.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r w:rsidRPr="003B7DEC">
              <w:rPr>
                <w:rFonts w:cs="Times New Roman"/>
                <w:szCs w:val="28"/>
              </w:rPr>
              <w:t>угловые:</w:t>
            </w:r>
          </w:p>
          <w:p w:rsidR="0022244B" w:rsidRPr="003B7DEC" w:rsidRDefault="0022244B" w:rsidP="005F298E">
            <w:pPr>
              <w:rPr>
                <w:rFonts w:cs="Times New Roman"/>
                <w:szCs w:val="28"/>
              </w:rPr>
            </w:pPr>
            <w:r>
              <w:rPr>
                <w:rFonts w:cs="Times New Roman"/>
                <w:szCs w:val="28"/>
              </w:rPr>
              <w:t xml:space="preserve">- </w:t>
            </w:r>
            <w:r w:rsidRPr="003B7DEC">
              <w:rPr>
                <w:rFonts w:cs="Times New Roman"/>
                <w:szCs w:val="28"/>
              </w:rPr>
              <w:t>верхнего этажа</w:t>
            </w:r>
            <w:r>
              <w:rPr>
                <w:rFonts w:cs="Times New Roman"/>
                <w:szCs w:val="28"/>
              </w:rPr>
              <w:t>;</w:t>
            </w:r>
          </w:p>
          <w:p w:rsidR="0022244B" w:rsidRPr="003B7DEC" w:rsidRDefault="0022244B" w:rsidP="005F298E">
            <w:pPr>
              <w:rPr>
                <w:rFonts w:cs="Times New Roman"/>
                <w:szCs w:val="28"/>
              </w:rPr>
            </w:pPr>
            <w:r>
              <w:rPr>
                <w:rFonts w:cs="Times New Roman"/>
                <w:szCs w:val="28"/>
              </w:rPr>
              <w:t xml:space="preserve">- </w:t>
            </w:r>
            <w:r w:rsidRPr="003B7DEC">
              <w:rPr>
                <w:rFonts w:cs="Times New Roman"/>
                <w:szCs w:val="28"/>
              </w:rPr>
              <w:t>среднего и первого этажа.</w:t>
            </w:r>
          </w:p>
          <w:p w:rsidR="0022244B" w:rsidRPr="003B7DEC" w:rsidRDefault="0022244B" w:rsidP="005F298E">
            <w:pPr>
              <w:rPr>
                <w:rFonts w:cs="Times New Roman"/>
                <w:szCs w:val="28"/>
              </w:rPr>
            </w:pPr>
            <w:r w:rsidRPr="003B7DEC">
              <w:rPr>
                <w:rFonts w:cs="Times New Roman"/>
                <w:szCs w:val="28"/>
              </w:rPr>
              <w:t>средние.</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p>
          <w:p w:rsidR="0022244B" w:rsidRPr="003B7DEC" w:rsidRDefault="0022244B" w:rsidP="005F298E">
            <w:pPr>
              <w:jc w:val="center"/>
              <w:rPr>
                <w:rFonts w:cs="Times New Roman"/>
                <w:szCs w:val="28"/>
              </w:rPr>
            </w:pPr>
            <w:r w:rsidRPr="003B7DEC">
              <w:rPr>
                <w:rFonts w:cs="Times New Roman"/>
                <w:szCs w:val="28"/>
              </w:rPr>
              <w:t>32</w:t>
            </w:r>
          </w:p>
          <w:p w:rsidR="0022244B" w:rsidRPr="003B7DEC" w:rsidRDefault="0022244B" w:rsidP="005F298E">
            <w:pPr>
              <w:jc w:val="center"/>
              <w:rPr>
                <w:rFonts w:cs="Times New Roman"/>
                <w:szCs w:val="28"/>
              </w:rPr>
            </w:pPr>
            <w:r w:rsidRPr="003B7DEC">
              <w:rPr>
                <w:rFonts w:cs="Times New Roman"/>
                <w:szCs w:val="28"/>
              </w:rPr>
              <w:t>40</w:t>
            </w:r>
          </w:p>
          <w:p w:rsidR="0022244B" w:rsidRPr="003B7DEC" w:rsidRDefault="0022244B" w:rsidP="005F298E">
            <w:pPr>
              <w:jc w:val="center"/>
              <w:rPr>
                <w:rFonts w:cs="Times New Roman"/>
                <w:szCs w:val="28"/>
              </w:rPr>
            </w:pPr>
          </w:p>
          <w:p w:rsidR="0022244B" w:rsidRPr="003B7DEC" w:rsidRDefault="0022244B" w:rsidP="005F298E">
            <w:pPr>
              <w:jc w:val="center"/>
              <w:rPr>
                <w:rFonts w:cs="Times New Roman"/>
                <w:szCs w:val="28"/>
              </w:rPr>
            </w:pPr>
            <w:r w:rsidRPr="003B7DEC">
              <w:rPr>
                <w:rFonts w:cs="Times New Roman"/>
                <w:szCs w:val="28"/>
              </w:rPr>
              <w:t>51</w:t>
            </w:r>
          </w:p>
        </w:tc>
      </w:tr>
      <w:tr w:rsidR="0022244B" w:rsidRPr="003B7DEC" w:rsidTr="005F298E">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7B0999" w:rsidRDefault="0022244B" w:rsidP="005F298E">
            <w:pPr>
              <w:rPr>
                <w:rFonts w:cs="Times New Roman"/>
                <w:szCs w:val="28"/>
              </w:rPr>
            </w:pPr>
            <w:r w:rsidRPr="007B0999">
              <w:rPr>
                <w:rFonts w:cs="Times New Roman"/>
                <w:szCs w:val="28"/>
              </w:rPr>
              <w:t xml:space="preserve">Дом из объемных элементов с наружными ограждениями из железобетонных вибропрокатных элементов, утепленных </w:t>
            </w:r>
            <w:proofErr w:type="spellStart"/>
            <w:r w:rsidRPr="007B0999">
              <w:rPr>
                <w:rFonts w:cs="Times New Roman"/>
                <w:szCs w:val="28"/>
              </w:rPr>
              <w:t>минераловатными</w:t>
            </w:r>
            <w:proofErr w:type="spellEnd"/>
            <w:r w:rsidRPr="007B0999">
              <w:rPr>
                <w:rFonts w:cs="Times New Roman"/>
                <w:szCs w:val="28"/>
              </w:rPr>
              <w:t xml:space="preserve"> плитами. Толщина наружной стены 22 см, толщина утеплителя в зоне стыкования с ребрами 5 см, между ребрами 7 м. Общая толщина железобетонных элементов между ребрами 30-40 мм.</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proofErr w:type="gramStart"/>
            <w:r w:rsidRPr="003B7DEC">
              <w:rPr>
                <w:rFonts w:cs="Times New Roman"/>
                <w:szCs w:val="28"/>
              </w:rPr>
              <w:t>угловые</w:t>
            </w:r>
            <w:proofErr w:type="gramEnd"/>
            <w:r w:rsidRPr="003B7DEC">
              <w:rPr>
                <w:rFonts w:cs="Times New Roman"/>
                <w:szCs w:val="28"/>
              </w:rPr>
              <w:t xml:space="preserve"> верхнего этажа</w:t>
            </w:r>
            <w:r>
              <w:rPr>
                <w:rFonts w:cs="Times New Roman"/>
                <w:szCs w:val="28"/>
              </w:rPr>
              <w:t>.</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40</w:t>
            </w:r>
          </w:p>
        </w:tc>
      </w:tr>
      <w:tr w:rsidR="0022244B" w:rsidRPr="003B7DEC" w:rsidTr="005F298E">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r w:rsidRPr="003B7DEC">
              <w:rPr>
                <w:rFonts w:cs="Times New Roman"/>
                <w:szCs w:val="28"/>
              </w:rPr>
              <w:t>Кирпичные жилые здания с толщиной стен в 2,5 кирпича и коэффициентом остекления 0,18-0,25.</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r w:rsidRPr="003B7DEC">
              <w:rPr>
                <w:rFonts w:cs="Times New Roman"/>
                <w:szCs w:val="28"/>
              </w:rPr>
              <w:t>угловые.</w:t>
            </w:r>
          </w:p>
          <w:p w:rsidR="0022244B" w:rsidRPr="003B7DEC" w:rsidRDefault="0022244B" w:rsidP="005F298E">
            <w:pPr>
              <w:rPr>
                <w:rFonts w:cs="Times New Roman"/>
                <w:szCs w:val="28"/>
              </w:rPr>
            </w:pPr>
            <w:r w:rsidRPr="003B7DEC">
              <w:rPr>
                <w:rFonts w:cs="Times New Roman"/>
                <w:szCs w:val="28"/>
              </w:rPr>
              <w:t>средние.</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65-60</w:t>
            </w:r>
          </w:p>
          <w:p w:rsidR="0022244B" w:rsidRPr="003B7DEC" w:rsidRDefault="0022244B" w:rsidP="005F298E">
            <w:pPr>
              <w:jc w:val="center"/>
              <w:rPr>
                <w:rFonts w:cs="Times New Roman"/>
                <w:szCs w:val="28"/>
              </w:rPr>
            </w:pPr>
            <w:r w:rsidRPr="003B7DEC">
              <w:rPr>
                <w:rFonts w:cs="Times New Roman"/>
                <w:szCs w:val="28"/>
              </w:rPr>
              <w:t>100-65</w:t>
            </w:r>
          </w:p>
        </w:tc>
      </w:tr>
      <w:tr w:rsidR="0022244B" w:rsidRPr="003B7DEC" w:rsidTr="005F298E">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r w:rsidRPr="003B7DEC">
              <w:rPr>
                <w:rFonts w:cs="Times New Roman"/>
                <w:szCs w:val="28"/>
              </w:rPr>
              <w:t>Промышленные здания с незначительными внутренними тепловыделениями (стены в 2 кирпича коэффициент остекления 0,15-0,3).</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rPr>
                <w:rFonts w:cs="Times New Roman"/>
                <w:szCs w:val="28"/>
              </w:rPr>
            </w:pPr>
            <w:r w:rsidRPr="003B7DEC">
              <w:rPr>
                <w:rFonts w:cs="Times New Roman"/>
                <w:szCs w:val="28"/>
              </w:rPr>
              <w:t> </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22244B" w:rsidRPr="003B7DEC" w:rsidRDefault="0022244B" w:rsidP="005F298E">
            <w:pPr>
              <w:jc w:val="center"/>
              <w:rPr>
                <w:rFonts w:cs="Times New Roman"/>
                <w:szCs w:val="28"/>
              </w:rPr>
            </w:pPr>
            <w:r w:rsidRPr="003B7DEC">
              <w:rPr>
                <w:rFonts w:cs="Times New Roman"/>
                <w:szCs w:val="28"/>
              </w:rPr>
              <w:t>25-14</w:t>
            </w:r>
          </w:p>
        </w:tc>
      </w:tr>
    </w:tbl>
    <w:p w:rsidR="0022244B" w:rsidRPr="003B7DEC" w:rsidRDefault="0022244B" w:rsidP="0022244B">
      <w:pPr>
        <w:ind w:firstLine="709"/>
        <w:jc w:val="both"/>
        <w:rPr>
          <w:rFonts w:cs="Times New Roman"/>
          <w:szCs w:val="28"/>
        </w:rPr>
      </w:pPr>
      <w:r w:rsidRPr="003B7DEC">
        <w:rPr>
          <w:rFonts w:cs="Times New Roman"/>
          <w:szCs w:val="28"/>
        </w:rPr>
        <w:lastRenderedPageBreak/>
        <w:t>На основании приведенных данных можно оценить время, имеющееся для ликвидации технологических нарушений или принятия мер по предотвращению лавинообразного развития технологических нарушений, т.е. замерзания теплоносителя в системах отопления зданий, в которые прекращена подача тепла. К примеру, в отключенном в результате технологическ</w:t>
      </w:r>
      <w:r>
        <w:rPr>
          <w:rFonts w:cs="Times New Roman"/>
          <w:szCs w:val="28"/>
        </w:rPr>
        <w:t>ого</w:t>
      </w:r>
      <w:r w:rsidRPr="003B7DEC">
        <w:rPr>
          <w:rFonts w:cs="Times New Roman"/>
          <w:szCs w:val="28"/>
        </w:rPr>
        <w:t xml:space="preserve"> нарушени</w:t>
      </w:r>
      <w:r>
        <w:rPr>
          <w:rFonts w:cs="Times New Roman"/>
          <w:szCs w:val="28"/>
        </w:rPr>
        <w:t>я</w:t>
      </w:r>
      <w:r w:rsidRPr="003B7DEC">
        <w:rPr>
          <w:rFonts w:cs="Times New Roman"/>
          <w:szCs w:val="28"/>
        </w:rPr>
        <w:t xml:space="preserve"> квартале имеются здания конструкции инж</w:t>
      </w:r>
      <w:r w:rsidR="00663B4E">
        <w:rPr>
          <w:rFonts w:cs="Times New Roman"/>
          <w:szCs w:val="28"/>
        </w:rPr>
        <w:t xml:space="preserve">енера </w:t>
      </w:r>
      <w:r w:rsidRPr="003B7DEC">
        <w:rPr>
          <w:rFonts w:cs="Times New Roman"/>
          <w:szCs w:val="28"/>
        </w:rPr>
        <w:t xml:space="preserve">Лагутенко, коэффициент </w:t>
      </w:r>
      <w:proofErr w:type="gramStart"/>
      <w:r w:rsidRPr="003B7DEC">
        <w:rPr>
          <w:rFonts w:cs="Times New Roman"/>
          <w:szCs w:val="28"/>
        </w:rPr>
        <w:t>аккумуляции</w:t>
      </w:r>
      <w:proofErr w:type="gramEnd"/>
      <w:r w:rsidRPr="003B7DEC">
        <w:rPr>
          <w:rFonts w:cs="Times New Roman"/>
          <w:szCs w:val="28"/>
        </w:rPr>
        <w:t xml:space="preserve"> для углового помещения верхнего этажа которых равен 40. Если технологическ</w:t>
      </w:r>
      <w:r>
        <w:rPr>
          <w:rFonts w:cs="Times New Roman"/>
          <w:szCs w:val="28"/>
        </w:rPr>
        <w:t>ое</w:t>
      </w:r>
      <w:r w:rsidRPr="003B7DEC">
        <w:rPr>
          <w:rFonts w:cs="Times New Roman"/>
          <w:szCs w:val="28"/>
        </w:rPr>
        <w:t xml:space="preserve"> нарушени</w:t>
      </w:r>
      <w:r>
        <w:rPr>
          <w:rFonts w:cs="Times New Roman"/>
          <w:szCs w:val="28"/>
        </w:rPr>
        <w:t>е</w:t>
      </w:r>
      <w:r w:rsidRPr="003B7DEC">
        <w:rPr>
          <w:rFonts w:cs="Times New Roman"/>
          <w:szCs w:val="28"/>
        </w:rPr>
        <w:t xml:space="preserve"> произошл</w:t>
      </w:r>
      <w:r>
        <w:rPr>
          <w:rFonts w:cs="Times New Roman"/>
          <w:szCs w:val="28"/>
        </w:rPr>
        <w:t>о</w:t>
      </w:r>
      <w:r w:rsidRPr="003B7DEC">
        <w:rPr>
          <w:rFonts w:cs="Times New Roman"/>
          <w:szCs w:val="28"/>
        </w:rPr>
        <w:t xml:space="preserve"> при температуре наружного воздуха -20</w:t>
      </w:r>
      <w:proofErr w:type="gramStart"/>
      <w:r w:rsidRPr="003B7DEC">
        <w:rPr>
          <w:rFonts w:cs="Times New Roman"/>
          <w:szCs w:val="28"/>
        </w:rPr>
        <w:t>°С</w:t>
      </w:r>
      <w:proofErr w:type="gramEnd"/>
      <w:r w:rsidRPr="003B7DEC">
        <w:rPr>
          <w:rFonts w:cs="Times New Roman"/>
          <w:szCs w:val="28"/>
        </w:rPr>
        <w:t>, то по табл</w:t>
      </w:r>
      <w:r>
        <w:rPr>
          <w:rFonts w:cs="Times New Roman"/>
          <w:szCs w:val="28"/>
        </w:rPr>
        <w:t>ице</w:t>
      </w:r>
      <w:r w:rsidRPr="003B7DEC">
        <w:rPr>
          <w:rFonts w:cs="Times New Roman"/>
          <w:szCs w:val="28"/>
        </w:rPr>
        <w:t xml:space="preserve"> определяется темп падения температуры, равный 1,1°С в час. Время снижения температуры в квартире с 18 до 8°С, при которой в подвалах и на лестничных клетках может произойти замерзание теплоносителя в трубах, определится как (18-8)</w:t>
      </w:r>
      <w:proofErr w:type="gramStart"/>
      <w:r w:rsidR="00663B4E">
        <w:rPr>
          <w:rFonts w:cs="Times New Roman"/>
          <w:szCs w:val="28"/>
        </w:rPr>
        <w:t xml:space="preserve"> </w:t>
      </w:r>
      <w:r w:rsidRPr="003B7DEC">
        <w:rPr>
          <w:rFonts w:cs="Times New Roman"/>
          <w:szCs w:val="28"/>
        </w:rPr>
        <w:t>:</w:t>
      </w:r>
      <w:proofErr w:type="gramEnd"/>
      <w:r w:rsidR="00663B4E">
        <w:rPr>
          <w:rFonts w:cs="Times New Roman"/>
          <w:szCs w:val="28"/>
        </w:rPr>
        <w:t xml:space="preserve"> </w:t>
      </w:r>
      <w:r w:rsidRPr="003B7DEC">
        <w:rPr>
          <w:rFonts w:cs="Times New Roman"/>
          <w:szCs w:val="28"/>
        </w:rPr>
        <w:t>1,1 и составит 9 ч</w:t>
      </w:r>
      <w:r w:rsidR="00663B4E">
        <w:rPr>
          <w:rFonts w:cs="Times New Roman"/>
          <w:szCs w:val="28"/>
        </w:rPr>
        <w:t>асов</w:t>
      </w:r>
      <w:r w:rsidRPr="003B7DEC">
        <w:rPr>
          <w:rFonts w:cs="Times New Roman"/>
          <w:szCs w:val="28"/>
        </w:rPr>
        <w:t>. Если в результате технологическ</w:t>
      </w:r>
      <w:r>
        <w:rPr>
          <w:rFonts w:cs="Times New Roman"/>
          <w:szCs w:val="28"/>
        </w:rPr>
        <w:t>ого</w:t>
      </w:r>
      <w:r w:rsidRPr="003B7DEC">
        <w:rPr>
          <w:rFonts w:cs="Times New Roman"/>
          <w:szCs w:val="28"/>
        </w:rPr>
        <w:t xml:space="preserve"> нарушени</w:t>
      </w:r>
      <w:r>
        <w:rPr>
          <w:rFonts w:cs="Times New Roman"/>
          <w:szCs w:val="28"/>
        </w:rPr>
        <w:t>я</w:t>
      </w:r>
      <w:r w:rsidRPr="003B7DEC">
        <w:rPr>
          <w:rFonts w:cs="Times New Roman"/>
          <w:szCs w:val="28"/>
        </w:rPr>
        <w:t xml:space="preserve"> отключено несколько зданий, то определение времени, имеющегося в распоряжении на ликвидацию технологическ</w:t>
      </w:r>
      <w:r>
        <w:rPr>
          <w:rFonts w:cs="Times New Roman"/>
          <w:szCs w:val="28"/>
        </w:rPr>
        <w:t>ого</w:t>
      </w:r>
      <w:r w:rsidRPr="003B7DEC">
        <w:rPr>
          <w:rFonts w:cs="Times New Roman"/>
          <w:szCs w:val="28"/>
        </w:rPr>
        <w:t xml:space="preserve"> нарушени</w:t>
      </w:r>
      <w:r>
        <w:rPr>
          <w:rFonts w:cs="Times New Roman"/>
          <w:szCs w:val="28"/>
        </w:rPr>
        <w:t>я</w:t>
      </w:r>
      <w:r w:rsidRPr="003B7DEC">
        <w:rPr>
          <w:rFonts w:cs="Times New Roman"/>
          <w:szCs w:val="28"/>
        </w:rPr>
        <w:t xml:space="preserve"> или принятие мер по предотвращению развития технологическ</w:t>
      </w:r>
      <w:r>
        <w:rPr>
          <w:rFonts w:cs="Times New Roman"/>
          <w:szCs w:val="28"/>
        </w:rPr>
        <w:t>ого</w:t>
      </w:r>
      <w:r w:rsidRPr="003B7DEC">
        <w:rPr>
          <w:rFonts w:cs="Times New Roman"/>
          <w:szCs w:val="28"/>
        </w:rPr>
        <w:t xml:space="preserve"> нарушени</w:t>
      </w:r>
      <w:r>
        <w:rPr>
          <w:rFonts w:cs="Times New Roman"/>
          <w:szCs w:val="28"/>
        </w:rPr>
        <w:t>я</w:t>
      </w:r>
      <w:r w:rsidRPr="003B7DEC">
        <w:rPr>
          <w:rFonts w:cs="Times New Roman"/>
          <w:szCs w:val="28"/>
        </w:rPr>
        <w:t>, производится по зданию, имеющему наименьший коэффициент аккумуляции.</w:t>
      </w: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22244B" w:rsidRDefault="0022244B" w:rsidP="00EB711E">
      <w:pPr>
        <w:widowControl w:val="0"/>
        <w:jc w:val="right"/>
      </w:pPr>
    </w:p>
    <w:p w:rsidR="00AB6D7C" w:rsidRPr="00D96A00" w:rsidRDefault="00AB6D7C" w:rsidP="00EB711E">
      <w:pPr>
        <w:widowControl w:val="0"/>
        <w:jc w:val="right"/>
      </w:pPr>
      <w:r w:rsidRPr="00D96A00">
        <w:lastRenderedPageBreak/>
        <w:t xml:space="preserve">Приложение </w:t>
      </w:r>
      <w:r w:rsidR="0022244B">
        <w:t>2</w:t>
      </w:r>
    </w:p>
    <w:p w:rsidR="00021156" w:rsidRPr="00D96A00" w:rsidRDefault="00021156" w:rsidP="00EB711E">
      <w:pPr>
        <w:widowControl w:val="0"/>
      </w:pPr>
    </w:p>
    <w:p w:rsidR="00352BC9" w:rsidRPr="00D96A00" w:rsidRDefault="008C0B1B" w:rsidP="00EB711E">
      <w:pPr>
        <w:widowControl w:val="0"/>
        <w:jc w:val="center"/>
      </w:pPr>
      <w:r w:rsidRPr="00D96A00">
        <w:t xml:space="preserve">Допустимая продолжительность </w:t>
      </w:r>
      <w:r w:rsidR="007F3BF8" w:rsidRPr="00D96A00">
        <w:t>устранения</w:t>
      </w:r>
      <w:r w:rsidR="00AA1DAD">
        <w:t xml:space="preserve"> </w:t>
      </w:r>
      <w:r w:rsidR="007F3BF8" w:rsidRPr="00D96A00">
        <w:t>технологическ</w:t>
      </w:r>
      <w:r w:rsidR="00A739A9" w:rsidRPr="00D96A00">
        <w:t>их</w:t>
      </w:r>
      <w:r w:rsidR="00BC0A96" w:rsidRPr="00D96A00">
        <w:t xml:space="preserve"> </w:t>
      </w:r>
      <w:r w:rsidR="007F3BF8" w:rsidRPr="00D96A00">
        <w:t>нарушени</w:t>
      </w:r>
      <w:r w:rsidR="00A739A9" w:rsidRPr="00D96A00">
        <w:t>й</w:t>
      </w:r>
    </w:p>
    <w:p w:rsidR="00B24139" w:rsidRPr="00D96A00" w:rsidRDefault="00B24139" w:rsidP="00EB711E">
      <w:pPr>
        <w:widowControl w:val="0"/>
      </w:pPr>
    </w:p>
    <w:tbl>
      <w:tblPr>
        <w:tblStyle w:val="ac"/>
        <w:tblW w:w="9640" w:type="dxa"/>
        <w:tblInd w:w="-34" w:type="dxa"/>
        <w:tblLayout w:type="fixed"/>
        <w:tblLook w:val="04A0" w:firstRow="1" w:lastRow="0" w:firstColumn="1" w:lastColumn="0" w:noHBand="0" w:noVBand="1"/>
      </w:tblPr>
      <w:tblGrid>
        <w:gridCol w:w="709"/>
        <w:gridCol w:w="6237"/>
        <w:gridCol w:w="2694"/>
      </w:tblGrid>
      <w:tr w:rsidR="00AB6D7C" w:rsidRPr="00D96A00" w:rsidTr="0045451E">
        <w:trPr>
          <w:tblHeader/>
        </w:trPr>
        <w:tc>
          <w:tcPr>
            <w:tcW w:w="709" w:type="dxa"/>
          </w:tcPr>
          <w:p w:rsidR="00AB6D7C" w:rsidRPr="00D96A00" w:rsidRDefault="00AB6D7C" w:rsidP="00EB711E">
            <w:pPr>
              <w:widowControl w:val="0"/>
              <w:jc w:val="center"/>
            </w:pPr>
            <w:r w:rsidRPr="00D96A00">
              <w:t>№</w:t>
            </w:r>
          </w:p>
          <w:p w:rsidR="00AB6D7C" w:rsidRPr="00D96A00" w:rsidRDefault="00AB6D7C" w:rsidP="00EB711E">
            <w:pPr>
              <w:widowControl w:val="0"/>
              <w:jc w:val="center"/>
            </w:pPr>
            <w:proofErr w:type="gramStart"/>
            <w:r w:rsidRPr="00D96A00">
              <w:t>п</w:t>
            </w:r>
            <w:proofErr w:type="gramEnd"/>
            <w:r w:rsidRPr="00D96A00">
              <w:t>/п</w:t>
            </w:r>
          </w:p>
        </w:tc>
        <w:tc>
          <w:tcPr>
            <w:tcW w:w="6237" w:type="dxa"/>
          </w:tcPr>
          <w:p w:rsidR="00AB6D7C" w:rsidRPr="00D96A00" w:rsidRDefault="00AB6D7C" w:rsidP="00EB711E">
            <w:pPr>
              <w:widowControl w:val="0"/>
              <w:jc w:val="center"/>
            </w:pPr>
            <w:r w:rsidRPr="00D96A00">
              <w:t>Характеристика события</w:t>
            </w:r>
          </w:p>
        </w:tc>
        <w:tc>
          <w:tcPr>
            <w:tcW w:w="2694" w:type="dxa"/>
          </w:tcPr>
          <w:p w:rsidR="00AB6D7C" w:rsidRPr="00D96A00" w:rsidRDefault="00AB6D7C" w:rsidP="00EB711E">
            <w:pPr>
              <w:widowControl w:val="0"/>
              <w:jc w:val="center"/>
            </w:pPr>
            <w:r w:rsidRPr="00D96A00">
              <w:t>Продолжительность события</w:t>
            </w:r>
          </w:p>
        </w:tc>
      </w:tr>
      <w:tr w:rsidR="00D51920" w:rsidRPr="00D96A00" w:rsidTr="0045451E">
        <w:tc>
          <w:tcPr>
            <w:tcW w:w="9640" w:type="dxa"/>
            <w:gridSpan w:val="3"/>
          </w:tcPr>
          <w:p w:rsidR="00D51920" w:rsidRPr="00AA1DAD" w:rsidRDefault="00985F91" w:rsidP="00EB711E">
            <w:pPr>
              <w:pStyle w:val="a4"/>
              <w:widowControl w:val="0"/>
              <w:numPr>
                <w:ilvl w:val="0"/>
                <w:numId w:val="24"/>
              </w:numPr>
              <w:jc w:val="center"/>
              <w:rPr>
                <w:rFonts w:eastAsiaTheme="minorEastAsia"/>
              </w:rPr>
            </w:pPr>
            <w:r w:rsidRPr="00AA1DAD">
              <w:rPr>
                <w:rFonts w:eastAsiaTheme="minorEastAsia"/>
              </w:rPr>
              <w:t>Т</w:t>
            </w:r>
            <w:r w:rsidR="00D51920" w:rsidRPr="00AA1DAD">
              <w:rPr>
                <w:rFonts w:eastAsiaTheme="minorEastAsia"/>
              </w:rPr>
              <w:t xml:space="preserve">ехнологические нарушения </w:t>
            </w:r>
            <w:r w:rsidR="009A4916" w:rsidRPr="00AA1DAD">
              <w:rPr>
                <w:rFonts w:eastAsiaTheme="minorEastAsia"/>
              </w:rPr>
              <w:t xml:space="preserve">централизованных систем </w:t>
            </w:r>
            <w:r w:rsidR="00D51920" w:rsidRPr="00AA1DAD">
              <w:rPr>
                <w:rFonts w:eastAsiaTheme="minorEastAsia"/>
              </w:rPr>
              <w:t>электроснабжения</w:t>
            </w:r>
          </w:p>
        </w:tc>
      </w:tr>
      <w:tr w:rsidR="00D51920" w:rsidRPr="00D96A00" w:rsidTr="0045451E">
        <w:tc>
          <w:tcPr>
            <w:tcW w:w="709" w:type="dxa"/>
            <w:tcBorders>
              <w:bottom w:val="single" w:sz="4" w:space="0" w:color="auto"/>
            </w:tcBorders>
          </w:tcPr>
          <w:p w:rsidR="00D51920" w:rsidRPr="00D96A00" w:rsidRDefault="005C7391" w:rsidP="00EB711E">
            <w:pPr>
              <w:widowControl w:val="0"/>
            </w:pPr>
            <w:r w:rsidRPr="00D96A00">
              <w:t>1</w:t>
            </w:r>
            <w:r w:rsidR="001835A0" w:rsidRPr="00D96A00">
              <w:t>.1.</w:t>
            </w:r>
          </w:p>
        </w:tc>
        <w:tc>
          <w:tcPr>
            <w:tcW w:w="6237" w:type="dxa"/>
            <w:tcBorders>
              <w:bottom w:val="single" w:sz="4" w:space="0" w:color="auto"/>
            </w:tcBorders>
          </w:tcPr>
          <w:p w:rsidR="00D51920" w:rsidRPr="00D96A00" w:rsidRDefault="00D51920" w:rsidP="00EB711E">
            <w:pPr>
              <w:widowControl w:val="0"/>
            </w:pPr>
            <w:r w:rsidRPr="00D96A00">
              <w:t>Разрушение (повреждение) зданий, сооружений основного оборудования (дизель; генератор; силовой тр</w:t>
            </w:r>
            <w:r w:rsidR="00454597" w:rsidRPr="00D96A00">
              <w:t xml:space="preserve">ансформатор; </w:t>
            </w:r>
            <w:r w:rsidR="005001E6" w:rsidRPr="00D96A00">
              <w:t xml:space="preserve">оборудование распределительных устройств напряжением 10(6) </w:t>
            </w:r>
            <w:proofErr w:type="spellStart"/>
            <w:r w:rsidR="005001E6" w:rsidRPr="00D96A00">
              <w:t>кВ</w:t>
            </w:r>
            <w:proofErr w:type="spellEnd"/>
            <w:r w:rsidR="005001E6" w:rsidRPr="00D96A00">
              <w:t xml:space="preserve"> и выше)</w:t>
            </w:r>
          </w:p>
        </w:tc>
        <w:tc>
          <w:tcPr>
            <w:tcW w:w="2694" w:type="dxa"/>
            <w:tcBorders>
              <w:bottom w:val="single" w:sz="4" w:space="0" w:color="auto"/>
            </w:tcBorders>
          </w:tcPr>
          <w:p w:rsidR="00D51920" w:rsidRPr="00D96A00" w:rsidRDefault="00D51920" w:rsidP="00EB711E">
            <w:pPr>
              <w:widowControl w:val="0"/>
            </w:pPr>
            <w:r w:rsidRPr="00D96A00">
              <w:t>Не более 7 суток после выхода из строя</w:t>
            </w:r>
          </w:p>
        </w:tc>
      </w:tr>
      <w:tr w:rsidR="00D51920" w:rsidRPr="00D96A00" w:rsidTr="0045451E">
        <w:tc>
          <w:tcPr>
            <w:tcW w:w="709" w:type="dxa"/>
            <w:tcBorders>
              <w:top w:val="single" w:sz="4" w:space="0" w:color="auto"/>
              <w:left w:val="single" w:sz="4" w:space="0" w:color="auto"/>
              <w:bottom w:val="nil"/>
              <w:right w:val="single" w:sz="4" w:space="0" w:color="auto"/>
            </w:tcBorders>
          </w:tcPr>
          <w:p w:rsidR="00D51920" w:rsidRPr="00D96A00" w:rsidRDefault="001835A0" w:rsidP="00EB711E">
            <w:pPr>
              <w:widowControl w:val="0"/>
            </w:pPr>
            <w:r w:rsidRPr="00D96A00">
              <w:t>1.</w:t>
            </w:r>
            <w:r w:rsidR="005C7391" w:rsidRPr="00D96A00">
              <w:t>2</w:t>
            </w:r>
            <w:r w:rsidRPr="00D96A00">
              <w:t>.</w:t>
            </w:r>
          </w:p>
        </w:tc>
        <w:tc>
          <w:tcPr>
            <w:tcW w:w="6237" w:type="dxa"/>
            <w:tcBorders>
              <w:top w:val="single" w:sz="4" w:space="0" w:color="auto"/>
              <w:left w:val="single" w:sz="4" w:space="0" w:color="auto"/>
              <w:bottom w:val="nil"/>
              <w:right w:val="single" w:sz="4" w:space="0" w:color="auto"/>
            </w:tcBorders>
          </w:tcPr>
          <w:p w:rsidR="00D51920" w:rsidRPr="00D96A00" w:rsidRDefault="00D51920" w:rsidP="00EB711E">
            <w:pPr>
              <w:widowControl w:val="0"/>
            </w:pPr>
            <w:r w:rsidRPr="00D96A00">
              <w:t xml:space="preserve">Повреждение </w:t>
            </w:r>
            <w:r w:rsidR="005001E6" w:rsidRPr="00D96A00">
              <w:t xml:space="preserve">(неисправности) </w:t>
            </w:r>
            <w:r w:rsidRPr="00D96A00">
              <w:t>оборудования</w:t>
            </w:r>
            <w:r w:rsidR="005001E6" w:rsidRPr="00D96A00">
              <w:t xml:space="preserve"> и линий электропередач</w:t>
            </w:r>
            <w:r w:rsidRPr="00D96A00">
              <w:t>, вызвавшее перерыв электроснабжения:</w:t>
            </w:r>
          </w:p>
        </w:tc>
        <w:tc>
          <w:tcPr>
            <w:tcW w:w="2694" w:type="dxa"/>
            <w:tcBorders>
              <w:top w:val="single" w:sz="4" w:space="0" w:color="auto"/>
              <w:left w:val="single" w:sz="4" w:space="0" w:color="auto"/>
              <w:bottom w:val="nil"/>
              <w:right w:val="single" w:sz="4" w:space="0" w:color="auto"/>
            </w:tcBorders>
          </w:tcPr>
          <w:p w:rsidR="00D51920" w:rsidRPr="00D96A00" w:rsidRDefault="00D51920" w:rsidP="00EB711E">
            <w:pPr>
              <w:widowControl w:val="0"/>
            </w:pPr>
          </w:p>
        </w:tc>
      </w:tr>
      <w:tr w:rsidR="00D51920" w:rsidRPr="00D96A00" w:rsidTr="0045451E">
        <w:tc>
          <w:tcPr>
            <w:tcW w:w="709" w:type="dxa"/>
            <w:tcBorders>
              <w:top w:val="nil"/>
              <w:left w:val="single" w:sz="4" w:space="0" w:color="auto"/>
              <w:bottom w:val="nil"/>
              <w:right w:val="single" w:sz="4" w:space="0" w:color="auto"/>
            </w:tcBorders>
          </w:tcPr>
          <w:p w:rsidR="00D51920" w:rsidRPr="00D96A00" w:rsidRDefault="00D51920" w:rsidP="00EB711E">
            <w:pPr>
              <w:widowControl w:val="0"/>
            </w:pPr>
          </w:p>
        </w:tc>
        <w:tc>
          <w:tcPr>
            <w:tcW w:w="6237" w:type="dxa"/>
            <w:tcBorders>
              <w:top w:val="nil"/>
              <w:left w:val="single" w:sz="4" w:space="0" w:color="auto"/>
              <w:bottom w:val="nil"/>
              <w:right w:val="single" w:sz="4" w:space="0" w:color="auto"/>
            </w:tcBorders>
          </w:tcPr>
          <w:p w:rsidR="00D51920" w:rsidRPr="00D96A00" w:rsidRDefault="005C7391" w:rsidP="00EB711E">
            <w:pPr>
              <w:widowControl w:val="0"/>
            </w:pPr>
            <w:r w:rsidRPr="00D96A00">
              <w:t xml:space="preserve">- </w:t>
            </w:r>
            <w:r w:rsidR="00D51920" w:rsidRPr="00D96A00">
              <w:t xml:space="preserve">одного и более потребителей </w:t>
            </w:r>
            <w:r w:rsidRPr="00D96A00">
              <w:t>I</w:t>
            </w:r>
            <w:r w:rsidR="00D51920" w:rsidRPr="00D96A00">
              <w:t xml:space="preserve"> категории</w:t>
            </w:r>
          </w:p>
        </w:tc>
        <w:tc>
          <w:tcPr>
            <w:tcW w:w="2694" w:type="dxa"/>
            <w:tcBorders>
              <w:top w:val="nil"/>
              <w:left w:val="single" w:sz="4" w:space="0" w:color="auto"/>
              <w:bottom w:val="nil"/>
              <w:right w:val="single" w:sz="4" w:space="0" w:color="auto"/>
            </w:tcBorders>
          </w:tcPr>
          <w:p w:rsidR="00D51920" w:rsidRPr="00D96A00" w:rsidRDefault="00B505BE" w:rsidP="00EB711E">
            <w:pPr>
              <w:widowControl w:val="0"/>
            </w:pPr>
            <w:r w:rsidRPr="00D96A00">
              <w:t>Не более</w:t>
            </w:r>
            <w:r w:rsidR="00D51920" w:rsidRPr="00D96A00">
              <w:t xml:space="preserve"> врем</w:t>
            </w:r>
            <w:r w:rsidR="008B0EB8" w:rsidRPr="00D96A00">
              <w:t>ени</w:t>
            </w:r>
            <w:r w:rsidR="00D51920" w:rsidRPr="00D96A00">
              <w:t xml:space="preserve"> действия устройств автоматического повторного включения</w:t>
            </w:r>
            <w:r w:rsidR="00985F91" w:rsidRPr="00D96A00">
              <w:t>;</w:t>
            </w:r>
          </w:p>
        </w:tc>
      </w:tr>
      <w:tr w:rsidR="00D51920" w:rsidRPr="00D96A00" w:rsidTr="0045451E">
        <w:tc>
          <w:tcPr>
            <w:tcW w:w="709" w:type="dxa"/>
            <w:tcBorders>
              <w:top w:val="nil"/>
              <w:left w:val="single" w:sz="4" w:space="0" w:color="auto"/>
              <w:bottom w:val="nil"/>
              <w:right w:val="single" w:sz="4" w:space="0" w:color="auto"/>
            </w:tcBorders>
          </w:tcPr>
          <w:p w:rsidR="00D51920" w:rsidRPr="00D96A00" w:rsidRDefault="00D51920" w:rsidP="00EB711E">
            <w:pPr>
              <w:widowControl w:val="0"/>
            </w:pPr>
          </w:p>
        </w:tc>
        <w:tc>
          <w:tcPr>
            <w:tcW w:w="6237" w:type="dxa"/>
            <w:tcBorders>
              <w:top w:val="nil"/>
              <w:left w:val="single" w:sz="4" w:space="0" w:color="auto"/>
              <w:bottom w:val="nil"/>
              <w:right w:val="single" w:sz="4" w:space="0" w:color="auto"/>
            </w:tcBorders>
          </w:tcPr>
          <w:p w:rsidR="00D51920" w:rsidRPr="00D96A00" w:rsidRDefault="005C7391" w:rsidP="00EB711E">
            <w:pPr>
              <w:widowControl w:val="0"/>
            </w:pPr>
            <w:r w:rsidRPr="00D96A00">
              <w:t xml:space="preserve">- при несоответствии схемы питания потребителей I категории требованиям Правил устройства электроустановок, перерыв электроснабжения этих потребителей, если нарушение электроснабжения произошло по вине персонала электростанции </w:t>
            </w:r>
          </w:p>
        </w:tc>
        <w:tc>
          <w:tcPr>
            <w:tcW w:w="2694" w:type="dxa"/>
            <w:tcBorders>
              <w:top w:val="nil"/>
              <w:left w:val="single" w:sz="4" w:space="0" w:color="auto"/>
              <w:bottom w:val="nil"/>
              <w:right w:val="single" w:sz="4" w:space="0" w:color="auto"/>
            </w:tcBorders>
            <w:vAlign w:val="center"/>
          </w:tcPr>
          <w:p w:rsidR="00D51920" w:rsidRPr="00D96A00" w:rsidRDefault="00977BC0" w:rsidP="00EB711E">
            <w:pPr>
              <w:widowControl w:val="0"/>
            </w:pPr>
            <w:r w:rsidRPr="00D96A00">
              <w:t>Н</w:t>
            </w:r>
            <w:r w:rsidR="005C7391" w:rsidRPr="00D96A00">
              <w:t xml:space="preserve">е более </w:t>
            </w:r>
            <w:r w:rsidR="00BC0A96" w:rsidRPr="00D96A00">
              <w:t>3</w:t>
            </w:r>
            <w:r w:rsidR="005C7391" w:rsidRPr="00D96A00">
              <w:t xml:space="preserve"> часов</w:t>
            </w:r>
            <w:r w:rsidR="00985F91" w:rsidRPr="00D96A00">
              <w:t>;</w:t>
            </w:r>
          </w:p>
        </w:tc>
      </w:tr>
      <w:tr w:rsidR="005C7391" w:rsidRPr="00D96A00" w:rsidTr="0045451E">
        <w:tc>
          <w:tcPr>
            <w:tcW w:w="709" w:type="dxa"/>
            <w:tcBorders>
              <w:top w:val="nil"/>
              <w:left w:val="single" w:sz="4" w:space="0" w:color="auto"/>
              <w:bottom w:val="nil"/>
              <w:right w:val="single" w:sz="4" w:space="0" w:color="auto"/>
            </w:tcBorders>
          </w:tcPr>
          <w:p w:rsidR="005C7391" w:rsidRPr="00D96A00" w:rsidRDefault="005C7391" w:rsidP="00EB711E">
            <w:pPr>
              <w:widowControl w:val="0"/>
            </w:pPr>
          </w:p>
        </w:tc>
        <w:tc>
          <w:tcPr>
            <w:tcW w:w="6237" w:type="dxa"/>
            <w:tcBorders>
              <w:top w:val="nil"/>
              <w:left w:val="single" w:sz="4" w:space="0" w:color="auto"/>
              <w:bottom w:val="nil"/>
              <w:right w:val="single" w:sz="4" w:space="0" w:color="auto"/>
            </w:tcBorders>
          </w:tcPr>
          <w:p w:rsidR="005C7391" w:rsidRPr="00D96A00" w:rsidRDefault="005C7391" w:rsidP="00EB711E">
            <w:pPr>
              <w:widowControl w:val="0"/>
            </w:pPr>
            <w:r w:rsidRPr="00D96A00">
              <w:t>- одного и более потребителей II категории, если нарушение электроснабжения потребителей произошло по вине персонала электростанции</w:t>
            </w:r>
          </w:p>
        </w:tc>
        <w:tc>
          <w:tcPr>
            <w:tcW w:w="2694" w:type="dxa"/>
            <w:tcBorders>
              <w:top w:val="nil"/>
              <w:left w:val="single" w:sz="4" w:space="0" w:color="auto"/>
              <w:bottom w:val="nil"/>
              <w:right w:val="single" w:sz="4" w:space="0" w:color="auto"/>
            </w:tcBorders>
            <w:vAlign w:val="center"/>
          </w:tcPr>
          <w:p w:rsidR="005C7391" w:rsidRPr="00D96A00" w:rsidRDefault="00977BC0" w:rsidP="00EB711E">
            <w:pPr>
              <w:widowControl w:val="0"/>
            </w:pPr>
            <w:r w:rsidRPr="00D96A00">
              <w:t>Н</w:t>
            </w:r>
            <w:r w:rsidR="005C7391" w:rsidRPr="00D96A00">
              <w:t xml:space="preserve">е более </w:t>
            </w:r>
            <w:r w:rsidR="00BC0A96" w:rsidRPr="00D96A00">
              <w:t>3</w:t>
            </w:r>
            <w:r w:rsidR="005C7391" w:rsidRPr="00D96A00">
              <w:t xml:space="preserve"> часов</w:t>
            </w:r>
            <w:r w:rsidR="00985F91" w:rsidRPr="00D96A00">
              <w:t>;</w:t>
            </w:r>
          </w:p>
        </w:tc>
      </w:tr>
      <w:tr w:rsidR="005C7391" w:rsidRPr="00D96A00" w:rsidTr="0045451E">
        <w:tc>
          <w:tcPr>
            <w:tcW w:w="709" w:type="dxa"/>
            <w:tcBorders>
              <w:top w:val="nil"/>
              <w:left w:val="single" w:sz="4" w:space="0" w:color="auto"/>
              <w:bottom w:val="single" w:sz="4" w:space="0" w:color="auto"/>
              <w:right w:val="single" w:sz="4" w:space="0" w:color="auto"/>
            </w:tcBorders>
          </w:tcPr>
          <w:p w:rsidR="005C7391" w:rsidRPr="00D96A00" w:rsidRDefault="005C7391" w:rsidP="00EB711E">
            <w:pPr>
              <w:widowControl w:val="0"/>
            </w:pPr>
          </w:p>
        </w:tc>
        <w:tc>
          <w:tcPr>
            <w:tcW w:w="6237" w:type="dxa"/>
            <w:tcBorders>
              <w:top w:val="nil"/>
              <w:left w:val="single" w:sz="4" w:space="0" w:color="auto"/>
              <w:bottom w:val="single" w:sz="4" w:space="0" w:color="auto"/>
              <w:right w:val="single" w:sz="4" w:space="0" w:color="auto"/>
            </w:tcBorders>
          </w:tcPr>
          <w:p w:rsidR="005C7391" w:rsidRPr="00D96A00" w:rsidRDefault="00977BC0" w:rsidP="00EB711E">
            <w:pPr>
              <w:widowControl w:val="0"/>
            </w:pPr>
            <w:r w:rsidRPr="00D96A00">
              <w:t>- одного и более потребителей III категории, если нарушение произошло по вине персонала электростанции</w:t>
            </w:r>
          </w:p>
        </w:tc>
        <w:tc>
          <w:tcPr>
            <w:tcW w:w="2694" w:type="dxa"/>
            <w:tcBorders>
              <w:top w:val="nil"/>
              <w:left w:val="single" w:sz="4" w:space="0" w:color="auto"/>
              <w:bottom w:val="single" w:sz="4" w:space="0" w:color="auto"/>
              <w:right w:val="single" w:sz="4" w:space="0" w:color="auto"/>
            </w:tcBorders>
            <w:vAlign w:val="center"/>
          </w:tcPr>
          <w:p w:rsidR="005C7391" w:rsidRPr="00D96A00" w:rsidRDefault="00977BC0" w:rsidP="00EB711E">
            <w:pPr>
              <w:widowControl w:val="0"/>
            </w:pPr>
            <w:r w:rsidRPr="00D96A00">
              <w:t xml:space="preserve">Не более </w:t>
            </w:r>
            <w:r w:rsidR="00FD523A" w:rsidRPr="00D96A00">
              <w:t>10</w:t>
            </w:r>
            <w:r w:rsidRPr="00D96A00">
              <w:t xml:space="preserve"> часов</w:t>
            </w:r>
            <w:r w:rsidR="00985F91" w:rsidRPr="00D96A00">
              <w:t>.</w:t>
            </w:r>
          </w:p>
        </w:tc>
      </w:tr>
      <w:tr w:rsidR="00FD3DA8" w:rsidRPr="00D96A00" w:rsidTr="0045451E">
        <w:tc>
          <w:tcPr>
            <w:tcW w:w="709" w:type="dxa"/>
            <w:tcBorders>
              <w:top w:val="single" w:sz="4" w:space="0" w:color="auto"/>
            </w:tcBorders>
          </w:tcPr>
          <w:p w:rsidR="00FD3DA8" w:rsidRPr="00D96A00" w:rsidRDefault="001835A0" w:rsidP="00EB711E">
            <w:pPr>
              <w:widowControl w:val="0"/>
            </w:pPr>
            <w:r w:rsidRPr="00D96A00">
              <w:t>1.</w:t>
            </w:r>
            <w:r w:rsidR="00FD3DA8" w:rsidRPr="00D96A00">
              <w:t>3</w:t>
            </w:r>
            <w:r w:rsidRPr="00D96A00">
              <w:t>.</w:t>
            </w:r>
          </w:p>
        </w:tc>
        <w:tc>
          <w:tcPr>
            <w:tcW w:w="6237" w:type="dxa"/>
            <w:tcBorders>
              <w:top w:val="single" w:sz="4" w:space="0" w:color="auto"/>
            </w:tcBorders>
          </w:tcPr>
          <w:p w:rsidR="00FD3DA8" w:rsidRPr="00D96A00" w:rsidRDefault="00FD3DA8" w:rsidP="00EB711E">
            <w:pPr>
              <w:widowControl w:val="0"/>
            </w:pPr>
            <w:proofErr w:type="gramStart"/>
            <w:r w:rsidRPr="00D96A00">
              <w:t>Повреждение оборудования, вызвавшее снижение общей электрической нагрузки более чем на 50% от заданной диспетчерским графиком, приведшее к отключениям или ограничениям потребителей</w:t>
            </w:r>
            <w:proofErr w:type="gramEnd"/>
          </w:p>
        </w:tc>
        <w:tc>
          <w:tcPr>
            <w:tcW w:w="2694" w:type="dxa"/>
            <w:tcBorders>
              <w:top w:val="single" w:sz="4" w:space="0" w:color="auto"/>
            </w:tcBorders>
            <w:vAlign w:val="center"/>
          </w:tcPr>
          <w:p w:rsidR="00FD3DA8" w:rsidRPr="00D96A00" w:rsidRDefault="00FD3DA8" w:rsidP="00EB711E">
            <w:pPr>
              <w:widowControl w:val="0"/>
            </w:pPr>
            <w:r w:rsidRPr="00D96A00">
              <w:t>Не более 8 часов</w:t>
            </w:r>
          </w:p>
        </w:tc>
      </w:tr>
      <w:tr w:rsidR="00FD3DA8" w:rsidRPr="00D96A00" w:rsidTr="0045451E">
        <w:tc>
          <w:tcPr>
            <w:tcW w:w="709" w:type="dxa"/>
            <w:tcBorders>
              <w:top w:val="single" w:sz="4" w:space="0" w:color="auto"/>
            </w:tcBorders>
          </w:tcPr>
          <w:p w:rsidR="00FD3DA8" w:rsidRPr="00D96A00" w:rsidRDefault="001835A0" w:rsidP="00EB711E">
            <w:pPr>
              <w:widowControl w:val="0"/>
            </w:pPr>
            <w:r w:rsidRPr="00D96A00">
              <w:t>1.</w:t>
            </w:r>
            <w:r w:rsidR="00FD3DA8" w:rsidRPr="00D96A00">
              <w:t>4</w:t>
            </w:r>
            <w:r w:rsidRPr="00D96A00">
              <w:t>.</w:t>
            </w:r>
          </w:p>
        </w:tc>
        <w:tc>
          <w:tcPr>
            <w:tcW w:w="6237" w:type="dxa"/>
            <w:tcBorders>
              <w:top w:val="single" w:sz="4" w:space="0" w:color="auto"/>
            </w:tcBorders>
          </w:tcPr>
          <w:p w:rsidR="00FD3DA8" w:rsidRPr="00D96A00" w:rsidRDefault="00BC0A96" w:rsidP="00EB711E">
            <w:pPr>
              <w:widowControl w:val="0"/>
            </w:pPr>
            <w:bookmarkStart w:id="2" w:name="sub_223"/>
            <w:r w:rsidRPr="00D96A00">
              <w:t xml:space="preserve">Неисправности оборудования, вызвавшие снижение электрической нагрузки более чем на 50% </w:t>
            </w:r>
            <w:proofErr w:type="gramStart"/>
            <w:r w:rsidRPr="00D96A00">
              <w:t>от</w:t>
            </w:r>
            <w:proofErr w:type="gramEnd"/>
            <w:r w:rsidRPr="00D96A00">
              <w:t xml:space="preserve"> заданной диспетчерским графиком</w:t>
            </w:r>
            <w:bookmarkEnd w:id="2"/>
          </w:p>
        </w:tc>
        <w:tc>
          <w:tcPr>
            <w:tcW w:w="2694" w:type="dxa"/>
            <w:tcBorders>
              <w:top w:val="single" w:sz="4" w:space="0" w:color="auto"/>
            </w:tcBorders>
            <w:vAlign w:val="center"/>
          </w:tcPr>
          <w:p w:rsidR="00FD3DA8" w:rsidRPr="00D96A00" w:rsidRDefault="00BC0A96" w:rsidP="00EB711E">
            <w:pPr>
              <w:widowControl w:val="0"/>
            </w:pPr>
            <w:r w:rsidRPr="00D96A00">
              <w:t>Не более 4 часов</w:t>
            </w:r>
          </w:p>
        </w:tc>
      </w:tr>
      <w:tr w:rsidR="00FD3DA8" w:rsidRPr="00D96A00" w:rsidTr="0045451E">
        <w:tc>
          <w:tcPr>
            <w:tcW w:w="709" w:type="dxa"/>
            <w:tcBorders>
              <w:top w:val="single" w:sz="4" w:space="0" w:color="auto"/>
            </w:tcBorders>
          </w:tcPr>
          <w:p w:rsidR="00FD3DA8" w:rsidRPr="00D96A00" w:rsidRDefault="00AA1DAD" w:rsidP="00EB711E">
            <w:pPr>
              <w:widowControl w:val="0"/>
            </w:pPr>
            <w:r>
              <w:t>1.5.</w:t>
            </w:r>
          </w:p>
        </w:tc>
        <w:tc>
          <w:tcPr>
            <w:tcW w:w="6237" w:type="dxa"/>
            <w:tcBorders>
              <w:top w:val="single" w:sz="4" w:space="0" w:color="auto"/>
            </w:tcBorders>
          </w:tcPr>
          <w:p w:rsidR="00BC0A96" w:rsidRPr="00D96A00" w:rsidRDefault="00BC0A96" w:rsidP="00EB711E">
            <w:pPr>
              <w:widowControl w:val="0"/>
            </w:pPr>
            <w:r w:rsidRPr="00D96A00">
              <w:t xml:space="preserve">Повреждение </w:t>
            </w:r>
            <w:r w:rsidR="00FD523A" w:rsidRPr="00D96A00">
              <w:t xml:space="preserve">(неисправности) </w:t>
            </w:r>
            <w:r w:rsidRPr="00D96A00">
              <w:t xml:space="preserve">питающей линии электропередачи от центра питания до распределительного пункта или прямой линии связи между распределительными пунктами </w:t>
            </w:r>
            <w:r w:rsidRPr="00D96A00">
              <w:lastRenderedPageBreak/>
              <w:t xml:space="preserve">напряжением 10(6) </w:t>
            </w:r>
            <w:proofErr w:type="spellStart"/>
            <w:r w:rsidRPr="00D96A00">
              <w:t>кВ</w:t>
            </w:r>
            <w:proofErr w:type="spellEnd"/>
            <w:r w:rsidRPr="00D96A00">
              <w:t xml:space="preserve"> и выше:</w:t>
            </w:r>
          </w:p>
          <w:p w:rsidR="00BC0A96" w:rsidRPr="00D96A00" w:rsidRDefault="00BC0A96" w:rsidP="00EB711E">
            <w:pPr>
              <w:widowControl w:val="0"/>
            </w:pPr>
            <w:r w:rsidRPr="00D96A00">
              <w:t xml:space="preserve">- воздушная линия за период </w:t>
            </w:r>
          </w:p>
          <w:p w:rsidR="00FD3DA8" w:rsidRPr="00D96A00" w:rsidRDefault="00BC0A96" w:rsidP="00EB711E">
            <w:pPr>
              <w:widowControl w:val="0"/>
            </w:pPr>
            <w:r w:rsidRPr="00D96A00">
              <w:t xml:space="preserve">- кабельная линия за период </w:t>
            </w:r>
          </w:p>
        </w:tc>
        <w:tc>
          <w:tcPr>
            <w:tcW w:w="2694" w:type="dxa"/>
            <w:tcBorders>
              <w:top w:val="single" w:sz="4" w:space="0" w:color="auto"/>
            </w:tcBorders>
            <w:vAlign w:val="center"/>
          </w:tcPr>
          <w:p w:rsidR="00FD3DA8" w:rsidRPr="00D96A00" w:rsidRDefault="00FD3DA8" w:rsidP="00EB711E">
            <w:pPr>
              <w:widowControl w:val="0"/>
            </w:pPr>
          </w:p>
          <w:p w:rsidR="00BC0A96" w:rsidRPr="00D96A00" w:rsidRDefault="00BC0A96" w:rsidP="00EB711E">
            <w:pPr>
              <w:widowControl w:val="0"/>
            </w:pPr>
          </w:p>
          <w:p w:rsidR="00BC0A96" w:rsidRPr="00D96A00" w:rsidRDefault="00BC0A96" w:rsidP="00EB711E">
            <w:pPr>
              <w:widowControl w:val="0"/>
            </w:pPr>
          </w:p>
          <w:p w:rsidR="00BC0A96" w:rsidRPr="00D96A00" w:rsidRDefault="00BC0A96" w:rsidP="00EB711E">
            <w:pPr>
              <w:widowControl w:val="0"/>
            </w:pPr>
          </w:p>
          <w:p w:rsidR="00BC0A96" w:rsidRPr="00D96A00" w:rsidRDefault="00BC0A96" w:rsidP="00EB711E">
            <w:pPr>
              <w:widowControl w:val="0"/>
            </w:pPr>
          </w:p>
          <w:p w:rsidR="00BC0A96" w:rsidRPr="00D96A00" w:rsidRDefault="00BC0A96" w:rsidP="00EB711E">
            <w:pPr>
              <w:widowControl w:val="0"/>
            </w:pPr>
            <w:r w:rsidRPr="00D96A00">
              <w:t xml:space="preserve">Не более </w:t>
            </w:r>
            <w:r w:rsidR="00FD523A" w:rsidRPr="00D96A00">
              <w:t>12 часов</w:t>
            </w:r>
            <w:r w:rsidRPr="00D96A00">
              <w:t>;</w:t>
            </w:r>
          </w:p>
          <w:p w:rsidR="00BC0A96" w:rsidRPr="00D96A00" w:rsidRDefault="00BC0A96" w:rsidP="00EB711E">
            <w:pPr>
              <w:widowControl w:val="0"/>
            </w:pPr>
            <w:r w:rsidRPr="00D96A00">
              <w:t xml:space="preserve">Не более </w:t>
            </w:r>
            <w:r w:rsidR="00FD523A" w:rsidRPr="00D96A00">
              <w:t>2</w:t>
            </w:r>
            <w:r w:rsidRPr="00D96A00">
              <w:t xml:space="preserve"> суток.</w:t>
            </w:r>
          </w:p>
        </w:tc>
      </w:tr>
      <w:tr w:rsidR="00B505BE" w:rsidRPr="00D96A00" w:rsidTr="0045451E">
        <w:tc>
          <w:tcPr>
            <w:tcW w:w="709" w:type="dxa"/>
            <w:tcBorders>
              <w:top w:val="single" w:sz="4" w:space="0" w:color="auto"/>
            </w:tcBorders>
          </w:tcPr>
          <w:p w:rsidR="00B505BE" w:rsidRDefault="00B505BE" w:rsidP="00EB711E">
            <w:pPr>
              <w:widowControl w:val="0"/>
            </w:pPr>
          </w:p>
        </w:tc>
        <w:tc>
          <w:tcPr>
            <w:tcW w:w="6237" w:type="dxa"/>
            <w:tcBorders>
              <w:top w:val="single" w:sz="4" w:space="0" w:color="auto"/>
            </w:tcBorders>
          </w:tcPr>
          <w:p w:rsidR="00B505BE" w:rsidRDefault="00B505BE" w:rsidP="00B505BE">
            <w:r w:rsidRPr="00B505BE">
              <w:t>Отключени</w:t>
            </w:r>
            <w:r w:rsidR="00CB6B04">
              <w:t>е</w:t>
            </w:r>
            <w:r w:rsidRPr="00D96A00">
              <w:t xml:space="preserve"> электроснабжения</w:t>
            </w:r>
            <w:r w:rsidRPr="00B505BE">
              <w:t>, включая срок восстановления электроснабжения</w:t>
            </w:r>
            <w:r>
              <w:t>:</w:t>
            </w:r>
          </w:p>
          <w:p w:rsidR="00B505BE" w:rsidRDefault="00B505BE" w:rsidP="00B505BE">
            <w:r>
              <w:t>-</w:t>
            </w:r>
            <w:r w:rsidRPr="00B505BE">
              <w:t xml:space="preserve"> для потребителей </w:t>
            </w:r>
            <w:r>
              <w:t>1 и 2</w:t>
            </w:r>
            <w:r w:rsidRPr="00B505BE">
              <w:t xml:space="preserve"> категории</w:t>
            </w:r>
          </w:p>
          <w:p w:rsidR="00B505BE" w:rsidRDefault="00B505BE" w:rsidP="00B505BE"/>
          <w:p w:rsidR="00B505BE" w:rsidRDefault="00B505BE" w:rsidP="00B505BE"/>
          <w:p w:rsidR="00CB6B04" w:rsidRDefault="00CB6B04" w:rsidP="00B505BE"/>
          <w:p w:rsidR="00CB6B04" w:rsidRDefault="00CB6B04" w:rsidP="00B505BE">
            <w:r>
              <w:t>-</w:t>
            </w:r>
            <w:r w:rsidRPr="00B505BE">
              <w:t xml:space="preserve"> для потребителей </w:t>
            </w:r>
            <w:r>
              <w:t xml:space="preserve"> 2</w:t>
            </w:r>
            <w:r w:rsidRPr="00B505BE">
              <w:t xml:space="preserve"> категории</w:t>
            </w:r>
            <w:r>
              <w:t xml:space="preserve"> в случае отсутствия устройств автоматики для ввода резервного источника </w:t>
            </w:r>
          </w:p>
          <w:p w:rsidR="00CB6B04" w:rsidRDefault="00CB6B04" w:rsidP="00B505BE"/>
          <w:p w:rsidR="00B505BE" w:rsidRPr="00B505BE" w:rsidRDefault="00B505BE" w:rsidP="00B505BE">
            <w:r>
              <w:t>-</w:t>
            </w:r>
            <w:r w:rsidRPr="00B505BE">
              <w:t xml:space="preserve"> для потребителей 3 категории</w:t>
            </w:r>
          </w:p>
        </w:tc>
        <w:tc>
          <w:tcPr>
            <w:tcW w:w="2694" w:type="dxa"/>
            <w:tcBorders>
              <w:top w:val="single" w:sz="4" w:space="0" w:color="auto"/>
            </w:tcBorders>
            <w:vAlign w:val="center"/>
          </w:tcPr>
          <w:p w:rsidR="00B505BE" w:rsidRDefault="00B505BE" w:rsidP="00B505BE">
            <w:pPr>
              <w:widowControl w:val="0"/>
            </w:pPr>
          </w:p>
          <w:p w:rsidR="00B505BE" w:rsidRDefault="00B505BE" w:rsidP="00B505BE">
            <w:pPr>
              <w:widowControl w:val="0"/>
            </w:pPr>
          </w:p>
          <w:p w:rsidR="00B505BE" w:rsidRDefault="00B505BE" w:rsidP="00B505BE">
            <w:pPr>
              <w:widowControl w:val="0"/>
            </w:pPr>
            <w:r w:rsidRPr="00B505BE">
              <w:t>Не более</w:t>
            </w:r>
            <w:r>
              <w:t xml:space="preserve"> времени автоматического восстановления питания;</w:t>
            </w:r>
          </w:p>
          <w:p w:rsidR="00CB6B04" w:rsidRDefault="00CB6B04" w:rsidP="00B505BE">
            <w:pPr>
              <w:widowControl w:val="0"/>
            </w:pPr>
            <w:r w:rsidRPr="00B505BE">
              <w:t>Не более</w:t>
            </w:r>
            <w:r>
              <w:t xml:space="preserve"> времени выполнения переключений в электроустановках;</w:t>
            </w:r>
          </w:p>
          <w:p w:rsidR="00B505BE" w:rsidRPr="00D96A00" w:rsidRDefault="00B505BE" w:rsidP="00B505BE">
            <w:pPr>
              <w:widowControl w:val="0"/>
            </w:pPr>
            <w:r w:rsidRPr="00D96A00">
              <w:t xml:space="preserve">Не более </w:t>
            </w:r>
            <w:r>
              <w:t>24</w:t>
            </w:r>
            <w:r w:rsidRPr="00D96A00">
              <w:t xml:space="preserve"> часов</w:t>
            </w:r>
            <w:r>
              <w:t>.</w:t>
            </w:r>
          </w:p>
        </w:tc>
      </w:tr>
      <w:tr w:rsidR="000249A2" w:rsidRPr="00D96A00" w:rsidTr="0045451E">
        <w:tc>
          <w:tcPr>
            <w:tcW w:w="9640" w:type="dxa"/>
            <w:gridSpan w:val="3"/>
            <w:tcBorders>
              <w:top w:val="single" w:sz="4" w:space="0" w:color="auto"/>
            </w:tcBorders>
          </w:tcPr>
          <w:p w:rsidR="000249A2" w:rsidRPr="00D96A00" w:rsidRDefault="000249A2" w:rsidP="00482C0D">
            <w:pPr>
              <w:widowControl w:val="0"/>
              <w:jc w:val="both"/>
            </w:pPr>
            <w:r w:rsidRPr="00AA1DAD">
              <w:rPr>
                <w:u w:val="single"/>
              </w:rPr>
              <w:t>Примечани</w:t>
            </w:r>
            <w:r w:rsidR="008D69E9" w:rsidRPr="00AA1DAD">
              <w:rPr>
                <w:u w:val="single"/>
              </w:rPr>
              <w:t>е</w:t>
            </w:r>
            <w:r w:rsidR="008D69E9" w:rsidRPr="00D96A00">
              <w:t xml:space="preserve"> - к</w:t>
            </w:r>
            <w:r w:rsidR="00832796" w:rsidRPr="00D96A00">
              <w:t>атегории потребителей в</w:t>
            </w:r>
            <w:r w:rsidRPr="00D96A00">
              <w:t xml:space="preserve"> отношении обеспечения надежности</w:t>
            </w:r>
            <w:r w:rsidR="00EF5FF1" w:rsidRPr="00D96A00">
              <w:t>:</w:t>
            </w:r>
          </w:p>
          <w:p w:rsidR="000A22A8" w:rsidRPr="00D96A00" w:rsidRDefault="00EF5FF1" w:rsidP="00482C0D">
            <w:pPr>
              <w:widowControl w:val="0"/>
              <w:jc w:val="both"/>
            </w:pPr>
            <w:r w:rsidRPr="00D96A00">
              <w:t>I</w:t>
            </w:r>
            <w:r w:rsidR="000249A2" w:rsidRPr="00D96A00">
              <w:t xml:space="preserve"> категории - </w:t>
            </w:r>
            <w:r w:rsidR="00832796" w:rsidRPr="00D96A00">
              <w:t>потребител</w:t>
            </w:r>
            <w:r w:rsidR="000249A2" w:rsidRPr="00D96A00">
              <w:t>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r w:rsidR="00E66E46">
              <w:t xml:space="preserve">, а также </w:t>
            </w:r>
            <w:r w:rsidR="002E1682">
              <w:t xml:space="preserve">бесперебойная </w:t>
            </w:r>
            <w:proofErr w:type="gramStart"/>
            <w:r w:rsidR="002E1682">
              <w:t>работа</w:t>
            </w:r>
            <w:proofErr w:type="gramEnd"/>
            <w:r w:rsidR="002E1682">
              <w:t xml:space="preserve"> которых необходима для безаварийного останова производства с целью предотвращения угрозы жизни людей, взрывов и пожаров.</w:t>
            </w:r>
            <w:r w:rsidR="000A22A8" w:rsidRPr="00D96A00">
              <w:t xml:space="preserve"> </w:t>
            </w:r>
            <w:proofErr w:type="gramStart"/>
            <w:r w:rsidR="000A22A8" w:rsidRPr="00D96A00">
              <w:t>(К таким потребителям относятся: горнодобывающая, химическая промышленность и др</w:t>
            </w:r>
            <w:r w:rsidR="00AC5A22">
              <w:t>угие</w:t>
            </w:r>
            <w:r w:rsidR="000A22A8" w:rsidRPr="00D96A00">
              <w:t xml:space="preserve"> опасные производства; важные объекты здравоохранения</w:t>
            </w:r>
            <w:r w:rsidR="0074452D" w:rsidRPr="00D96A00">
              <w:t xml:space="preserve"> </w:t>
            </w:r>
            <w:r w:rsidR="000A22A8" w:rsidRPr="00D96A00">
              <w:t xml:space="preserve">(крупные диспансеры, </w:t>
            </w:r>
            <w:r w:rsidR="00AC5A22" w:rsidRPr="00D96A00">
              <w:t xml:space="preserve">реанимационные отделения, </w:t>
            </w:r>
            <w:r w:rsidR="000A22A8" w:rsidRPr="00D96A00">
              <w:t>родильные отделения и пр</w:t>
            </w:r>
            <w:r w:rsidR="00935D40">
              <w:t>.</w:t>
            </w:r>
            <w:r w:rsidR="000A22A8" w:rsidRPr="00D96A00">
              <w:t>) и других государственных учреждений; котельные, насосные станции первой категории, перерыв в электроснабжении которых приводит к выходу из строя городских систем жизнеобеспечения; тяговые подстанции</w:t>
            </w:r>
            <w:r w:rsidR="0074452D" w:rsidRPr="00D96A00">
              <w:t xml:space="preserve"> </w:t>
            </w:r>
            <w:r w:rsidR="000A22A8" w:rsidRPr="00D96A00">
              <w:t>городского электрифицированного транспорта; установки связи,</w:t>
            </w:r>
            <w:r w:rsidR="0074452D" w:rsidRPr="00D96A00">
              <w:t xml:space="preserve"> </w:t>
            </w:r>
            <w:r w:rsidR="000A22A8" w:rsidRPr="00D96A00">
              <w:t>диспетчерские пункты городских систем, серверные помещения;</w:t>
            </w:r>
            <w:proofErr w:type="gramEnd"/>
            <w:r w:rsidR="000A22A8" w:rsidRPr="00D96A00">
              <w:t xml:space="preserve"> лифты, устройства пожарной сигнализации, противопожарные устройства, охранная сигнализация крупных зданий с большим количеством находящихся в них людей).</w:t>
            </w:r>
          </w:p>
          <w:p w:rsidR="000249A2" w:rsidRPr="00D96A00" w:rsidRDefault="00EF5FF1" w:rsidP="00482C0D">
            <w:pPr>
              <w:widowControl w:val="0"/>
              <w:jc w:val="both"/>
            </w:pPr>
            <w:proofErr w:type="gramStart"/>
            <w:r w:rsidRPr="00D96A00">
              <w:t>II</w:t>
            </w:r>
            <w:r w:rsidR="000249A2" w:rsidRPr="00D96A00">
              <w:t xml:space="preserve"> категории - </w:t>
            </w:r>
            <w:r w:rsidR="00832796" w:rsidRPr="00D96A00">
              <w:t>потребител</w:t>
            </w:r>
            <w:r w:rsidR="000249A2" w:rsidRPr="00D96A00">
              <w:t xml:space="preserve">и, перерыв электроснабжения которых приводит к массовому </w:t>
            </w:r>
            <w:proofErr w:type="spellStart"/>
            <w:r w:rsidR="000249A2" w:rsidRPr="00D96A00">
              <w:t>недоотпуску</w:t>
            </w:r>
            <w:proofErr w:type="spellEnd"/>
            <w:r w:rsidR="000249A2" w:rsidRPr="00D96A00">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r w:rsidR="000A22A8" w:rsidRPr="00D96A00">
              <w:t xml:space="preserve"> (К таким потребителям относятся: предприятия; детские заведения;</w:t>
            </w:r>
            <w:r w:rsidR="0074452D" w:rsidRPr="00D96A00">
              <w:t xml:space="preserve"> </w:t>
            </w:r>
            <w:r w:rsidR="000A22A8" w:rsidRPr="00D96A00">
              <w:t>медицинские учреждения и аптечные пункты; городские учреждения, учебные заведения, крупные торговые центры, спортивные сооружения, в которых может быть большое скопление людей;</w:t>
            </w:r>
            <w:proofErr w:type="gramEnd"/>
            <w:r w:rsidR="000A22A8" w:rsidRPr="00D96A00">
              <w:t xml:space="preserve"> все котельные и насосные станции, кроме тех, которые относятся к первой категории)</w:t>
            </w:r>
            <w:r w:rsidR="000249A2" w:rsidRPr="00D96A00">
              <w:t>.</w:t>
            </w:r>
          </w:p>
          <w:p w:rsidR="000249A2" w:rsidRPr="00D96A00" w:rsidRDefault="00EF5FF1" w:rsidP="00482C0D">
            <w:pPr>
              <w:widowControl w:val="0"/>
              <w:jc w:val="both"/>
            </w:pPr>
            <w:r w:rsidRPr="00D96A00">
              <w:t>III</w:t>
            </w:r>
            <w:r w:rsidR="000249A2" w:rsidRPr="00D96A00">
              <w:t xml:space="preserve"> категории - остальные </w:t>
            </w:r>
            <w:r w:rsidR="00832796" w:rsidRPr="00D96A00">
              <w:t>потребител</w:t>
            </w:r>
            <w:r w:rsidR="000249A2" w:rsidRPr="00D96A00">
              <w:t>и</w:t>
            </w:r>
            <w:r w:rsidR="00454597" w:rsidRPr="00D96A00">
              <w:t>.</w:t>
            </w:r>
          </w:p>
        </w:tc>
      </w:tr>
      <w:tr w:rsidR="00FD3DA8" w:rsidRPr="00D96A00" w:rsidTr="0045451E">
        <w:tc>
          <w:tcPr>
            <w:tcW w:w="9640" w:type="dxa"/>
            <w:gridSpan w:val="3"/>
          </w:tcPr>
          <w:p w:rsidR="00FD3DA8" w:rsidRPr="00AA1DAD" w:rsidRDefault="00FD3DA8" w:rsidP="00EB711E">
            <w:pPr>
              <w:pStyle w:val="a4"/>
              <w:widowControl w:val="0"/>
              <w:numPr>
                <w:ilvl w:val="0"/>
                <w:numId w:val="24"/>
              </w:numPr>
              <w:jc w:val="center"/>
              <w:rPr>
                <w:rFonts w:eastAsiaTheme="minorEastAsia"/>
              </w:rPr>
            </w:pPr>
            <w:r w:rsidRPr="00AA1DAD">
              <w:rPr>
                <w:rFonts w:eastAsiaTheme="minorEastAsia"/>
              </w:rPr>
              <w:lastRenderedPageBreak/>
              <w:t xml:space="preserve">Технологические нарушения </w:t>
            </w:r>
            <w:r w:rsidR="009A4916" w:rsidRPr="00AA1DAD">
              <w:rPr>
                <w:rFonts w:eastAsiaTheme="minorEastAsia"/>
              </w:rPr>
              <w:t xml:space="preserve">централизованных систем </w:t>
            </w:r>
            <w:r w:rsidRPr="00AA1DAD">
              <w:rPr>
                <w:rFonts w:eastAsiaTheme="minorEastAsia"/>
              </w:rPr>
              <w:t>теплоснабжени</w:t>
            </w:r>
            <w:r w:rsidR="00A573D6">
              <w:rPr>
                <w:rFonts w:eastAsiaTheme="minorEastAsia"/>
              </w:rPr>
              <w:t>я</w:t>
            </w:r>
          </w:p>
        </w:tc>
      </w:tr>
      <w:tr w:rsidR="00FD3DA8" w:rsidRPr="00D96A00" w:rsidTr="0045451E">
        <w:tc>
          <w:tcPr>
            <w:tcW w:w="709" w:type="dxa"/>
          </w:tcPr>
          <w:p w:rsidR="00FD3DA8" w:rsidRPr="00D96A00" w:rsidRDefault="001835A0" w:rsidP="00EB711E">
            <w:pPr>
              <w:widowControl w:val="0"/>
            </w:pPr>
            <w:r w:rsidRPr="00D96A00">
              <w:t>2.</w:t>
            </w:r>
            <w:r w:rsidR="00FD3DA8" w:rsidRPr="00D96A00">
              <w:t>1</w:t>
            </w:r>
            <w:r w:rsidRPr="00D96A00">
              <w:t>.</w:t>
            </w:r>
          </w:p>
        </w:tc>
        <w:tc>
          <w:tcPr>
            <w:tcW w:w="6237" w:type="dxa"/>
          </w:tcPr>
          <w:p w:rsidR="00FD3DA8" w:rsidRPr="004D27A3" w:rsidRDefault="004D27A3" w:rsidP="00EB711E">
            <w:pPr>
              <w:widowControl w:val="0"/>
            </w:pPr>
            <w:r w:rsidRPr="004D27A3">
              <w:t>Повре</w:t>
            </w:r>
            <w:r w:rsidR="00F159BA">
              <w:t xml:space="preserve">ждение насосов, подогревателей, </w:t>
            </w:r>
            <w:r w:rsidRPr="004D27A3">
              <w:t>вызвавших вынужденный останов котла (котлов), приведший к снижению общего отпуска тепла более чем на 50%</w:t>
            </w:r>
          </w:p>
        </w:tc>
        <w:tc>
          <w:tcPr>
            <w:tcW w:w="2694" w:type="dxa"/>
            <w:vAlign w:val="center"/>
          </w:tcPr>
          <w:p w:rsidR="00FD3DA8" w:rsidRPr="00D96A00" w:rsidRDefault="00FD3DA8" w:rsidP="00EB711E">
            <w:pPr>
              <w:widowControl w:val="0"/>
            </w:pPr>
            <w:r w:rsidRPr="00D96A00">
              <w:t>Не более 16 часов</w:t>
            </w:r>
          </w:p>
        </w:tc>
      </w:tr>
      <w:tr w:rsidR="004D27A3" w:rsidRPr="00D96A00" w:rsidTr="0045451E">
        <w:tc>
          <w:tcPr>
            <w:tcW w:w="709" w:type="dxa"/>
          </w:tcPr>
          <w:p w:rsidR="004D27A3" w:rsidRPr="00D96A00" w:rsidRDefault="004D27A3" w:rsidP="00EB711E">
            <w:pPr>
              <w:widowControl w:val="0"/>
            </w:pPr>
            <w:r w:rsidRPr="00D96A00">
              <w:t>2.2.</w:t>
            </w:r>
          </w:p>
        </w:tc>
        <w:tc>
          <w:tcPr>
            <w:tcW w:w="6237" w:type="dxa"/>
          </w:tcPr>
          <w:p w:rsidR="004D27A3" w:rsidRPr="004D27A3" w:rsidRDefault="004D27A3" w:rsidP="00EB711E">
            <w:pPr>
              <w:widowControl w:val="0"/>
            </w:pPr>
            <w:r w:rsidRPr="004D27A3">
              <w:t>Неисправность насосов, подогревателей, другого вспомогательного оборудования, вызвавших вынужденный останов котла (</w:t>
            </w:r>
            <w:r w:rsidR="0045451E" w:rsidRPr="004D27A3">
              <w:t>котл</w:t>
            </w:r>
            <w:r w:rsidRPr="004D27A3">
              <w:t>ов), приведший к общему снижению отпуска тепла более чем на 30, но не более 50%</w:t>
            </w:r>
          </w:p>
        </w:tc>
        <w:tc>
          <w:tcPr>
            <w:tcW w:w="2694" w:type="dxa"/>
            <w:vAlign w:val="center"/>
          </w:tcPr>
          <w:p w:rsidR="004D27A3" w:rsidRPr="00D96A00" w:rsidRDefault="004D27A3" w:rsidP="00EB711E">
            <w:pPr>
              <w:widowControl w:val="0"/>
            </w:pPr>
            <w:r w:rsidRPr="00D96A00">
              <w:t>Не более 16 часов</w:t>
            </w:r>
          </w:p>
        </w:tc>
      </w:tr>
      <w:tr w:rsidR="004D27A3" w:rsidRPr="00D96A00" w:rsidTr="0045451E">
        <w:tc>
          <w:tcPr>
            <w:tcW w:w="709" w:type="dxa"/>
          </w:tcPr>
          <w:p w:rsidR="004D27A3" w:rsidRPr="00D96A00" w:rsidRDefault="004D27A3" w:rsidP="00EB711E">
            <w:pPr>
              <w:widowControl w:val="0"/>
            </w:pPr>
            <w:r w:rsidRPr="00D96A00">
              <w:t>2.</w:t>
            </w:r>
            <w:r>
              <w:t>3</w:t>
            </w:r>
            <w:r w:rsidRPr="00D96A00">
              <w:t>.</w:t>
            </w:r>
          </w:p>
        </w:tc>
        <w:tc>
          <w:tcPr>
            <w:tcW w:w="6237" w:type="dxa"/>
          </w:tcPr>
          <w:p w:rsidR="004D27A3" w:rsidRPr="00D96A00" w:rsidRDefault="004D27A3" w:rsidP="00EB711E">
            <w:pPr>
              <w:widowControl w:val="0"/>
            </w:pPr>
            <w:r w:rsidRPr="00D96A00">
              <w:t>Останов источника тепла из-за прекращения по вине эксплуатационного персонала подачи воды, топлива или электроэнергии при температуре наружного воздуха:</w:t>
            </w:r>
          </w:p>
          <w:p w:rsidR="004D27A3" w:rsidRPr="00D96A00" w:rsidRDefault="004D27A3" w:rsidP="00EB711E">
            <w:pPr>
              <w:widowControl w:val="0"/>
            </w:pPr>
            <w:r w:rsidRPr="00D96A00">
              <w:t>до -10</w:t>
            </w:r>
            <w:proofErr w:type="gramStart"/>
            <w:r w:rsidRPr="00D96A00">
              <w:t>°С</w:t>
            </w:r>
            <w:proofErr w:type="gramEnd"/>
            <w:r w:rsidRPr="00D96A00">
              <w:t xml:space="preserve"> </w:t>
            </w:r>
          </w:p>
          <w:p w:rsidR="004D27A3" w:rsidRPr="00D96A00" w:rsidRDefault="004D27A3" w:rsidP="00EB711E">
            <w:pPr>
              <w:widowControl w:val="0"/>
            </w:pPr>
            <w:r w:rsidRPr="00D96A00">
              <w:t>от -10</w:t>
            </w:r>
            <w:proofErr w:type="gramStart"/>
            <w:r w:rsidRPr="00D96A00">
              <w:t>°С</w:t>
            </w:r>
            <w:proofErr w:type="gramEnd"/>
            <w:r w:rsidRPr="00D96A00">
              <w:t xml:space="preserve"> до -15°С </w:t>
            </w:r>
          </w:p>
          <w:p w:rsidR="004D27A3" w:rsidRPr="00D96A00" w:rsidRDefault="004D27A3" w:rsidP="00EB711E">
            <w:pPr>
              <w:widowControl w:val="0"/>
            </w:pPr>
            <w:r w:rsidRPr="00D96A00">
              <w:t>ниже -15</w:t>
            </w:r>
            <w:proofErr w:type="gramStart"/>
            <w:r w:rsidRPr="00D96A00">
              <w:t>°С</w:t>
            </w:r>
            <w:proofErr w:type="gramEnd"/>
          </w:p>
        </w:tc>
        <w:tc>
          <w:tcPr>
            <w:tcW w:w="2694" w:type="dxa"/>
          </w:tcPr>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r w:rsidRPr="00D96A00">
              <w:t>Не более 8 часов;</w:t>
            </w:r>
          </w:p>
          <w:p w:rsidR="004D27A3" w:rsidRPr="00D96A00" w:rsidRDefault="004D27A3" w:rsidP="00EB711E">
            <w:pPr>
              <w:widowControl w:val="0"/>
            </w:pPr>
            <w:r w:rsidRPr="00D96A00">
              <w:t>Не более 4 часов;</w:t>
            </w:r>
          </w:p>
          <w:p w:rsidR="004D27A3" w:rsidRPr="00D96A00" w:rsidRDefault="004D27A3" w:rsidP="00EB711E">
            <w:pPr>
              <w:widowControl w:val="0"/>
            </w:pPr>
            <w:r w:rsidRPr="00D96A00">
              <w:t>Не более 2 часов.</w:t>
            </w:r>
          </w:p>
        </w:tc>
      </w:tr>
      <w:tr w:rsidR="004D27A3" w:rsidRPr="00D96A00" w:rsidTr="0045451E">
        <w:tc>
          <w:tcPr>
            <w:tcW w:w="709" w:type="dxa"/>
            <w:tcBorders>
              <w:bottom w:val="single" w:sz="4" w:space="0" w:color="auto"/>
            </w:tcBorders>
          </w:tcPr>
          <w:p w:rsidR="004D27A3" w:rsidRPr="00D96A00" w:rsidRDefault="004D27A3" w:rsidP="00EB711E">
            <w:pPr>
              <w:widowControl w:val="0"/>
            </w:pPr>
            <w:r>
              <w:t>2.4</w:t>
            </w:r>
            <w:r w:rsidRPr="00D96A00">
              <w:t>.</w:t>
            </w:r>
          </w:p>
        </w:tc>
        <w:tc>
          <w:tcPr>
            <w:tcW w:w="6237" w:type="dxa"/>
            <w:tcBorders>
              <w:bottom w:val="single" w:sz="4" w:space="0" w:color="auto"/>
            </w:tcBorders>
          </w:tcPr>
          <w:p w:rsidR="004D27A3" w:rsidRPr="00D96A00" w:rsidRDefault="004D27A3" w:rsidP="00EB711E">
            <w:pPr>
              <w:widowControl w:val="0"/>
            </w:pPr>
            <w:r w:rsidRPr="00D96A00">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w:t>
            </w:r>
          </w:p>
        </w:tc>
        <w:tc>
          <w:tcPr>
            <w:tcW w:w="2694" w:type="dxa"/>
            <w:tcBorders>
              <w:bottom w:val="single" w:sz="4" w:space="0" w:color="auto"/>
            </w:tcBorders>
            <w:vAlign w:val="center"/>
          </w:tcPr>
          <w:p w:rsidR="004D27A3" w:rsidRPr="00D96A00" w:rsidRDefault="004D27A3" w:rsidP="00EB711E">
            <w:pPr>
              <w:widowControl w:val="0"/>
            </w:pPr>
            <w:r w:rsidRPr="00D96A00">
              <w:t>Не более 36 часов</w:t>
            </w:r>
          </w:p>
        </w:tc>
      </w:tr>
      <w:tr w:rsidR="004D27A3" w:rsidRPr="00D96A00" w:rsidTr="0045451E">
        <w:tc>
          <w:tcPr>
            <w:tcW w:w="709"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t>2.5</w:t>
            </w:r>
            <w:r w:rsidRPr="00D96A00">
              <w:t>.</w:t>
            </w:r>
          </w:p>
        </w:tc>
        <w:tc>
          <w:tcPr>
            <w:tcW w:w="6237"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4D27A3">
              <w:t>Повреждение трубопроводов тепловой сети, оборудования насосных станций, тепловых пунктов, вызвавшее</w:t>
            </w:r>
            <w:r>
              <w:t>:</w:t>
            </w:r>
          </w:p>
        </w:tc>
        <w:tc>
          <w:tcPr>
            <w:tcW w:w="2694" w:type="dxa"/>
            <w:tcBorders>
              <w:top w:val="single" w:sz="4" w:space="0" w:color="auto"/>
              <w:left w:val="single" w:sz="4" w:space="0" w:color="auto"/>
              <w:bottom w:val="nil"/>
              <w:right w:val="single" w:sz="4" w:space="0" w:color="auto"/>
            </w:tcBorders>
            <w:vAlign w:val="center"/>
          </w:tcPr>
          <w:p w:rsidR="004D27A3" w:rsidRPr="00D96A00" w:rsidRDefault="004D27A3" w:rsidP="00EB711E">
            <w:pPr>
              <w:widowControl w:val="0"/>
            </w:pPr>
          </w:p>
        </w:tc>
      </w:tr>
      <w:tr w:rsidR="004D27A3" w:rsidRPr="00D96A00" w:rsidTr="0045451E">
        <w:tc>
          <w:tcPr>
            <w:tcW w:w="709" w:type="dxa"/>
            <w:tcBorders>
              <w:top w:val="nil"/>
              <w:left w:val="single" w:sz="4" w:space="0" w:color="auto"/>
              <w:bottom w:val="single" w:sz="4" w:space="0" w:color="auto"/>
              <w:right w:val="single" w:sz="4" w:space="0" w:color="auto"/>
            </w:tcBorders>
          </w:tcPr>
          <w:p w:rsidR="004D27A3" w:rsidRDefault="004D27A3" w:rsidP="00EB711E">
            <w:pPr>
              <w:widowControl w:val="0"/>
            </w:pPr>
          </w:p>
        </w:tc>
        <w:tc>
          <w:tcPr>
            <w:tcW w:w="6237" w:type="dxa"/>
            <w:tcBorders>
              <w:top w:val="nil"/>
              <w:left w:val="single" w:sz="4" w:space="0" w:color="auto"/>
              <w:bottom w:val="single" w:sz="4" w:space="0" w:color="auto"/>
              <w:right w:val="single" w:sz="4" w:space="0" w:color="auto"/>
            </w:tcBorders>
          </w:tcPr>
          <w:p w:rsidR="004D27A3" w:rsidRPr="004D27A3" w:rsidRDefault="004D27A3" w:rsidP="00EB711E">
            <w:pPr>
              <w:widowControl w:val="0"/>
            </w:pPr>
            <w:r>
              <w:t xml:space="preserve">- </w:t>
            </w:r>
            <w:r w:rsidRPr="004D27A3">
              <w:t>перерыв теплосна</w:t>
            </w:r>
            <w:r>
              <w:t>бжения потребителей I категории;</w:t>
            </w:r>
          </w:p>
          <w:p w:rsidR="004D27A3" w:rsidRPr="004D27A3" w:rsidRDefault="004D27A3" w:rsidP="00EB711E">
            <w:pPr>
              <w:widowControl w:val="0"/>
            </w:pPr>
            <w:r>
              <w:t xml:space="preserve">- </w:t>
            </w:r>
            <w:r w:rsidRPr="004D27A3">
              <w:t>прекращение теплоснабжения или общее снижение более чем на 50% отпуска тепловой энергии потребителям</w:t>
            </w:r>
          </w:p>
        </w:tc>
        <w:tc>
          <w:tcPr>
            <w:tcW w:w="2694" w:type="dxa"/>
            <w:tcBorders>
              <w:top w:val="nil"/>
              <w:left w:val="single" w:sz="4" w:space="0" w:color="auto"/>
              <w:bottom w:val="single" w:sz="4" w:space="0" w:color="auto"/>
              <w:right w:val="single" w:sz="4" w:space="0" w:color="auto"/>
            </w:tcBorders>
            <w:vAlign w:val="center"/>
          </w:tcPr>
          <w:p w:rsidR="004D27A3" w:rsidRDefault="004D27A3" w:rsidP="00EB711E">
            <w:pPr>
              <w:widowControl w:val="0"/>
            </w:pPr>
            <w:r w:rsidRPr="00D96A00">
              <w:t>Не более 8 часов;</w:t>
            </w:r>
          </w:p>
          <w:p w:rsidR="004D27A3" w:rsidRDefault="004D27A3" w:rsidP="00EB711E">
            <w:pPr>
              <w:widowControl w:val="0"/>
            </w:pPr>
          </w:p>
          <w:p w:rsidR="004D27A3" w:rsidRPr="00D96A00" w:rsidRDefault="004D27A3" w:rsidP="00EB711E">
            <w:pPr>
              <w:widowControl w:val="0"/>
            </w:pPr>
            <w:r w:rsidRPr="00D96A00">
              <w:t xml:space="preserve">Не более </w:t>
            </w:r>
            <w:r>
              <w:t>16</w:t>
            </w:r>
            <w:r w:rsidRPr="00D96A00">
              <w:t xml:space="preserve"> часов;</w:t>
            </w:r>
          </w:p>
        </w:tc>
      </w:tr>
      <w:tr w:rsidR="004D27A3" w:rsidRPr="00D96A00" w:rsidTr="0045451E">
        <w:tc>
          <w:tcPr>
            <w:tcW w:w="709"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t>2.6</w:t>
            </w:r>
            <w:r w:rsidRPr="00D96A00">
              <w:t>.</w:t>
            </w:r>
          </w:p>
        </w:tc>
        <w:tc>
          <w:tcPr>
            <w:tcW w:w="6237" w:type="dxa"/>
            <w:tcBorders>
              <w:top w:val="single" w:sz="4" w:space="0" w:color="auto"/>
              <w:left w:val="single" w:sz="4" w:space="0" w:color="auto"/>
              <w:bottom w:val="nil"/>
              <w:right w:val="single" w:sz="4" w:space="0" w:color="auto"/>
            </w:tcBorders>
          </w:tcPr>
          <w:p w:rsidR="004D27A3" w:rsidRPr="00996BAF" w:rsidRDefault="00996BAF" w:rsidP="00EB711E">
            <w:pPr>
              <w:widowControl w:val="0"/>
            </w:pPr>
            <w:r w:rsidRPr="00996BAF">
              <w:t>Неисправности трубопроводов тепловой сети, оборудования насосных станций, тепловых пунктов, поиск утечек, вызвавшие</w:t>
            </w:r>
            <w:r w:rsidR="004D27A3" w:rsidRPr="00996BAF">
              <w:t>:</w:t>
            </w:r>
          </w:p>
        </w:tc>
        <w:tc>
          <w:tcPr>
            <w:tcW w:w="2694"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p>
        </w:tc>
      </w:tr>
      <w:tr w:rsidR="004D27A3" w:rsidRPr="00D96A00" w:rsidTr="0045451E">
        <w:tc>
          <w:tcPr>
            <w:tcW w:w="709" w:type="dxa"/>
            <w:tcBorders>
              <w:top w:val="nil"/>
              <w:left w:val="single" w:sz="4" w:space="0" w:color="auto"/>
              <w:bottom w:val="nil"/>
              <w:right w:val="single" w:sz="4" w:space="0" w:color="auto"/>
            </w:tcBorders>
          </w:tcPr>
          <w:p w:rsidR="004D27A3" w:rsidRPr="00D96A00" w:rsidRDefault="004D27A3" w:rsidP="00EB711E">
            <w:pPr>
              <w:widowControl w:val="0"/>
            </w:pPr>
          </w:p>
        </w:tc>
        <w:tc>
          <w:tcPr>
            <w:tcW w:w="6237" w:type="dxa"/>
            <w:tcBorders>
              <w:top w:val="nil"/>
              <w:left w:val="single" w:sz="4" w:space="0" w:color="auto"/>
              <w:bottom w:val="nil"/>
              <w:right w:val="single" w:sz="4" w:space="0" w:color="auto"/>
            </w:tcBorders>
          </w:tcPr>
          <w:p w:rsidR="004D27A3" w:rsidRPr="00D96A00" w:rsidRDefault="004D27A3" w:rsidP="00EB711E">
            <w:pPr>
              <w:widowControl w:val="0"/>
            </w:pPr>
            <w:r w:rsidRPr="00D96A00">
              <w:t xml:space="preserve">- </w:t>
            </w:r>
            <w:r w:rsidR="00996BAF" w:rsidRPr="00996BAF">
              <w:t>перерыв в подаче тепла потребителям I категории</w:t>
            </w:r>
            <w:r w:rsidRPr="00D96A00">
              <w:t>;</w:t>
            </w:r>
          </w:p>
        </w:tc>
        <w:tc>
          <w:tcPr>
            <w:tcW w:w="2694" w:type="dxa"/>
            <w:tcBorders>
              <w:top w:val="nil"/>
              <w:left w:val="single" w:sz="4" w:space="0" w:color="auto"/>
              <w:bottom w:val="nil"/>
              <w:right w:val="single" w:sz="4" w:space="0" w:color="auto"/>
            </w:tcBorders>
            <w:vAlign w:val="center"/>
          </w:tcPr>
          <w:p w:rsidR="004D27A3" w:rsidRPr="00D96A00" w:rsidRDefault="004D27A3" w:rsidP="00EB711E">
            <w:pPr>
              <w:widowControl w:val="0"/>
            </w:pPr>
            <w:r w:rsidRPr="00D96A00">
              <w:t>Не более 4 часов</w:t>
            </w:r>
          </w:p>
        </w:tc>
      </w:tr>
      <w:tr w:rsidR="004D27A3" w:rsidRPr="00D96A00" w:rsidTr="004C61E0">
        <w:tc>
          <w:tcPr>
            <w:tcW w:w="709" w:type="dxa"/>
            <w:tcBorders>
              <w:top w:val="nil"/>
              <w:left w:val="single" w:sz="4" w:space="0" w:color="auto"/>
              <w:bottom w:val="single" w:sz="4" w:space="0" w:color="auto"/>
              <w:right w:val="single" w:sz="4" w:space="0" w:color="auto"/>
            </w:tcBorders>
          </w:tcPr>
          <w:p w:rsidR="004D27A3" w:rsidRPr="00D96A00" w:rsidRDefault="004D27A3" w:rsidP="00EB711E">
            <w:pPr>
              <w:widowControl w:val="0"/>
            </w:pPr>
          </w:p>
        </w:tc>
        <w:tc>
          <w:tcPr>
            <w:tcW w:w="6237" w:type="dxa"/>
            <w:tcBorders>
              <w:top w:val="nil"/>
              <w:left w:val="single" w:sz="4" w:space="0" w:color="auto"/>
              <w:bottom w:val="single" w:sz="4" w:space="0" w:color="auto"/>
              <w:right w:val="single" w:sz="4" w:space="0" w:color="auto"/>
            </w:tcBorders>
          </w:tcPr>
          <w:p w:rsidR="004D27A3" w:rsidRPr="00D96A00" w:rsidRDefault="004D27A3" w:rsidP="00EB711E">
            <w:pPr>
              <w:widowControl w:val="0"/>
            </w:pPr>
            <w:r w:rsidRPr="00D96A00">
              <w:t xml:space="preserve">- </w:t>
            </w:r>
            <w:r w:rsidR="00996BAF">
              <w:t xml:space="preserve">прекращение </w:t>
            </w:r>
            <w:r w:rsidR="00996BAF" w:rsidRPr="00996BAF">
              <w:t>теплоснабжения (отопления) объектов соцкультбыта</w:t>
            </w:r>
            <w:r w:rsidRPr="00996BAF">
              <w:t>:</w:t>
            </w:r>
            <w:r w:rsidRPr="00D96A00">
              <w:t xml:space="preserve"> допустимая длительность температуры воздуха в помещении:</w:t>
            </w:r>
          </w:p>
          <w:p w:rsidR="004D27A3" w:rsidRPr="00D96A00" w:rsidRDefault="00533E5B" w:rsidP="00EB711E">
            <w:pPr>
              <w:widowControl w:val="0"/>
            </w:pPr>
            <w:r>
              <w:t>- не ниже 12</w:t>
            </w:r>
            <w:proofErr w:type="gramStart"/>
            <w:r>
              <w:t>°С</w:t>
            </w:r>
            <w:proofErr w:type="gramEnd"/>
          </w:p>
          <w:p w:rsidR="004D27A3" w:rsidRPr="00D96A00" w:rsidRDefault="00533E5B" w:rsidP="00EB711E">
            <w:pPr>
              <w:widowControl w:val="0"/>
            </w:pPr>
            <w:r>
              <w:t>- не ниже 10</w:t>
            </w:r>
            <w:proofErr w:type="gramStart"/>
            <w:r>
              <w:t>°С</w:t>
            </w:r>
            <w:proofErr w:type="gramEnd"/>
          </w:p>
          <w:p w:rsidR="004D27A3" w:rsidRPr="00D96A00" w:rsidRDefault="00533E5B" w:rsidP="00EB711E">
            <w:pPr>
              <w:widowControl w:val="0"/>
            </w:pPr>
            <w:r>
              <w:t>- не ниже 8</w:t>
            </w:r>
            <w:proofErr w:type="gramStart"/>
            <w:r>
              <w:t>°С</w:t>
            </w:r>
            <w:proofErr w:type="gramEnd"/>
          </w:p>
        </w:tc>
        <w:tc>
          <w:tcPr>
            <w:tcW w:w="2694" w:type="dxa"/>
            <w:tcBorders>
              <w:top w:val="nil"/>
              <w:left w:val="single" w:sz="4" w:space="0" w:color="auto"/>
              <w:bottom w:val="single" w:sz="4" w:space="0" w:color="auto"/>
              <w:right w:val="single" w:sz="4" w:space="0" w:color="auto"/>
            </w:tcBorders>
            <w:vAlign w:val="bottom"/>
          </w:tcPr>
          <w:p w:rsidR="004D27A3" w:rsidRPr="00D96A00" w:rsidRDefault="004D27A3" w:rsidP="00EB711E">
            <w:pPr>
              <w:widowControl w:val="0"/>
            </w:pPr>
            <w:r w:rsidRPr="00D96A00">
              <w:t>Не более 16 часов;</w:t>
            </w:r>
          </w:p>
          <w:p w:rsidR="004D27A3" w:rsidRPr="00D96A00" w:rsidRDefault="004D27A3" w:rsidP="00EB711E">
            <w:pPr>
              <w:widowControl w:val="0"/>
            </w:pPr>
            <w:r w:rsidRPr="00D96A00">
              <w:t>Не более 8 часов;</w:t>
            </w:r>
          </w:p>
          <w:p w:rsidR="004D27A3" w:rsidRPr="00D96A00" w:rsidRDefault="004D27A3" w:rsidP="00EB711E">
            <w:pPr>
              <w:widowControl w:val="0"/>
            </w:pPr>
            <w:r w:rsidRPr="00D96A00">
              <w:t>Не более 4 часов</w:t>
            </w:r>
            <w:r w:rsidR="00E75703">
              <w:t>.</w:t>
            </w:r>
          </w:p>
        </w:tc>
      </w:tr>
      <w:tr w:rsidR="00E75703" w:rsidRPr="00D96A00" w:rsidTr="004C61E0">
        <w:tc>
          <w:tcPr>
            <w:tcW w:w="709" w:type="dxa"/>
            <w:tcBorders>
              <w:top w:val="single" w:sz="4" w:space="0" w:color="auto"/>
              <w:left w:val="single" w:sz="4" w:space="0" w:color="auto"/>
              <w:bottom w:val="single" w:sz="4" w:space="0" w:color="auto"/>
              <w:right w:val="single" w:sz="4" w:space="0" w:color="auto"/>
            </w:tcBorders>
          </w:tcPr>
          <w:p w:rsidR="00E75703" w:rsidRPr="00D96A00" w:rsidRDefault="00E75703" w:rsidP="00EB711E">
            <w:pPr>
              <w:widowControl w:val="0"/>
            </w:pPr>
            <w:r>
              <w:t>2.7.</w:t>
            </w:r>
          </w:p>
        </w:tc>
        <w:tc>
          <w:tcPr>
            <w:tcW w:w="6237" w:type="dxa"/>
            <w:tcBorders>
              <w:top w:val="single" w:sz="4" w:space="0" w:color="auto"/>
              <w:left w:val="single" w:sz="4" w:space="0" w:color="auto"/>
              <w:bottom w:val="single" w:sz="4" w:space="0" w:color="auto"/>
              <w:right w:val="single" w:sz="4" w:space="0" w:color="auto"/>
            </w:tcBorders>
          </w:tcPr>
          <w:p w:rsidR="00E75703" w:rsidRPr="00D96A00" w:rsidRDefault="00E75703" w:rsidP="00EB711E">
            <w:pPr>
              <w:widowControl w:val="0"/>
            </w:pPr>
            <w:r>
              <w:t>Ликвидация технологического нарушения</w:t>
            </w:r>
            <w:r w:rsidR="00796443">
              <w:t>, вызвавшее снижение тепловой энергии</w:t>
            </w:r>
            <w:r w:rsidRPr="00D96A00">
              <w:t xml:space="preserve"> </w:t>
            </w:r>
            <w:r w:rsidRPr="00D96A00">
              <w:lastRenderedPageBreak/>
              <w:t>потребителей II категории</w:t>
            </w:r>
          </w:p>
        </w:tc>
        <w:tc>
          <w:tcPr>
            <w:tcW w:w="2694" w:type="dxa"/>
            <w:tcBorders>
              <w:top w:val="single" w:sz="4" w:space="0" w:color="auto"/>
              <w:left w:val="single" w:sz="4" w:space="0" w:color="auto"/>
              <w:bottom w:val="single" w:sz="4" w:space="0" w:color="auto"/>
              <w:right w:val="single" w:sz="4" w:space="0" w:color="auto"/>
            </w:tcBorders>
            <w:vAlign w:val="center"/>
          </w:tcPr>
          <w:p w:rsidR="00E75703" w:rsidRPr="00D96A00" w:rsidRDefault="00E75703" w:rsidP="00EB711E">
            <w:pPr>
              <w:widowControl w:val="0"/>
            </w:pPr>
            <w:r w:rsidRPr="00D96A00">
              <w:lastRenderedPageBreak/>
              <w:t>Не более 54 ч</w:t>
            </w:r>
          </w:p>
        </w:tc>
      </w:tr>
      <w:tr w:rsidR="004D27A3" w:rsidRPr="00D96A00" w:rsidTr="004C61E0">
        <w:tc>
          <w:tcPr>
            <w:tcW w:w="9640" w:type="dxa"/>
            <w:gridSpan w:val="3"/>
            <w:tcBorders>
              <w:top w:val="single" w:sz="4" w:space="0" w:color="auto"/>
              <w:left w:val="single" w:sz="4" w:space="0" w:color="auto"/>
              <w:bottom w:val="single" w:sz="4" w:space="0" w:color="auto"/>
              <w:right w:val="single" w:sz="4" w:space="0" w:color="auto"/>
            </w:tcBorders>
          </w:tcPr>
          <w:p w:rsidR="004D27A3" w:rsidRPr="00D96A00" w:rsidRDefault="004D27A3" w:rsidP="00482C0D">
            <w:pPr>
              <w:widowControl w:val="0"/>
              <w:jc w:val="both"/>
            </w:pPr>
            <w:r w:rsidRPr="00AA1DAD">
              <w:rPr>
                <w:u w:val="single"/>
              </w:rPr>
              <w:lastRenderedPageBreak/>
              <w:t>Примечание</w:t>
            </w:r>
            <w:r w:rsidRPr="00D96A00">
              <w:t xml:space="preserve"> - категории потребителей тепловой энергии по надежности теплоснабжения:</w:t>
            </w:r>
          </w:p>
          <w:p w:rsidR="004D27A3" w:rsidRPr="00D96A00" w:rsidRDefault="004D27A3" w:rsidP="00482C0D">
            <w:pPr>
              <w:widowControl w:val="0"/>
              <w:jc w:val="both"/>
            </w:pPr>
            <w:r w:rsidRPr="00D96A00">
              <w:t xml:space="preserve">I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требованиями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w:t>
            </w:r>
            <w:r w:rsidR="00935D40">
              <w:t>т.п.</w:t>
            </w:r>
            <w:r w:rsidRPr="00D96A00">
              <w:t>);</w:t>
            </w:r>
          </w:p>
          <w:p w:rsidR="004D27A3" w:rsidRPr="00D96A00" w:rsidRDefault="004D27A3" w:rsidP="00482C0D">
            <w:pPr>
              <w:widowControl w:val="0"/>
              <w:jc w:val="both"/>
            </w:pPr>
            <w:r w:rsidRPr="00D96A00">
              <w:t>II категория - потребители, в отношении которых допускается снижение температуры в отапливаемых помещениях:</w:t>
            </w:r>
          </w:p>
          <w:p w:rsidR="004D27A3" w:rsidRPr="00D96A00" w:rsidRDefault="004D27A3" w:rsidP="00482C0D">
            <w:pPr>
              <w:widowControl w:val="0"/>
              <w:jc w:val="both"/>
            </w:pPr>
            <w:r w:rsidRPr="00D96A00">
              <w:t>- жилых и общественных зданий до 12</w:t>
            </w:r>
            <w:proofErr w:type="gramStart"/>
            <w:r w:rsidRPr="00D96A00">
              <w:t>°С</w:t>
            </w:r>
            <w:proofErr w:type="gramEnd"/>
            <w:r w:rsidRPr="00D96A00">
              <w:t>;</w:t>
            </w:r>
          </w:p>
          <w:p w:rsidR="004D27A3" w:rsidRPr="00D96A00" w:rsidRDefault="004D27A3" w:rsidP="00482C0D">
            <w:pPr>
              <w:widowControl w:val="0"/>
              <w:jc w:val="both"/>
            </w:pPr>
            <w:r w:rsidRPr="00D96A00">
              <w:t>- промышленных зданий до 8</w:t>
            </w:r>
            <w:proofErr w:type="gramStart"/>
            <w:r w:rsidRPr="00D96A00">
              <w:t>°С</w:t>
            </w:r>
            <w:proofErr w:type="gramEnd"/>
            <w:r w:rsidRPr="00D96A00">
              <w:t>;</w:t>
            </w:r>
          </w:p>
          <w:p w:rsidR="004D27A3" w:rsidRPr="00D96A00" w:rsidRDefault="004D27A3" w:rsidP="00482C0D">
            <w:pPr>
              <w:widowControl w:val="0"/>
              <w:jc w:val="both"/>
            </w:pPr>
            <w:r w:rsidRPr="00D96A00">
              <w:t>III категория - остальные потребители (Например, гаражи, здания складов, помещения канализационно-насосных станций и т.п.).</w:t>
            </w:r>
          </w:p>
        </w:tc>
      </w:tr>
      <w:tr w:rsidR="004D27A3" w:rsidRPr="00D96A00" w:rsidTr="0045451E">
        <w:tc>
          <w:tcPr>
            <w:tcW w:w="9640" w:type="dxa"/>
            <w:gridSpan w:val="3"/>
            <w:tcBorders>
              <w:top w:val="single" w:sz="4" w:space="0" w:color="auto"/>
              <w:bottom w:val="nil"/>
            </w:tcBorders>
          </w:tcPr>
          <w:p w:rsidR="004D27A3" w:rsidRPr="00AA1DAD" w:rsidRDefault="004D27A3" w:rsidP="00EB711E">
            <w:pPr>
              <w:pStyle w:val="a4"/>
              <w:widowControl w:val="0"/>
              <w:numPr>
                <w:ilvl w:val="0"/>
                <w:numId w:val="24"/>
              </w:numPr>
              <w:jc w:val="center"/>
              <w:rPr>
                <w:rFonts w:eastAsiaTheme="minorEastAsia"/>
              </w:rPr>
            </w:pPr>
            <w:r w:rsidRPr="00AA1DAD">
              <w:rPr>
                <w:rFonts w:eastAsiaTheme="minorEastAsia"/>
              </w:rPr>
              <w:t>Технологические нарушения централизованных систем водоснабжения и водоотведения</w:t>
            </w:r>
          </w:p>
        </w:tc>
      </w:tr>
      <w:tr w:rsidR="004D27A3" w:rsidRPr="00D96A00" w:rsidTr="0045451E">
        <w:tc>
          <w:tcPr>
            <w:tcW w:w="709"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3.1.</w:t>
            </w:r>
          </w:p>
        </w:tc>
        <w:tc>
          <w:tcPr>
            <w:tcW w:w="6237"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Снижение подачи воды потребителям I категории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w:t>
            </w:r>
          </w:p>
        </w:tc>
        <w:tc>
          <w:tcPr>
            <w:tcW w:w="2694" w:type="dxa"/>
            <w:tcBorders>
              <w:top w:val="single" w:sz="4" w:space="0" w:color="auto"/>
              <w:left w:val="single" w:sz="4" w:space="0" w:color="auto"/>
              <w:bottom w:val="nil"/>
              <w:right w:val="single" w:sz="4" w:space="0" w:color="auto"/>
            </w:tcBorders>
            <w:vAlign w:val="center"/>
          </w:tcPr>
          <w:p w:rsidR="004D27A3" w:rsidRPr="00D96A00" w:rsidRDefault="004D27A3" w:rsidP="00EB711E">
            <w:pPr>
              <w:widowControl w:val="0"/>
            </w:pPr>
            <w:r w:rsidRPr="00D96A00">
              <w:t>Не более 3 суток;</w:t>
            </w:r>
          </w:p>
        </w:tc>
      </w:tr>
      <w:tr w:rsidR="004D27A3" w:rsidRPr="00D96A00" w:rsidTr="0045451E">
        <w:tc>
          <w:tcPr>
            <w:tcW w:w="709" w:type="dxa"/>
            <w:tcBorders>
              <w:top w:val="nil"/>
              <w:left w:val="single" w:sz="4" w:space="0" w:color="auto"/>
              <w:bottom w:val="single" w:sz="4" w:space="0" w:color="auto"/>
              <w:right w:val="single" w:sz="4" w:space="0" w:color="auto"/>
            </w:tcBorders>
          </w:tcPr>
          <w:p w:rsidR="004D27A3" w:rsidRPr="00D96A00" w:rsidRDefault="004D27A3" w:rsidP="00EB711E">
            <w:pPr>
              <w:widowControl w:val="0"/>
            </w:pPr>
          </w:p>
        </w:tc>
        <w:tc>
          <w:tcPr>
            <w:tcW w:w="6237" w:type="dxa"/>
            <w:tcBorders>
              <w:top w:val="nil"/>
              <w:left w:val="single" w:sz="4" w:space="0" w:color="auto"/>
              <w:bottom w:val="single" w:sz="4" w:space="0" w:color="auto"/>
              <w:right w:val="single" w:sz="4" w:space="0" w:color="auto"/>
            </w:tcBorders>
          </w:tcPr>
          <w:p w:rsidR="004D27A3" w:rsidRPr="00D96A00" w:rsidRDefault="00AC5A22" w:rsidP="00EB711E">
            <w:pPr>
              <w:widowControl w:val="0"/>
            </w:pPr>
            <w:r>
              <w:t>п</w:t>
            </w:r>
            <w:r w:rsidR="004D27A3" w:rsidRPr="00D96A00">
              <w:t xml:space="preserve">ерерыв в подаче воды или снижение подачи </w:t>
            </w:r>
            <w:proofErr w:type="gramStart"/>
            <w:r w:rsidR="004D27A3" w:rsidRPr="00D96A00">
              <w:t>ниже указанного</w:t>
            </w:r>
            <w:proofErr w:type="gramEnd"/>
            <w:r w:rsidR="004D27A3" w:rsidRPr="00D96A00">
              <w:t xml:space="preserve"> предела на время выключения поврежденных и включения резервных элементов системы (оборудования, арматуры, сооружений, трубопроводов и др.)</w:t>
            </w:r>
          </w:p>
        </w:tc>
        <w:tc>
          <w:tcPr>
            <w:tcW w:w="2694" w:type="dxa"/>
            <w:tcBorders>
              <w:top w:val="nil"/>
              <w:left w:val="single" w:sz="4" w:space="0" w:color="auto"/>
              <w:bottom w:val="single" w:sz="4" w:space="0" w:color="auto"/>
              <w:right w:val="single" w:sz="4" w:space="0" w:color="auto"/>
            </w:tcBorders>
            <w:vAlign w:val="center"/>
          </w:tcPr>
          <w:p w:rsidR="004D27A3" w:rsidRPr="00D96A00" w:rsidRDefault="004D27A3" w:rsidP="00EB711E">
            <w:pPr>
              <w:widowControl w:val="0"/>
            </w:pPr>
            <w:r w:rsidRPr="00D96A00">
              <w:t>Не более 10 минут</w:t>
            </w:r>
            <w:r w:rsidR="00AC5A22">
              <w:t>.</w:t>
            </w:r>
          </w:p>
        </w:tc>
      </w:tr>
      <w:tr w:rsidR="004D27A3" w:rsidRPr="00D96A00" w:rsidTr="0045451E">
        <w:tc>
          <w:tcPr>
            <w:tcW w:w="709"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3.2.</w:t>
            </w:r>
          </w:p>
        </w:tc>
        <w:tc>
          <w:tcPr>
            <w:tcW w:w="6237"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Снижение подачи воды потребителям II категории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w:t>
            </w:r>
          </w:p>
        </w:tc>
        <w:tc>
          <w:tcPr>
            <w:tcW w:w="2694" w:type="dxa"/>
            <w:tcBorders>
              <w:top w:val="single" w:sz="4" w:space="0" w:color="auto"/>
              <w:left w:val="single" w:sz="4" w:space="0" w:color="auto"/>
              <w:bottom w:val="nil"/>
              <w:right w:val="single" w:sz="4" w:space="0" w:color="auto"/>
            </w:tcBorders>
            <w:vAlign w:val="center"/>
          </w:tcPr>
          <w:p w:rsidR="004D27A3" w:rsidRPr="00D96A00" w:rsidRDefault="004D27A3" w:rsidP="00EB711E">
            <w:pPr>
              <w:widowControl w:val="0"/>
            </w:pPr>
            <w:r w:rsidRPr="00D96A00">
              <w:t>Не более 10 суток;</w:t>
            </w:r>
          </w:p>
        </w:tc>
      </w:tr>
      <w:tr w:rsidR="004D27A3" w:rsidRPr="00D96A00" w:rsidTr="0045451E">
        <w:tc>
          <w:tcPr>
            <w:tcW w:w="709" w:type="dxa"/>
            <w:tcBorders>
              <w:top w:val="nil"/>
              <w:left w:val="single" w:sz="4" w:space="0" w:color="auto"/>
              <w:bottom w:val="single" w:sz="4" w:space="0" w:color="auto"/>
              <w:right w:val="single" w:sz="4" w:space="0" w:color="auto"/>
            </w:tcBorders>
          </w:tcPr>
          <w:p w:rsidR="004D27A3" w:rsidRPr="00D96A00" w:rsidRDefault="004D27A3" w:rsidP="00EB711E">
            <w:pPr>
              <w:widowControl w:val="0"/>
            </w:pPr>
          </w:p>
        </w:tc>
        <w:tc>
          <w:tcPr>
            <w:tcW w:w="6237" w:type="dxa"/>
            <w:tcBorders>
              <w:top w:val="nil"/>
              <w:left w:val="single" w:sz="4" w:space="0" w:color="auto"/>
              <w:bottom w:val="single" w:sz="4" w:space="0" w:color="auto"/>
              <w:right w:val="single" w:sz="4" w:space="0" w:color="auto"/>
            </w:tcBorders>
          </w:tcPr>
          <w:p w:rsidR="004D27A3" w:rsidRPr="00D96A00" w:rsidRDefault="00AC5A22" w:rsidP="00EB711E">
            <w:pPr>
              <w:widowControl w:val="0"/>
            </w:pPr>
            <w:r>
              <w:t>п</w:t>
            </w:r>
            <w:r w:rsidR="004D27A3" w:rsidRPr="00D96A00">
              <w:t xml:space="preserve">ерерыв в подаче воды или снижение подачи </w:t>
            </w:r>
            <w:proofErr w:type="gramStart"/>
            <w:r w:rsidR="004D27A3" w:rsidRPr="00D96A00">
              <w:t>ниже указанного</w:t>
            </w:r>
            <w:proofErr w:type="gramEnd"/>
            <w:r w:rsidR="004D27A3" w:rsidRPr="00D96A00">
              <w:t xml:space="preserve"> предела на время выключения поврежденных и включения резервных элементов системы (оборудования, арматуры, сооружений, трубопроводов и др.)</w:t>
            </w:r>
          </w:p>
        </w:tc>
        <w:tc>
          <w:tcPr>
            <w:tcW w:w="2694" w:type="dxa"/>
            <w:tcBorders>
              <w:top w:val="nil"/>
              <w:left w:val="single" w:sz="4" w:space="0" w:color="auto"/>
              <w:bottom w:val="single" w:sz="4" w:space="0" w:color="auto"/>
              <w:right w:val="single" w:sz="4" w:space="0" w:color="auto"/>
            </w:tcBorders>
            <w:vAlign w:val="center"/>
          </w:tcPr>
          <w:p w:rsidR="004D27A3" w:rsidRPr="00D96A00" w:rsidRDefault="004D27A3" w:rsidP="00EB711E">
            <w:pPr>
              <w:widowControl w:val="0"/>
            </w:pPr>
            <w:r w:rsidRPr="00D96A00">
              <w:t>Не более 6 часов</w:t>
            </w:r>
            <w:r w:rsidR="00AC5A22">
              <w:t>.</w:t>
            </w:r>
          </w:p>
        </w:tc>
      </w:tr>
      <w:tr w:rsidR="004D27A3" w:rsidRPr="00D96A00" w:rsidTr="0045451E">
        <w:tc>
          <w:tcPr>
            <w:tcW w:w="709"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3.3.</w:t>
            </w:r>
          </w:p>
        </w:tc>
        <w:tc>
          <w:tcPr>
            <w:tcW w:w="6237"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 xml:space="preserve">Снижение подачи воды потребителям III категории на хозяйственно-питьевые нужды не более 30% расчетного расхода и на производственные нужды до предела, устанавливаемого аварийным графиком работы </w:t>
            </w:r>
            <w:r w:rsidRPr="00D96A00">
              <w:lastRenderedPageBreak/>
              <w:t>предприятий;</w:t>
            </w:r>
          </w:p>
        </w:tc>
        <w:tc>
          <w:tcPr>
            <w:tcW w:w="2694" w:type="dxa"/>
            <w:tcBorders>
              <w:top w:val="single" w:sz="4" w:space="0" w:color="auto"/>
              <w:left w:val="single" w:sz="4" w:space="0" w:color="auto"/>
              <w:bottom w:val="nil"/>
              <w:right w:val="single" w:sz="4" w:space="0" w:color="auto"/>
            </w:tcBorders>
            <w:vAlign w:val="center"/>
          </w:tcPr>
          <w:p w:rsidR="004D27A3" w:rsidRPr="00D96A00" w:rsidRDefault="004D27A3" w:rsidP="00EB711E">
            <w:pPr>
              <w:widowControl w:val="0"/>
            </w:pPr>
            <w:r w:rsidRPr="00D96A00">
              <w:lastRenderedPageBreak/>
              <w:t>Не более 15 суток;</w:t>
            </w:r>
          </w:p>
        </w:tc>
      </w:tr>
      <w:tr w:rsidR="004D27A3" w:rsidRPr="00D96A00" w:rsidTr="0045451E">
        <w:tc>
          <w:tcPr>
            <w:tcW w:w="709" w:type="dxa"/>
            <w:tcBorders>
              <w:top w:val="nil"/>
              <w:left w:val="single" w:sz="4" w:space="0" w:color="auto"/>
              <w:bottom w:val="single" w:sz="4" w:space="0" w:color="auto"/>
              <w:right w:val="single" w:sz="4" w:space="0" w:color="auto"/>
            </w:tcBorders>
          </w:tcPr>
          <w:p w:rsidR="004D27A3" w:rsidRPr="00D96A00" w:rsidRDefault="004D27A3" w:rsidP="00EB711E">
            <w:pPr>
              <w:widowControl w:val="0"/>
            </w:pPr>
          </w:p>
        </w:tc>
        <w:tc>
          <w:tcPr>
            <w:tcW w:w="6237" w:type="dxa"/>
            <w:tcBorders>
              <w:top w:val="nil"/>
              <w:left w:val="single" w:sz="4" w:space="0" w:color="auto"/>
              <w:bottom w:val="single" w:sz="4" w:space="0" w:color="auto"/>
              <w:right w:val="single" w:sz="4" w:space="0" w:color="auto"/>
            </w:tcBorders>
          </w:tcPr>
          <w:p w:rsidR="004D27A3" w:rsidRPr="00D96A00" w:rsidRDefault="00AC5A22" w:rsidP="00EB711E">
            <w:pPr>
              <w:widowControl w:val="0"/>
            </w:pPr>
            <w:r>
              <w:t>п</w:t>
            </w:r>
            <w:r w:rsidR="004D27A3" w:rsidRPr="00D96A00">
              <w:t xml:space="preserve">ерерыв в подаче воды или снижение подачи </w:t>
            </w:r>
            <w:proofErr w:type="gramStart"/>
            <w:r w:rsidR="004D27A3" w:rsidRPr="00D96A00">
              <w:t>ниже указанного</w:t>
            </w:r>
            <w:proofErr w:type="gramEnd"/>
            <w:r w:rsidR="004D27A3" w:rsidRPr="00D96A00">
              <w:t xml:space="preserve"> предела на время выключения поврежденных и включения резервных элементов системы (оборудования, арматуры, сооружений, трубопроводов и др.)</w:t>
            </w:r>
          </w:p>
        </w:tc>
        <w:tc>
          <w:tcPr>
            <w:tcW w:w="2694" w:type="dxa"/>
            <w:tcBorders>
              <w:top w:val="nil"/>
              <w:left w:val="single" w:sz="4" w:space="0" w:color="auto"/>
              <w:bottom w:val="single" w:sz="4" w:space="0" w:color="auto"/>
              <w:right w:val="single" w:sz="4" w:space="0" w:color="auto"/>
            </w:tcBorders>
            <w:vAlign w:val="center"/>
          </w:tcPr>
          <w:p w:rsidR="004D27A3" w:rsidRPr="00D96A00" w:rsidRDefault="004D27A3" w:rsidP="00EB711E">
            <w:pPr>
              <w:widowControl w:val="0"/>
            </w:pPr>
            <w:r w:rsidRPr="00D96A00">
              <w:t>Не более 24 часов</w:t>
            </w:r>
            <w:r w:rsidR="00AC5A22">
              <w:t>.</w:t>
            </w:r>
          </w:p>
        </w:tc>
      </w:tr>
      <w:tr w:rsidR="004D27A3" w:rsidRPr="00D96A00" w:rsidTr="0045451E">
        <w:tc>
          <w:tcPr>
            <w:tcW w:w="709"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3.4.</w:t>
            </w:r>
          </w:p>
        </w:tc>
        <w:tc>
          <w:tcPr>
            <w:tcW w:w="6237"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r w:rsidRPr="00D96A00">
              <w:t>Перерыв в подаче сточных вод насосных станций либо снижение подачи в пределах, определяемых надежностью системы водоснабжения населенного пункта или промпредприятия:</w:t>
            </w:r>
          </w:p>
          <w:p w:rsidR="004D27A3" w:rsidRPr="00D96A00" w:rsidRDefault="004D27A3" w:rsidP="00EB711E">
            <w:pPr>
              <w:widowControl w:val="0"/>
            </w:pPr>
            <w:r w:rsidRPr="00D96A00">
              <w:t>- I категории системы водоснабжения;</w:t>
            </w:r>
          </w:p>
        </w:tc>
        <w:tc>
          <w:tcPr>
            <w:tcW w:w="2694" w:type="dxa"/>
            <w:tcBorders>
              <w:top w:val="single" w:sz="4" w:space="0" w:color="auto"/>
              <w:left w:val="single" w:sz="4" w:space="0" w:color="auto"/>
              <w:bottom w:val="nil"/>
              <w:right w:val="single" w:sz="4" w:space="0" w:color="auto"/>
            </w:tcBorders>
          </w:tcPr>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p>
          <w:p w:rsidR="004D27A3" w:rsidRPr="00D96A00" w:rsidRDefault="004D27A3" w:rsidP="00EB711E">
            <w:pPr>
              <w:widowControl w:val="0"/>
            </w:pPr>
            <w:r w:rsidRPr="00D96A00">
              <w:t>Не допускается;</w:t>
            </w:r>
          </w:p>
        </w:tc>
      </w:tr>
      <w:tr w:rsidR="004D27A3" w:rsidRPr="00D96A00" w:rsidTr="0045451E">
        <w:tc>
          <w:tcPr>
            <w:tcW w:w="709" w:type="dxa"/>
            <w:tcBorders>
              <w:top w:val="nil"/>
              <w:left w:val="single" w:sz="4" w:space="0" w:color="auto"/>
              <w:bottom w:val="nil"/>
              <w:right w:val="single" w:sz="4" w:space="0" w:color="auto"/>
            </w:tcBorders>
          </w:tcPr>
          <w:p w:rsidR="004D27A3" w:rsidRPr="00D96A00" w:rsidRDefault="004D27A3" w:rsidP="00EB711E">
            <w:pPr>
              <w:widowControl w:val="0"/>
            </w:pPr>
          </w:p>
        </w:tc>
        <w:tc>
          <w:tcPr>
            <w:tcW w:w="6237" w:type="dxa"/>
            <w:tcBorders>
              <w:top w:val="nil"/>
              <w:left w:val="single" w:sz="4" w:space="0" w:color="auto"/>
              <w:bottom w:val="nil"/>
              <w:right w:val="single" w:sz="4" w:space="0" w:color="auto"/>
            </w:tcBorders>
          </w:tcPr>
          <w:p w:rsidR="004D27A3" w:rsidRPr="00D96A00" w:rsidRDefault="004D27A3" w:rsidP="00EB711E">
            <w:pPr>
              <w:widowControl w:val="0"/>
            </w:pPr>
            <w:r w:rsidRPr="00D96A00">
              <w:t>- II категории системы водоснабжения;</w:t>
            </w:r>
          </w:p>
        </w:tc>
        <w:tc>
          <w:tcPr>
            <w:tcW w:w="2694" w:type="dxa"/>
            <w:tcBorders>
              <w:top w:val="nil"/>
              <w:left w:val="single" w:sz="4" w:space="0" w:color="auto"/>
              <w:bottom w:val="nil"/>
              <w:right w:val="single" w:sz="4" w:space="0" w:color="auto"/>
            </w:tcBorders>
          </w:tcPr>
          <w:p w:rsidR="004D27A3" w:rsidRPr="00D96A00" w:rsidRDefault="004D27A3" w:rsidP="00EB711E">
            <w:pPr>
              <w:widowControl w:val="0"/>
            </w:pPr>
            <w:r w:rsidRPr="00D96A00">
              <w:t>Не более 6 часов;</w:t>
            </w:r>
          </w:p>
        </w:tc>
      </w:tr>
      <w:tr w:rsidR="004D27A3" w:rsidRPr="00D96A00" w:rsidTr="0045451E">
        <w:tc>
          <w:tcPr>
            <w:tcW w:w="709" w:type="dxa"/>
            <w:tcBorders>
              <w:top w:val="nil"/>
              <w:left w:val="single" w:sz="4" w:space="0" w:color="auto"/>
              <w:bottom w:val="single" w:sz="4" w:space="0" w:color="auto"/>
              <w:right w:val="single" w:sz="4" w:space="0" w:color="auto"/>
            </w:tcBorders>
          </w:tcPr>
          <w:p w:rsidR="004D27A3" w:rsidRPr="00D96A00" w:rsidRDefault="004D27A3" w:rsidP="00EB711E">
            <w:pPr>
              <w:widowControl w:val="0"/>
            </w:pPr>
          </w:p>
        </w:tc>
        <w:tc>
          <w:tcPr>
            <w:tcW w:w="6237" w:type="dxa"/>
            <w:tcBorders>
              <w:top w:val="nil"/>
              <w:left w:val="single" w:sz="4" w:space="0" w:color="auto"/>
              <w:bottom w:val="single" w:sz="4" w:space="0" w:color="auto"/>
              <w:right w:val="single" w:sz="4" w:space="0" w:color="auto"/>
            </w:tcBorders>
          </w:tcPr>
          <w:p w:rsidR="004D27A3" w:rsidRPr="00D96A00" w:rsidRDefault="00AC5A22" w:rsidP="00EB711E">
            <w:pPr>
              <w:widowControl w:val="0"/>
            </w:pPr>
            <w:r>
              <w:t>п</w:t>
            </w:r>
            <w:r w:rsidR="004D27A3" w:rsidRPr="00D96A00">
              <w:t>ерерыв в подаче сточных вод насосных станций с прекращением водоснабжения населенных пунктов III категории системы водоснабжения</w:t>
            </w:r>
          </w:p>
        </w:tc>
        <w:tc>
          <w:tcPr>
            <w:tcW w:w="2694" w:type="dxa"/>
            <w:tcBorders>
              <w:top w:val="nil"/>
              <w:left w:val="single" w:sz="4" w:space="0" w:color="auto"/>
              <w:bottom w:val="single" w:sz="4" w:space="0" w:color="auto"/>
              <w:right w:val="single" w:sz="4" w:space="0" w:color="auto"/>
            </w:tcBorders>
            <w:vAlign w:val="center"/>
          </w:tcPr>
          <w:p w:rsidR="004D27A3" w:rsidRPr="00D96A00" w:rsidRDefault="004D27A3" w:rsidP="00EB711E">
            <w:pPr>
              <w:widowControl w:val="0"/>
            </w:pPr>
            <w:r w:rsidRPr="00D96A00">
              <w:t>Не более 24 часов</w:t>
            </w:r>
            <w:r w:rsidR="00AC5A22">
              <w:t>.</w:t>
            </w:r>
          </w:p>
        </w:tc>
      </w:tr>
      <w:tr w:rsidR="004D27A3" w:rsidRPr="00D96A00" w:rsidTr="0045451E">
        <w:tc>
          <w:tcPr>
            <w:tcW w:w="9640" w:type="dxa"/>
            <w:gridSpan w:val="3"/>
            <w:tcBorders>
              <w:top w:val="nil"/>
              <w:bottom w:val="single" w:sz="4" w:space="0" w:color="auto"/>
            </w:tcBorders>
          </w:tcPr>
          <w:p w:rsidR="004D27A3" w:rsidRPr="00D96A00" w:rsidRDefault="004D27A3" w:rsidP="00482C0D">
            <w:pPr>
              <w:widowControl w:val="0"/>
              <w:jc w:val="both"/>
            </w:pPr>
            <w:r w:rsidRPr="00AA1DAD">
              <w:rPr>
                <w:u w:val="single"/>
              </w:rPr>
              <w:t>Примечание:</w:t>
            </w:r>
            <w:r w:rsidRPr="00D96A00">
              <w:t xml:space="preserve"> объединенные хозяйственно-питьевые и производственные водопроводы населенных пунктов (системы водоснабжения) при численности жителей в них более 50 тыс. чел. следует относить к I категории; от 5 до 50 тыс. чел. - ко II категории; менее 5 тыс. чел. - к III категории.</w:t>
            </w:r>
          </w:p>
        </w:tc>
      </w:tr>
      <w:tr w:rsidR="004D27A3" w:rsidRPr="00D96A00" w:rsidTr="0045451E">
        <w:tc>
          <w:tcPr>
            <w:tcW w:w="9640" w:type="dxa"/>
            <w:gridSpan w:val="3"/>
            <w:tcBorders>
              <w:top w:val="single" w:sz="4" w:space="0" w:color="auto"/>
              <w:bottom w:val="nil"/>
            </w:tcBorders>
          </w:tcPr>
          <w:p w:rsidR="004D27A3" w:rsidRPr="00AA1DAD" w:rsidRDefault="004D27A3" w:rsidP="00EB711E">
            <w:pPr>
              <w:pStyle w:val="a4"/>
              <w:widowControl w:val="0"/>
              <w:numPr>
                <w:ilvl w:val="0"/>
                <w:numId w:val="24"/>
              </w:numPr>
              <w:jc w:val="center"/>
              <w:rPr>
                <w:rFonts w:eastAsiaTheme="minorEastAsia"/>
              </w:rPr>
            </w:pPr>
            <w:r w:rsidRPr="00AA1DAD">
              <w:rPr>
                <w:rFonts w:eastAsiaTheme="minorEastAsia"/>
              </w:rPr>
              <w:t>Технологические нарушения централизованных систем горячего водоснабжения</w:t>
            </w:r>
          </w:p>
        </w:tc>
      </w:tr>
      <w:tr w:rsidR="004D27A3" w:rsidRPr="00D96A00" w:rsidTr="0045451E">
        <w:tc>
          <w:tcPr>
            <w:tcW w:w="709" w:type="dxa"/>
            <w:tcBorders>
              <w:top w:val="single" w:sz="4" w:space="0" w:color="auto"/>
              <w:bottom w:val="single" w:sz="4" w:space="0" w:color="auto"/>
            </w:tcBorders>
          </w:tcPr>
          <w:p w:rsidR="004D27A3" w:rsidRPr="00D96A00" w:rsidRDefault="004D27A3" w:rsidP="00EB711E">
            <w:pPr>
              <w:widowControl w:val="0"/>
            </w:pPr>
            <w:r w:rsidRPr="00D96A00">
              <w:t>1</w:t>
            </w:r>
          </w:p>
        </w:tc>
        <w:tc>
          <w:tcPr>
            <w:tcW w:w="6237" w:type="dxa"/>
            <w:tcBorders>
              <w:top w:val="single" w:sz="4" w:space="0" w:color="auto"/>
              <w:bottom w:val="single" w:sz="4" w:space="0" w:color="auto"/>
            </w:tcBorders>
          </w:tcPr>
          <w:p w:rsidR="004D27A3" w:rsidRPr="00D96A00" w:rsidRDefault="004D27A3" w:rsidP="00EB711E">
            <w:pPr>
              <w:widowControl w:val="0"/>
            </w:pPr>
            <w:r w:rsidRPr="00D96A00">
              <w:t xml:space="preserve">Отключение систем горячего водоснабжения в период ежегодных профилактических ремонтов </w:t>
            </w:r>
          </w:p>
        </w:tc>
        <w:tc>
          <w:tcPr>
            <w:tcW w:w="2694" w:type="dxa"/>
            <w:tcBorders>
              <w:top w:val="single" w:sz="4" w:space="0" w:color="auto"/>
              <w:bottom w:val="single" w:sz="4" w:space="0" w:color="auto"/>
            </w:tcBorders>
            <w:vAlign w:val="center"/>
          </w:tcPr>
          <w:p w:rsidR="004D27A3" w:rsidRPr="00D96A00" w:rsidRDefault="004D27A3" w:rsidP="00EB711E">
            <w:pPr>
              <w:widowControl w:val="0"/>
            </w:pPr>
            <w:r w:rsidRPr="00D96A00">
              <w:t>Не более 14 суток</w:t>
            </w:r>
          </w:p>
        </w:tc>
      </w:tr>
      <w:tr w:rsidR="004D27A3" w:rsidRPr="00D96A00" w:rsidTr="0045451E">
        <w:tc>
          <w:tcPr>
            <w:tcW w:w="709" w:type="dxa"/>
            <w:tcBorders>
              <w:top w:val="single" w:sz="4" w:space="0" w:color="auto"/>
              <w:bottom w:val="single" w:sz="4" w:space="0" w:color="auto"/>
            </w:tcBorders>
          </w:tcPr>
          <w:p w:rsidR="004D27A3" w:rsidRPr="00D96A00" w:rsidRDefault="004D27A3" w:rsidP="00EB711E">
            <w:pPr>
              <w:widowControl w:val="0"/>
            </w:pPr>
            <w:r w:rsidRPr="00D96A00">
              <w:t>2</w:t>
            </w:r>
          </w:p>
        </w:tc>
        <w:tc>
          <w:tcPr>
            <w:tcW w:w="6237" w:type="dxa"/>
            <w:tcBorders>
              <w:top w:val="single" w:sz="4" w:space="0" w:color="auto"/>
              <w:bottom w:val="single" w:sz="4" w:space="0" w:color="auto"/>
            </w:tcBorders>
          </w:tcPr>
          <w:p w:rsidR="004D27A3" w:rsidRPr="00D96A00" w:rsidRDefault="004D27A3" w:rsidP="00EB711E">
            <w:pPr>
              <w:widowControl w:val="0"/>
            </w:pPr>
            <w:r w:rsidRPr="00D96A00">
              <w:t>Перерыв в подаче воды горячей воды при технологическом нарушении на тупиковой магистрали</w:t>
            </w:r>
          </w:p>
        </w:tc>
        <w:tc>
          <w:tcPr>
            <w:tcW w:w="2694" w:type="dxa"/>
            <w:tcBorders>
              <w:top w:val="single" w:sz="4" w:space="0" w:color="auto"/>
              <w:bottom w:val="single" w:sz="4" w:space="0" w:color="auto"/>
            </w:tcBorders>
            <w:vAlign w:val="center"/>
          </w:tcPr>
          <w:p w:rsidR="004D27A3" w:rsidRPr="00D96A00" w:rsidRDefault="004D27A3" w:rsidP="00EB711E">
            <w:pPr>
              <w:widowControl w:val="0"/>
            </w:pPr>
            <w:r w:rsidRPr="00D96A00">
              <w:t>Не более 24 часов</w:t>
            </w:r>
          </w:p>
        </w:tc>
      </w:tr>
      <w:tr w:rsidR="004D27A3" w:rsidRPr="00D96A00" w:rsidTr="0045451E">
        <w:tc>
          <w:tcPr>
            <w:tcW w:w="9640" w:type="dxa"/>
            <w:gridSpan w:val="3"/>
            <w:tcBorders>
              <w:top w:val="single" w:sz="4" w:space="0" w:color="auto"/>
            </w:tcBorders>
          </w:tcPr>
          <w:p w:rsidR="004D27A3" w:rsidRPr="00D96A00" w:rsidRDefault="004D27A3" w:rsidP="00482C0D">
            <w:pPr>
              <w:widowControl w:val="0"/>
              <w:jc w:val="both"/>
            </w:pPr>
            <w:r w:rsidRPr="00B80368">
              <w:rPr>
                <w:u w:val="single"/>
              </w:rPr>
              <w:t>Примечание:</w:t>
            </w:r>
            <w:r w:rsidRPr="00D96A00">
              <w:t xml:space="preserve"> на период ремонта объекты повышенной эпидемической значимости (больницы, интернаты, школьные и дошкольные учреждения и т.д.) подлежат обеспечению горячей водой от собственных резервных источников.</w:t>
            </w:r>
          </w:p>
        </w:tc>
      </w:tr>
    </w:tbl>
    <w:p w:rsidR="00B80368" w:rsidRPr="00B80368" w:rsidRDefault="00B80368" w:rsidP="00EB711E">
      <w:pPr>
        <w:widowControl w:val="0"/>
        <w:jc w:val="both"/>
      </w:pPr>
      <w:r w:rsidRPr="00B80368">
        <w:rPr>
          <w:u w:val="single"/>
        </w:rPr>
        <w:t>Примечание</w:t>
      </w:r>
      <w:r w:rsidRPr="00B80368">
        <w:t xml:space="preserve"> - не являются </w:t>
      </w:r>
      <w:r w:rsidR="00AC5A22" w:rsidRPr="00D96A00">
        <w:t>технологически</w:t>
      </w:r>
      <w:r w:rsidR="00AC5A22">
        <w:t>ми</w:t>
      </w:r>
      <w:r w:rsidR="00AC5A22" w:rsidRPr="00D96A00">
        <w:t xml:space="preserve"> нарушени</w:t>
      </w:r>
      <w:r w:rsidR="00AC5A22">
        <w:t>ям</w:t>
      </w:r>
      <w:r w:rsidRPr="00B80368">
        <w:t>и:</w:t>
      </w:r>
    </w:p>
    <w:p w:rsidR="00B80368" w:rsidRPr="00B80368" w:rsidRDefault="00B80368" w:rsidP="00EB711E">
      <w:pPr>
        <w:widowControl w:val="0"/>
        <w:jc w:val="both"/>
      </w:pPr>
      <w:r w:rsidRPr="00B80368">
        <w:t xml:space="preserve">1. </w:t>
      </w:r>
      <w:proofErr w:type="gramStart"/>
      <w:r w:rsidRPr="00B80368">
        <w:t xml:space="preserve">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w:t>
      </w:r>
      <w:r w:rsidRPr="005357DE">
        <w:rPr>
          <w:rFonts w:cs="Times New Roman"/>
          <w:szCs w:val="28"/>
        </w:rPr>
        <w:t xml:space="preserve">подтяжка болтовых соединений в </w:t>
      </w:r>
      <w:r w:rsidR="005357DE" w:rsidRPr="005357DE">
        <w:rPr>
          <w:rFonts w:cs="Times New Roman"/>
          <w:color w:val="000000"/>
          <w:szCs w:val="28"/>
        </w:rPr>
        <w:t>распределительных пунктах</w:t>
      </w:r>
      <w:r w:rsidRPr="005357DE">
        <w:rPr>
          <w:rFonts w:cs="Times New Roman"/>
          <w:szCs w:val="28"/>
        </w:rPr>
        <w:t xml:space="preserve">, </w:t>
      </w:r>
      <w:r w:rsidR="005357DE" w:rsidRPr="005357DE">
        <w:rPr>
          <w:rFonts w:cs="Times New Roman"/>
          <w:color w:val="000000"/>
          <w:szCs w:val="28"/>
        </w:rPr>
        <w:t>трансформаторных подстанциях</w:t>
      </w:r>
      <w:r w:rsidRPr="005357DE">
        <w:rPr>
          <w:rFonts w:cs="Times New Roman"/>
          <w:szCs w:val="28"/>
        </w:rPr>
        <w:t>, выправка</w:t>
      </w:r>
      <w:r w:rsidRPr="00B80368">
        <w:t xml:space="preserve">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r>
        <w:t>.</w:t>
      </w:r>
      <w:proofErr w:type="gramEnd"/>
    </w:p>
    <w:p w:rsidR="00B80368" w:rsidRPr="00B80368" w:rsidRDefault="00B80368" w:rsidP="00EB711E">
      <w:pPr>
        <w:widowControl w:val="0"/>
        <w:jc w:val="both"/>
      </w:pPr>
      <w:r w:rsidRPr="00B80368">
        <w:t xml:space="preserve">2. </w:t>
      </w:r>
      <w:r>
        <w:t>П</w:t>
      </w:r>
      <w:r w:rsidRPr="00B80368">
        <w:t>овреждения трубопроводов и оборудования, выявленные во время испытаний, проводимых в неотопительный период</w:t>
      </w:r>
      <w:r>
        <w:t>.</w:t>
      </w:r>
    </w:p>
    <w:p w:rsidR="00B80368" w:rsidRPr="00B80368" w:rsidRDefault="00B80368" w:rsidP="00EB711E">
      <w:pPr>
        <w:widowControl w:val="0"/>
        <w:jc w:val="both"/>
      </w:pPr>
      <w:r w:rsidRPr="00B80368">
        <w:t xml:space="preserve">3. </w:t>
      </w:r>
      <w:r>
        <w:t>П</w:t>
      </w:r>
      <w:r w:rsidRPr="00B80368">
        <w:t>отребительские отключения, к которым относятся отключения</w:t>
      </w:r>
      <w:r>
        <w:t>:</w:t>
      </w:r>
    </w:p>
    <w:p w:rsidR="00B80368" w:rsidRPr="00B80368" w:rsidRDefault="00B80368" w:rsidP="00EB711E">
      <w:pPr>
        <w:widowControl w:val="0"/>
        <w:jc w:val="both"/>
      </w:pPr>
      <w:r w:rsidRPr="00B80368">
        <w:lastRenderedPageBreak/>
        <w:t xml:space="preserve">- линии электропередачи, подстанции, </w:t>
      </w:r>
      <w:proofErr w:type="gramStart"/>
      <w:r w:rsidRPr="00B80368">
        <w:t>находящихся</w:t>
      </w:r>
      <w:proofErr w:type="gramEnd"/>
      <w:r w:rsidRPr="00B80368">
        <w:t xml:space="preserve"> на балансе потребителя, если оно произошло не по вине </w:t>
      </w:r>
      <w:proofErr w:type="spellStart"/>
      <w:r w:rsidRPr="00B80368">
        <w:t>энергоснабжающей</w:t>
      </w:r>
      <w:proofErr w:type="spellEnd"/>
      <w:r w:rsidRPr="00B80368">
        <w:t xml:space="preserve"> организации;</w:t>
      </w:r>
    </w:p>
    <w:p w:rsidR="00B80368" w:rsidRPr="00B80368" w:rsidRDefault="00B80368" w:rsidP="00EB711E">
      <w:pPr>
        <w:widowControl w:val="0"/>
        <w:jc w:val="both"/>
      </w:pPr>
      <w:r w:rsidRPr="00B80368">
        <w:t>- линии электропередачи, подстанции, находящихся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B80368" w:rsidRPr="00B80368" w:rsidRDefault="00B80368" w:rsidP="00EB711E">
      <w:pPr>
        <w:widowControl w:val="0"/>
        <w:jc w:val="both"/>
      </w:pPr>
      <w:r w:rsidRPr="00B80368">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B80368" w:rsidRDefault="00B80368" w:rsidP="00EB711E">
      <w:pPr>
        <w:widowControl w:val="0"/>
      </w:pPr>
    </w:p>
    <w:p w:rsidR="007D34E3" w:rsidRDefault="007D34E3" w:rsidP="00EB711E">
      <w:pPr>
        <w:widowControl w:val="0"/>
      </w:pPr>
    </w:p>
    <w:p w:rsidR="007D34E3" w:rsidRDefault="007D34E3" w:rsidP="00EB711E">
      <w:pPr>
        <w:widowControl w:val="0"/>
      </w:pPr>
    </w:p>
    <w:p w:rsidR="007D34E3" w:rsidRDefault="007D34E3" w:rsidP="00EB711E">
      <w:pPr>
        <w:widowControl w:val="0"/>
      </w:pPr>
    </w:p>
    <w:p w:rsidR="007D34E3" w:rsidRDefault="007D34E3"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6C2390" w:rsidRDefault="006C2390" w:rsidP="00EB711E">
      <w:pPr>
        <w:widowControl w:val="0"/>
      </w:pPr>
    </w:p>
    <w:p w:rsidR="00EA33B4" w:rsidRDefault="00EA33B4" w:rsidP="00EB711E">
      <w:pPr>
        <w:widowControl w:val="0"/>
      </w:pPr>
    </w:p>
    <w:p w:rsidR="007D34E3" w:rsidRDefault="007D34E3" w:rsidP="00EB711E">
      <w:pPr>
        <w:widowControl w:val="0"/>
      </w:pPr>
    </w:p>
    <w:p w:rsidR="003B7DEC" w:rsidRPr="007D34E3" w:rsidRDefault="003B7DEC" w:rsidP="003B7DEC">
      <w:pPr>
        <w:ind w:firstLine="709"/>
        <w:jc w:val="both"/>
        <w:sectPr w:rsidR="003B7DEC" w:rsidRPr="007D34E3" w:rsidSect="00AA1DAD">
          <w:footerReference w:type="default" r:id="rId9"/>
          <w:pgSz w:w="11906" w:h="16838" w:code="9"/>
          <w:pgMar w:top="1134" w:right="851" w:bottom="1134" w:left="1701" w:header="567" w:footer="340" w:gutter="0"/>
          <w:cols w:space="708"/>
          <w:docGrid w:linePitch="381"/>
        </w:sectPr>
      </w:pPr>
    </w:p>
    <w:p w:rsidR="007F3BF8" w:rsidRPr="00D96A00" w:rsidRDefault="007F3BF8" w:rsidP="003B7DEC">
      <w:pPr>
        <w:widowControl w:val="0"/>
        <w:jc w:val="right"/>
      </w:pPr>
      <w:r w:rsidRPr="00D96A00">
        <w:lastRenderedPageBreak/>
        <w:t xml:space="preserve">Приложение </w:t>
      </w:r>
      <w:r w:rsidR="007D34E3">
        <w:t>3</w:t>
      </w:r>
    </w:p>
    <w:p w:rsidR="007F3BF8" w:rsidRPr="00D96A00" w:rsidRDefault="007F3BF8" w:rsidP="003B7DEC">
      <w:pPr>
        <w:widowControl w:val="0"/>
      </w:pPr>
    </w:p>
    <w:p w:rsidR="00BE2979" w:rsidRPr="00D96A00" w:rsidRDefault="00BE2979" w:rsidP="00EB711E">
      <w:pPr>
        <w:widowControl w:val="0"/>
        <w:jc w:val="center"/>
      </w:pPr>
      <w:r w:rsidRPr="00D96A00">
        <w:t>Алгоритм формирования информации о технологических нарушениях</w:t>
      </w:r>
    </w:p>
    <w:p w:rsidR="00BE2979" w:rsidRPr="00D96A00" w:rsidRDefault="00BE2979" w:rsidP="00EB711E">
      <w:pPr>
        <w:widowControl w:val="0"/>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60"/>
        <w:gridCol w:w="7710"/>
      </w:tblGrid>
      <w:tr w:rsidR="00796443" w:rsidRPr="00D96A00" w:rsidTr="005F298E">
        <w:tc>
          <w:tcPr>
            <w:tcW w:w="594" w:type="dxa"/>
            <w:shd w:val="clear" w:color="auto" w:fill="auto"/>
          </w:tcPr>
          <w:p w:rsidR="00796443" w:rsidRPr="00D96A00" w:rsidRDefault="00796443" w:rsidP="00EB711E">
            <w:pPr>
              <w:widowControl w:val="0"/>
              <w:jc w:val="center"/>
            </w:pPr>
            <w:r w:rsidRPr="00D96A00">
              <w:t xml:space="preserve">№ </w:t>
            </w:r>
            <w:proofErr w:type="gramStart"/>
            <w:r w:rsidRPr="00D96A00">
              <w:t>п</w:t>
            </w:r>
            <w:proofErr w:type="gramEnd"/>
            <w:r w:rsidRPr="00D96A00">
              <w:t>/п</w:t>
            </w:r>
          </w:p>
        </w:tc>
        <w:tc>
          <w:tcPr>
            <w:tcW w:w="14170" w:type="dxa"/>
            <w:gridSpan w:val="2"/>
            <w:shd w:val="clear" w:color="auto" w:fill="auto"/>
          </w:tcPr>
          <w:p w:rsidR="00796443" w:rsidRPr="00D96A00" w:rsidRDefault="00796443" w:rsidP="00EB711E">
            <w:pPr>
              <w:widowControl w:val="0"/>
              <w:jc w:val="center"/>
            </w:pPr>
            <w:r>
              <w:t>Состав информации</w:t>
            </w:r>
          </w:p>
        </w:tc>
      </w:tr>
      <w:tr w:rsidR="00BE2979" w:rsidRPr="00D96A00" w:rsidTr="00D11DEF">
        <w:tc>
          <w:tcPr>
            <w:tcW w:w="594" w:type="dxa"/>
            <w:shd w:val="clear" w:color="auto" w:fill="auto"/>
          </w:tcPr>
          <w:p w:rsidR="00BE2979" w:rsidRPr="00D96A00" w:rsidRDefault="00BE2979" w:rsidP="00EB711E">
            <w:pPr>
              <w:widowControl w:val="0"/>
            </w:pPr>
            <w:r w:rsidRPr="00D96A00">
              <w:t>1</w:t>
            </w:r>
          </w:p>
        </w:tc>
        <w:tc>
          <w:tcPr>
            <w:tcW w:w="6460" w:type="dxa"/>
            <w:shd w:val="clear" w:color="auto" w:fill="auto"/>
          </w:tcPr>
          <w:p w:rsidR="00BE2979" w:rsidRPr="00D96A00" w:rsidRDefault="00BE2979" w:rsidP="00EB711E">
            <w:pPr>
              <w:widowControl w:val="0"/>
            </w:pPr>
            <w:r w:rsidRPr="00D96A00">
              <w:t>Муниципальный район</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w:t>
            </w:r>
          </w:p>
        </w:tc>
        <w:tc>
          <w:tcPr>
            <w:tcW w:w="6460" w:type="dxa"/>
            <w:shd w:val="clear" w:color="auto" w:fill="auto"/>
          </w:tcPr>
          <w:p w:rsidR="00BE2979" w:rsidRPr="00D96A00" w:rsidRDefault="00BE2979" w:rsidP="00EB711E">
            <w:pPr>
              <w:widowControl w:val="0"/>
            </w:pPr>
            <w:r w:rsidRPr="00D96A00">
              <w:t>Населенный пункт</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3</w:t>
            </w:r>
          </w:p>
        </w:tc>
        <w:tc>
          <w:tcPr>
            <w:tcW w:w="6460" w:type="dxa"/>
            <w:shd w:val="clear" w:color="auto" w:fill="auto"/>
          </w:tcPr>
          <w:p w:rsidR="00BE2979" w:rsidRPr="00D96A00" w:rsidRDefault="00BE2979" w:rsidP="00EB711E">
            <w:pPr>
              <w:widowControl w:val="0"/>
            </w:pPr>
            <w:r w:rsidRPr="00D96A00">
              <w:t>Адрес, где произошл</w:t>
            </w:r>
            <w:r w:rsidR="009A2829" w:rsidRPr="00D96A00">
              <w:t>о</w:t>
            </w:r>
            <w:r w:rsidRPr="00D96A00">
              <w:t xml:space="preserve"> </w:t>
            </w:r>
            <w:r w:rsidR="009A2829" w:rsidRPr="00D96A00">
              <w:t>технологическое нарушение</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4</w:t>
            </w:r>
          </w:p>
        </w:tc>
        <w:tc>
          <w:tcPr>
            <w:tcW w:w="6460" w:type="dxa"/>
            <w:shd w:val="clear" w:color="auto" w:fill="auto"/>
          </w:tcPr>
          <w:p w:rsidR="00BE2979" w:rsidRPr="00D96A00" w:rsidRDefault="00BE2979" w:rsidP="00EB711E">
            <w:pPr>
              <w:widowControl w:val="0"/>
            </w:pPr>
            <w:r w:rsidRPr="00D96A00">
              <w:t xml:space="preserve">Дата, время возникновения </w:t>
            </w:r>
            <w:r w:rsidR="009A2829" w:rsidRPr="00D96A00">
              <w:t>технологического нарушения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5</w:t>
            </w:r>
          </w:p>
        </w:tc>
        <w:tc>
          <w:tcPr>
            <w:tcW w:w="6460" w:type="dxa"/>
            <w:shd w:val="clear" w:color="auto" w:fill="auto"/>
          </w:tcPr>
          <w:p w:rsidR="00BE2979" w:rsidRPr="00D96A00" w:rsidRDefault="00BE2979" w:rsidP="00EB711E">
            <w:pPr>
              <w:widowControl w:val="0"/>
            </w:pPr>
            <w:r w:rsidRPr="00D96A00">
              <w:t>Наименование услуги</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6</w:t>
            </w:r>
          </w:p>
        </w:tc>
        <w:tc>
          <w:tcPr>
            <w:tcW w:w="6460" w:type="dxa"/>
            <w:shd w:val="clear" w:color="auto" w:fill="auto"/>
          </w:tcPr>
          <w:p w:rsidR="00BE2979" w:rsidRPr="00D96A00" w:rsidRDefault="00BE2979" w:rsidP="00EB711E">
            <w:pPr>
              <w:widowControl w:val="0"/>
            </w:pPr>
            <w:r w:rsidRPr="00D96A00">
              <w:t xml:space="preserve">Объект </w:t>
            </w:r>
            <w:r w:rsidR="009A2829" w:rsidRPr="00D96A00">
              <w:t>технологического нарушения</w:t>
            </w:r>
            <w:r w:rsidRPr="00D96A00">
              <w:t xml:space="preserve"> (сети, котельная, насос и пр.)</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7</w:t>
            </w:r>
          </w:p>
        </w:tc>
        <w:tc>
          <w:tcPr>
            <w:tcW w:w="6460" w:type="dxa"/>
            <w:shd w:val="clear" w:color="auto" w:fill="auto"/>
          </w:tcPr>
          <w:p w:rsidR="00BE2979" w:rsidRPr="00D96A00" w:rsidRDefault="00BE2979" w:rsidP="00EB711E">
            <w:pPr>
              <w:widowControl w:val="0"/>
            </w:pPr>
            <w:r w:rsidRPr="00D96A00">
              <w:t>Кол</w:t>
            </w:r>
            <w:r w:rsidR="00D11DEF" w:rsidRPr="00D96A00">
              <w:t>ичест</w:t>
            </w:r>
            <w:r w:rsidRPr="00D96A00">
              <w:t>во домов (</w:t>
            </w:r>
            <w:r w:rsidR="009A2829" w:rsidRPr="00D96A00">
              <w:t>жителей</w:t>
            </w:r>
            <w:r w:rsidRPr="00D96A00">
              <w:t>), попавших под отключение</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8</w:t>
            </w:r>
          </w:p>
        </w:tc>
        <w:tc>
          <w:tcPr>
            <w:tcW w:w="6460" w:type="dxa"/>
            <w:shd w:val="clear" w:color="auto" w:fill="auto"/>
          </w:tcPr>
          <w:p w:rsidR="00BE2979" w:rsidRPr="00D96A00" w:rsidRDefault="00D11DEF" w:rsidP="00EB711E">
            <w:pPr>
              <w:widowControl w:val="0"/>
            </w:pPr>
            <w:r w:rsidRPr="00D96A00">
              <w:t>Количество</w:t>
            </w:r>
            <w:r w:rsidR="00BE2979" w:rsidRPr="00D96A00">
              <w:t xml:space="preserve"> соц</w:t>
            </w:r>
            <w:r w:rsidR="009A2829" w:rsidRPr="00D96A00">
              <w:t>иально</w:t>
            </w:r>
            <w:r w:rsidR="00BE2979" w:rsidRPr="00D96A00">
              <w:t xml:space="preserve"> знач</w:t>
            </w:r>
            <w:r w:rsidR="009A2829" w:rsidRPr="00D96A00">
              <w:t>имых</w:t>
            </w:r>
            <w:r w:rsidR="00BE2979" w:rsidRPr="00D96A00">
              <w:t xml:space="preserve"> объектов</w:t>
            </w:r>
            <w:r w:rsidR="009A2829" w:rsidRPr="00D96A00">
              <w:t>,</w:t>
            </w:r>
            <w:r w:rsidR="00BE2979" w:rsidRPr="00D96A00">
              <w:t xml:space="preserve"> попавших под отключение</w:t>
            </w:r>
            <w:r w:rsidR="009A2829" w:rsidRPr="00D96A00">
              <w:t xml:space="preserve"> с указанием </w:t>
            </w:r>
            <w:r w:rsidR="00BE2979" w:rsidRPr="00D96A00">
              <w:t>наименовани</w:t>
            </w:r>
            <w:r w:rsidR="009A2829" w:rsidRPr="00D96A00">
              <w:t>я,</w:t>
            </w:r>
            <w:r w:rsidR="00BE2979" w:rsidRPr="00D96A00">
              <w:t xml:space="preserve"> кол</w:t>
            </w:r>
            <w:r w:rsidR="009A2829" w:rsidRPr="00D96A00">
              <w:t>ичества</w:t>
            </w:r>
            <w:r w:rsidR="00BE2979" w:rsidRPr="00D96A00">
              <w:t xml:space="preserve"> персонала, детей, больных, учащихся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9</w:t>
            </w:r>
          </w:p>
        </w:tc>
        <w:tc>
          <w:tcPr>
            <w:tcW w:w="6460" w:type="dxa"/>
            <w:shd w:val="clear" w:color="auto" w:fill="auto"/>
          </w:tcPr>
          <w:p w:rsidR="00BE2979" w:rsidRPr="00D96A00" w:rsidRDefault="00BE2979" w:rsidP="00EB711E">
            <w:pPr>
              <w:widowControl w:val="0"/>
            </w:pPr>
            <w:proofErr w:type="spellStart"/>
            <w:r w:rsidRPr="00D96A00">
              <w:t>Ресурсоснабжающая</w:t>
            </w:r>
            <w:proofErr w:type="spellEnd"/>
            <w:r w:rsidRPr="00D96A00">
              <w:t xml:space="preserve"> организация с указанием подключенной нагрузки</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10</w:t>
            </w:r>
          </w:p>
        </w:tc>
        <w:tc>
          <w:tcPr>
            <w:tcW w:w="6460" w:type="dxa"/>
            <w:shd w:val="clear" w:color="auto" w:fill="auto"/>
          </w:tcPr>
          <w:p w:rsidR="00BE2979" w:rsidRPr="00D96A00" w:rsidRDefault="00BE2979" w:rsidP="00EB711E">
            <w:pPr>
              <w:widowControl w:val="0"/>
            </w:pPr>
            <w:r w:rsidRPr="00D96A00">
              <w:t>Организация, обслуживающая сети, объект</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11</w:t>
            </w:r>
          </w:p>
        </w:tc>
        <w:tc>
          <w:tcPr>
            <w:tcW w:w="6460" w:type="dxa"/>
            <w:shd w:val="clear" w:color="auto" w:fill="auto"/>
          </w:tcPr>
          <w:p w:rsidR="00BE2979" w:rsidRPr="00D96A00" w:rsidRDefault="00BE2979" w:rsidP="00EB711E">
            <w:pPr>
              <w:widowControl w:val="0"/>
            </w:pPr>
            <w:r w:rsidRPr="00D96A00">
              <w:t>Время прибытия аварийной бригады</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12</w:t>
            </w:r>
          </w:p>
        </w:tc>
        <w:tc>
          <w:tcPr>
            <w:tcW w:w="6460" w:type="dxa"/>
            <w:shd w:val="clear" w:color="auto" w:fill="auto"/>
          </w:tcPr>
          <w:p w:rsidR="00BE2979" w:rsidRPr="00D96A00" w:rsidRDefault="00BE2979" w:rsidP="00EB711E">
            <w:pPr>
              <w:widowControl w:val="0"/>
            </w:pPr>
            <w:r w:rsidRPr="00D96A00">
              <w:t>Состав бригады (количество человек)</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13</w:t>
            </w:r>
          </w:p>
        </w:tc>
        <w:tc>
          <w:tcPr>
            <w:tcW w:w="6460" w:type="dxa"/>
            <w:shd w:val="clear" w:color="auto" w:fill="auto"/>
          </w:tcPr>
          <w:p w:rsidR="00BE2979" w:rsidRPr="00D96A00" w:rsidRDefault="00BE2979" w:rsidP="00EB711E">
            <w:pPr>
              <w:widowControl w:val="0"/>
            </w:pPr>
            <w:proofErr w:type="gramStart"/>
            <w:r w:rsidRPr="00D96A00">
              <w:t>Ответственный</w:t>
            </w:r>
            <w:proofErr w:type="gramEnd"/>
            <w:r w:rsidRPr="00D96A00">
              <w:t xml:space="preserve"> за производство работ</w:t>
            </w:r>
            <w:r w:rsidR="00D11DEF" w:rsidRPr="00D96A00">
              <w:t xml:space="preserve"> (Ф.И.О., </w:t>
            </w:r>
            <w:r w:rsidRPr="00D96A00">
              <w:t xml:space="preserve">должность, </w:t>
            </w:r>
            <w:r w:rsidR="009A2829" w:rsidRPr="00D96A00">
              <w:t xml:space="preserve">№ </w:t>
            </w:r>
            <w:r w:rsidRPr="00D96A00">
              <w:t>телефон</w:t>
            </w:r>
            <w:r w:rsidR="009A2829" w:rsidRPr="00D96A00">
              <w:t>а</w:t>
            </w:r>
            <w:r w:rsidR="00D11DEF" w:rsidRPr="00D96A00">
              <w:t>)</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14</w:t>
            </w:r>
          </w:p>
        </w:tc>
        <w:tc>
          <w:tcPr>
            <w:tcW w:w="6460" w:type="dxa"/>
            <w:shd w:val="clear" w:color="auto" w:fill="auto"/>
          </w:tcPr>
          <w:p w:rsidR="00BE2979" w:rsidRPr="00D96A00" w:rsidRDefault="00BE2979" w:rsidP="00EB711E">
            <w:pPr>
              <w:widowControl w:val="0"/>
            </w:pPr>
            <w:r w:rsidRPr="00D96A00">
              <w:t xml:space="preserve">Утечка. </w:t>
            </w:r>
            <w:r w:rsidR="00E75703">
              <w:t>(</w:t>
            </w:r>
            <w:r w:rsidRPr="00D96A00">
              <w:t>Нашли или нет</w:t>
            </w:r>
            <w:r w:rsidR="00E75703">
              <w:t>)</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lastRenderedPageBreak/>
              <w:t>15</w:t>
            </w:r>
          </w:p>
        </w:tc>
        <w:tc>
          <w:tcPr>
            <w:tcW w:w="6460" w:type="dxa"/>
            <w:shd w:val="clear" w:color="auto" w:fill="auto"/>
          </w:tcPr>
          <w:p w:rsidR="00BE2979" w:rsidRPr="00D96A00" w:rsidRDefault="00BE2979" w:rsidP="00EB711E">
            <w:pPr>
              <w:widowControl w:val="0"/>
            </w:pPr>
            <w:r w:rsidRPr="00D96A00">
              <w:t xml:space="preserve">Подробное описание </w:t>
            </w:r>
            <w:r w:rsidR="009A2829" w:rsidRPr="00D96A00">
              <w:t xml:space="preserve">технологического нарушения </w:t>
            </w:r>
            <w:r w:rsidRPr="00D96A00">
              <w:t>(потребность в технике, людях, материал</w:t>
            </w:r>
            <w:r w:rsidR="009A2829" w:rsidRPr="00D96A00">
              <w:t>ах</w:t>
            </w:r>
            <w:r w:rsidRPr="00D96A00">
              <w:t>, оборудовани</w:t>
            </w:r>
            <w:r w:rsidR="009A2829" w:rsidRPr="00D96A00">
              <w:t>и</w:t>
            </w:r>
            <w:r w:rsidRPr="00D96A00">
              <w:t>)</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16</w:t>
            </w:r>
          </w:p>
        </w:tc>
        <w:tc>
          <w:tcPr>
            <w:tcW w:w="6460" w:type="dxa"/>
            <w:shd w:val="clear" w:color="auto" w:fill="auto"/>
          </w:tcPr>
          <w:p w:rsidR="00BE2979" w:rsidRPr="00D96A00" w:rsidRDefault="00BE2979" w:rsidP="00EB711E">
            <w:pPr>
              <w:widowControl w:val="0"/>
            </w:pPr>
            <w:r w:rsidRPr="00D96A00">
              <w:t>В случае привлечения дополнительных сил и сре</w:t>
            </w:r>
            <w:proofErr w:type="gramStart"/>
            <w:r w:rsidRPr="00D96A00">
              <w:t>дств др</w:t>
            </w:r>
            <w:proofErr w:type="gramEnd"/>
            <w:r w:rsidRPr="00D96A00">
              <w:t>угих подразделений или организаций (Ф</w:t>
            </w:r>
            <w:r w:rsidR="00D11DEF" w:rsidRPr="00D96A00">
              <w:t>.</w:t>
            </w:r>
            <w:r w:rsidRPr="00D96A00">
              <w:t>И</w:t>
            </w:r>
            <w:r w:rsidR="00D11DEF" w:rsidRPr="00D96A00">
              <w:t>.</w:t>
            </w:r>
            <w:r w:rsidRPr="00D96A00">
              <w:t>О</w:t>
            </w:r>
            <w:r w:rsidR="00D11DEF" w:rsidRPr="00D96A00">
              <w:t>.</w:t>
            </w:r>
            <w:r w:rsidRPr="00D96A00">
              <w:t xml:space="preserve"> ответственного от этих подразделений, должность, </w:t>
            </w:r>
            <w:r w:rsidR="00D11DEF" w:rsidRPr="00D96A00">
              <w:t xml:space="preserve">№ </w:t>
            </w:r>
            <w:r w:rsidRPr="00D96A00">
              <w:t>телефон</w:t>
            </w:r>
            <w:r w:rsidR="00D11DEF" w:rsidRPr="00D96A00">
              <w:t>а</w:t>
            </w:r>
            <w:r w:rsidRPr="00D96A00">
              <w:t>; суть каждой принимаемой меры, время выполнения мероприятий)</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17</w:t>
            </w:r>
          </w:p>
        </w:tc>
        <w:tc>
          <w:tcPr>
            <w:tcW w:w="6460" w:type="dxa"/>
            <w:shd w:val="clear" w:color="auto" w:fill="auto"/>
          </w:tcPr>
          <w:p w:rsidR="00BE2979" w:rsidRPr="00D96A00" w:rsidRDefault="00BE2979" w:rsidP="00EB711E">
            <w:pPr>
              <w:widowControl w:val="0"/>
            </w:pPr>
            <w:r w:rsidRPr="00D96A00">
              <w:t xml:space="preserve">Точное месторасположение утечки (лоток/ </w:t>
            </w:r>
            <w:proofErr w:type="spellStart"/>
            <w:r w:rsidRPr="00D96A00">
              <w:t>воздушка</w:t>
            </w:r>
            <w:proofErr w:type="spellEnd"/>
            <w:r w:rsidRPr="00D96A00">
              <w:t>/ в земле)</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18</w:t>
            </w:r>
          </w:p>
        </w:tc>
        <w:tc>
          <w:tcPr>
            <w:tcW w:w="6460" w:type="dxa"/>
            <w:shd w:val="clear" w:color="auto" w:fill="auto"/>
          </w:tcPr>
          <w:p w:rsidR="00BE2979" w:rsidRPr="00D96A00" w:rsidRDefault="00BE2979" w:rsidP="00EB711E">
            <w:pPr>
              <w:widowControl w:val="0"/>
            </w:pPr>
            <w:r w:rsidRPr="00D96A00">
              <w:t>Время прибытия техники (какая)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19</w:t>
            </w:r>
          </w:p>
        </w:tc>
        <w:tc>
          <w:tcPr>
            <w:tcW w:w="6460" w:type="dxa"/>
            <w:shd w:val="clear" w:color="auto" w:fill="auto"/>
          </w:tcPr>
          <w:p w:rsidR="00BE2979" w:rsidRPr="00D96A00" w:rsidRDefault="00BE2979" w:rsidP="00EB711E">
            <w:pPr>
              <w:widowControl w:val="0"/>
            </w:pPr>
            <w:r w:rsidRPr="00D96A00">
              <w:t>Время начала устранения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20</w:t>
            </w:r>
          </w:p>
        </w:tc>
        <w:tc>
          <w:tcPr>
            <w:tcW w:w="6460" w:type="dxa"/>
            <w:shd w:val="clear" w:color="auto" w:fill="auto"/>
          </w:tcPr>
          <w:p w:rsidR="00BE2979" w:rsidRPr="00D96A00" w:rsidRDefault="00BE2979" w:rsidP="00EB711E">
            <w:pPr>
              <w:widowControl w:val="0"/>
            </w:pPr>
            <w:r w:rsidRPr="00D96A00">
              <w:t>Предполагаемое время окончания устранения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21</w:t>
            </w:r>
          </w:p>
        </w:tc>
        <w:tc>
          <w:tcPr>
            <w:tcW w:w="6460" w:type="dxa"/>
            <w:shd w:val="clear" w:color="auto" w:fill="auto"/>
          </w:tcPr>
          <w:p w:rsidR="00BE2979" w:rsidRPr="00D96A00" w:rsidRDefault="00BE2979" w:rsidP="00EB711E">
            <w:pPr>
              <w:widowControl w:val="0"/>
            </w:pPr>
            <w:r w:rsidRPr="00D96A00">
              <w:t>Необходимые материалы и их наличие</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22</w:t>
            </w:r>
          </w:p>
        </w:tc>
        <w:tc>
          <w:tcPr>
            <w:tcW w:w="6460" w:type="dxa"/>
            <w:shd w:val="clear" w:color="auto" w:fill="auto"/>
          </w:tcPr>
          <w:p w:rsidR="00BE2979" w:rsidRPr="00D96A00" w:rsidRDefault="00BE2979" w:rsidP="00EB711E">
            <w:pPr>
              <w:widowControl w:val="0"/>
            </w:pPr>
            <w:r w:rsidRPr="00D96A00">
              <w:t>Способ устранения (сварка/хомут/участок трубы)</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23</w:t>
            </w:r>
          </w:p>
        </w:tc>
        <w:tc>
          <w:tcPr>
            <w:tcW w:w="6460" w:type="dxa"/>
            <w:shd w:val="clear" w:color="auto" w:fill="auto"/>
          </w:tcPr>
          <w:p w:rsidR="00BE2979" w:rsidRPr="00D96A00" w:rsidRDefault="00BE2979" w:rsidP="00EB711E">
            <w:pPr>
              <w:widowControl w:val="0"/>
            </w:pPr>
            <w:r w:rsidRPr="00D96A00">
              <w:t xml:space="preserve">Время доставки материалов на место </w:t>
            </w:r>
            <w:r w:rsidR="009A2829" w:rsidRPr="00D96A00">
              <w:t>технологического нарушения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24</w:t>
            </w:r>
          </w:p>
        </w:tc>
        <w:tc>
          <w:tcPr>
            <w:tcW w:w="6460" w:type="dxa"/>
            <w:shd w:val="clear" w:color="auto" w:fill="auto"/>
          </w:tcPr>
          <w:p w:rsidR="00BE2979" w:rsidRPr="00D96A00" w:rsidRDefault="00BE2979" w:rsidP="00EB711E">
            <w:pPr>
              <w:widowControl w:val="0"/>
            </w:pPr>
            <w:r w:rsidRPr="00D96A00">
              <w:t>При отсутствии материалов</w:t>
            </w:r>
            <w:r w:rsidR="009A2829" w:rsidRPr="00D96A00">
              <w:t>,</w:t>
            </w:r>
            <w:r w:rsidRPr="00D96A00">
              <w:t xml:space="preserve"> предпринимаемые меры</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25</w:t>
            </w:r>
          </w:p>
        </w:tc>
        <w:tc>
          <w:tcPr>
            <w:tcW w:w="6460" w:type="dxa"/>
            <w:shd w:val="clear" w:color="auto" w:fill="auto"/>
          </w:tcPr>
          <w:p w:rsidR="00BE2979" w:rsidRPr="00D96A00" w:rsidRDefault="00BE2979" w:rsidP="00EB711E">
            <w:pPr>
              <w:widowControl w:val="0"/>
            </w:pPr>
            <w:r w:rsidRPr="00D96A00">
              <w:t xml:space="preserve">Предполагаемое время окончания работ по устранению </w:t>
            </w:r>
            <w:r w:rsidR="009A2829" w:rsidRPr="00D96A00">
              <w:t>технологического нарушения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26</w:t>
            </w:r>
          </w:p>
        </w:tc>
        <w:tc>
          <w:tcPr>
            <w:tcW w:w="6460" w:type="dxa"/>
            <w:shd w:val="clear" w:color="auto" w:fill="auto"/>
          </w:tcPr>
          <w:p w:rsidR="00BE2979" w:rsidRPr="00D96A00" w:rsidRDefault="00BE2979" w:rsidP="00EB711E">
            <w:pPr>
              <w:widowControl w:val="0"/>
            </w:pPr>
            <w:r w:rsidRPr="00D96A00">
              <w:t xml:space="preserve">Фактическое время ликвидации </w:t>
            </w:r>
            <w:r w:rsidR="00012C0D" w:rsidRPr="00D96A00">
              <w:t>технологического нарушения</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27</w:t>
            </w:r>
          </w:p>
        </w:tc>
        <w:tc>
          <w:tcPr>
            <w:tcW w:w="6460" w:type="dxa"/>
            <w:shd w:val="clear" w:color="auto" w:fill="auto"/>
          </w:tcPr>
          <w:p w:rsidR="00BE2979" w:rsidRPr="00D96A00" w:rsidRDefault="00BE2979" w:rsidP="00EB711E">
            <w:pPr>
              <w:widowControl w:val="0"/>
            </w:pPr>
            <w:r w:rsidRPr="00D96A00">
              <w:t>Предполагаемое время выхода на рабочий режим</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28</w:t>
            </w:r>
          </w:p>
        </w:tc>
        <w:tc>
          <w:tcPr>
            <w:tcW w:w="6460" w:type="dxa"/>
            <w:shd w:val="clear" w:color="auto" w:fill="auto"/>
          </w:tcPr>
          <w:p w:rsidR="00BE2979" w:rsidRPr="00D96A00" w:rsidRDefault="00BE2979" w:rsidP="00EB711E">
            <w:pPr>
              <w:widowControl w:val="0"/>
            </w:pPr>
            <w:r w:rsidRPr="00D96A00">
              <w:t>Фактическое время выхода на рабочий режим</w:t>
            </w:r>
          </w:p>
        </w:tc>
        <w:tc>
          <w:tcPr>
            <w:tcW w:w="7710" w:type="dxa"/>
            <w:shd w:val="clear" w:color="auto" w:fill="auto"/>
          </w:tcPr>
          <w:p w:rsidR="00BE2979" w:rsidRPr="00D96A00" w:rsidRDefault="00BE2979" w:rsidP="00EB711E">
            <w:pPr>
              <w:widowControl w:val="0"/>
            </w:pPr>
          </w:p>
        </w:tc>
      </w:tr>
      <w:tr w:rsidR="00BE2979" w:rsidRPr="00D96A00" w:rsidTr="00D11DEF">
        <w:tc>
          <w:tcPr>
            <w:tcW w:w="594" w:type="dxa"/>
            <w:shd w:val="clear" w:color="auto" w:fill="auto"/>
          </w:tcPr>
          <w:p w:rsidR="00BE2979" w:rsidRPr="00D96A00" w:rsidRDefault="00BE2979" w:rsidP="00EB711E">
            <w:pPr>
              <w:widowControl w:val="0"/>
            </w:pPr>
            <w:r w:rsidRPr="00D96A00">
              <w:t>29</w:t>
            </w:r>
          </w:p>
        </w:tc>
        <w:tc>
          <w:tcPr>
            <w:tcW w:w="6460" w:type="dxa"/>
            <w:shd w:val="clear" w:color="auto" w:fill="auto"/>
          </w:tcPr>
          <w:p w:rsidR="00BE2979" w:rsidRPr="00D96A00" w:rsidRDefault="00BE2979" w:rsidP="00EB711E">
            <w:pPr>
              <w:widowControl w:val="0"/>
            </w:pPr>
            <w:r w:rsidRPr="00D96A00">
              <w:t xml:space="preserve">Прочая информация, имеющая отношение к </w:t>
            </w:r>
            <w:r w:rsidR="009A2829" w:rsidRPr="00D96A00">
              <w:t>технологическому нарушению</w:t>
            </w:r>
          </w:p>
        </w:tc>
        <w:tc>
          <w:tcPr>
            <w:tcW w:w="7710" w:type="dxa"/>
            <w:shd w:val="clear" w:color="auto" w:fill="auto"/>
          </w:tcPr>
          <w:p w:rsidR="00BE2979" w:rsidRPr="00D96A00" w:rsidRDefault="00BE2979" w:rsidP="00EB711E">
            <w:pPr>
              <w:widowControl w:val="0"/>
            </w:pPr>
          </w:p>
        </w:tc>
      </w:tr>
    </w:tbl>
    <w:p w:rsidR="00A66D52" w:rsidRDefault="00A66D52" w:rsidP="00EB711E">
      <w:pPr>
        <w:widowControl w:val="0"/>
        <w:sectPr w:rsidR="00A66D52" w:rsidSect="00AC5A22">
          <w:pgSz w:w="16838" w:h="11906" w:orient="landscape" w:code="9"/>
          <w:pgMar w:top="1701" w:right="1134" w:bottom="851" w:left="1134" w:header="567" w:footer="340" w:gutter="0"/>
          <w:cols w:space="708"/>
          <w:docGrid w:linePitch="381"/>
        </w:sectPr>
      </w:pPr>
    </w:p>
    <w:p w:rsidR="00FD2127" w:rsidRDefault="00FD2127" w:rsidP="00A716D2">
      <w:pPr>
        <w:widowControl w:val="0"/>
        <w:rPr>
          <w:rFonts w:cs="Times New Roman"/>
          <w:szCs w:val="28"/>
        </w:rPr>
      </w:pPr>
    </w:p>
    <w:p w:rsidR="00281F72" w:rsidRDefault="00A66D52" w:rsidP="00281F72">
      <w:pPr>
        <w:widowControl w:val="0"/>
        <w:jc w:val="right"/>
        <w:rPr>
          <w:rFonts w:cs="Times New Roman"/>
          <w:szCs w:val="28"/>
        </w:rPr>
      </w:pPr>
      <w:r w:rsidRPr="003B7DEC">
        <w:rPr>
          <w:rFonts w:cs="Times New Roman"/>
          <w:szCs w:val="28"/>
        </w:rPr>
        <w:t>Приложение</w:t>
      </w:r>
      <w:r>
        <w:rPr>
          <w:rFonts w:cs="Times New Roman"/>
          <w:szCs w:val="28"/>
        </w:rPr>
        <w:t xml:space="preserve"> 4</w:t>
      </w:r>
    </w:p>
    <w:p w:rsidR="00281F72" w:rsidRDefault="00281F72" w:rsidP="00281F72">
      <w:pPr>
        <w:widowControl w:val="0"/>
        <w:jc w:val="right"/>
        <w:rPr>
          <w:rFonts w:cs="Times New Roman"/>
          <w:szCs w:val="28"/>
        </w:rPr>
      </w:pPr>
    </w:p>
    <w:p w:rsidR="000F6D79" w:rsidRPr="00FF5082" w:rsidRDefault="006065A8" w:rsidP="00281F72">
      <w:pPr>
        <w:widowControl w:val="0"/>
        <w:jc w:val="center"/>
        <w:rPr>
          <w:noProof/>
        </w:rPr>
      </w:pPr>
      <w:r>
        <w:t>Рекомендуемый а</w:t>
      </w:r>
      <w:r w:rsidR="003E25E8">
        <w:t xml:space="preserve">лгоритм </w:t>
      </w:r>
      <w:r w:rsidR="003E25E8" w:rsidRPr="00D96A00">
        <w:t>организации работ</w:t>
      </w:r>
      <w:r w:rsidR="003E25E8">
        <w:t xml:space="preserve"> </w:t>
      </w:r>
      <w:r w:rsidR="003E25E8" w:rsidRPr="00D96A00">
        <w:t>по</w:t>
      </w:r>
      <w:r w:rsidR="003E25E8">
        <w:t xml:space="preserve"> </w:t>
      </w:r>
      <w:r w:rsidR="003E25E8" w:rsidRPr="00D96A00">
        <w:t>ликвидации технологических нарушений</w:t>
      </w:r>
      <w:r w:rsidR="00FF5082">
        <w:rPr>
          <w:noProof/>
        </w:rPr>
        <mc:AlternateContent>
          <mc:Choice Requires="wpc">
            <w:drawing>
              <wp:inline distT="0" distB="0" distL="0" distR="0" wp14:anchorId="22DFF188" wp14:editId="0441AE53">
                <wp:extent cx="7840639" cy="7799694"/>
                <wp:effectExtent l="0" t="0" r="27305" b="1143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4" name="Блок-схема: процесс 14"/>
                        <wps:cNvSpPr/>
                        <wps:spPr>
                          <a:xfrm>
                            <a:off x="573206" y="163773"/>
                            <a:ext cx="4237630" cy="375313"/>
                          </a:xfrm>
                          <a:prstGeom prst="flowChartProcess">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791295" y="211386"/>
                            <a:ext cx="382714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4C367C" w:rsidRDefault="005F298E">
                              <w:pPr>
                                <w:rPr>
                                  <w14:textOutline w14:w="9525" w14:cap="rnd" w14:cmpd="sng" w14:algn="ctr">
                                    <w14:solidFill>
                                      <w14:srgbClr w14:val="FF0000"/>
                                    </w14:solidFill>
                                    <w14:prstDash w14:val="solid"/>
                                    <w14:bevel/>
                                  </w14:textOutline>
                                </w:rPr>
                              </w:pPr>
                              <w:r w:rsidRPr="00A716D2">
                                <w:rPr>
                                  <w:szCs w:val="28"/>
                                  <w14:textOutline w14:w="9525" w14:cap="rnd" w14:cmpd="sng" w14:algn="ctr">
                                    <w14:solidFill>
                                      <w14:srgbClr w14:val="FF0000"/>
                                    </w14:solidFill>
                                    <w14:prstDash w14:val="solid"/>
                                    <w14:bevel/>
                                  </w14:textOutline>
                                </w:rPr>
                                <w:t>Сообщение о технологическом нарушении</w:t>
                              </w:r>
                              <w:r>
                                <w:rPr>
                                  <w:szCs w:val="28"/>
                                  <w14:textOutline w14:w="9525" w14:cap="rnd" w14:cmpd="sng" w14:algn="ctr">
                                    <w14:solidFill>
                                      <w14:srgbClr w14:val="FF0000"/>
                                    </w14:solidFill>
                                    <w14:prstDash w14:val="solid"/>
                                    <w14:bevel/>
                                  </w14:textOutline>
                                </w:rPr>
                                <w:t xml:space="preserve"> </w:t>
                              </w:r>
                              <w:r>
                                <w:rPr>
                                  <w14:textOutline w14:w="9525" w14:cap="rnd" w14:cmpd="sng" w14:algn="ctr">
                                    <w14:solidFill>
                                      <w14:srgbClr w14:val="FF0000"/>
                                    </w14:solidFill>
                                    <w14:prstDash w14:val="solid"/>
                                    <w14:bevel/>
                                  </w14:textOutline>
                                </w:rPr>
                                <w:t xml:space="preserve"> (</w:t>
                              </w:r>
                              <w:proofErr w:type="spellStart"/>
                              <w:r>
                                <w:rPr>
                                  <w14:textOutline w14:w="9525" w14:cap="rnd" w14:cmpd="sng" w14:algn="ctr">
                                    <w14:solidFill>
                                      <w14:srgbClr w14:val="FF0000"/>
                                    </w14:solidFill>
                                    <w14:prstDash w14:val="solid"/>
                                    <w14:bevel/>
                                  </w14:textOutline>
                                </w:rPr>
                                <w:t>тн</w:t>
                              </w:r>
                              <w:proofErr w:type="spellEnd"/>
                              <w:r>
                                <w:rPr>
                                  <w14:textOutline w14:w="9525" w14:cap="rnd" w14:cmpd="sng" w14:algn="ctr">
                                    <w14:solidFill>
                                      <w14:srgbClr w14:val="FF0000"/>
                                    </w14:solidFill>
                                    <w14:prstDash w14:val="solid"/>
                                    <w14:bevel/>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Блок-схема: процесс 16"/>
                        <wps:cNvSpPr/>
                        <wps:spPr>
                          <a:xfrm>
                            <a:off x="1009830" y="873385"/>
                            <a:ext cx="3214151" cy="361665"/>
                          </a:xfrm>
                          <a:prstGeom prst="flowChartProcess">
                            <a:avLst/>
                          </a:prstGeom>
                          <a:solidFill>
                            <a:schemeClr val="tx2">
                              <a:lumMod val="20000"/>
                              <a:lumOff val="80000"/>
                            </a:schemeClr>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оле 18"/>
                        <wps:cNvSpPr txBox="1"/>
                        <wps:spPr>
                          <a:xfrm>
                            <a:off x="1098223" y="934421"/>
                            <a:ext cx="3089275" cy="25273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rsidP="00A716D2">
                              <w:pPr>
                                <w:jc w:val="center"/>
                                <w:rPr>
                                  <w:sz w:val="22"/>
                                  <w:szCs w:val="22"/>
                                </w:rPr>
                              </w:pPr>
                              <w:r w:rsidRPr="00B44890">
                                <w:rPr>
                                  <w:sz w:val="22"/>
                                  <w:szCs w:val="22"/>
                                </w:rPr>
                                <w:t>Единая дежурная диспетчерская служба</w:t>
                              </w:r>
                              <w:r>
                                <w:rPr>
                                  <w:sz w:val="22"/>
                                  <w:szCs w:val="22"/>
                                </w:rPr>
                                <w:t xml:space="preserve"> (ЕДДС)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Прямоугольник 23"/>
                        <wps:cNvSpPr/>
                        <wps:spPr>
                          <a:xfrm>
                            <a:off x="211117" y="1460311"/>
                            <a:ext cx="1733629" cy="484495"/>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2845506" y="1460311"/>
                            <a:ext cx="2572656" cy="484495"/>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оле 25"/>
                        <wps:cNvSpPr txBox="1"/>
                        <wps:spPr>
                          <a:xfrm>
                            <a:off x="477645" y="1508077"/>
                            <a:ext cx="1186815" cy="39578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pPr>
                                <w:rPr>
                                  <w:sz w:val="22"/>
                                  <w:szCs w:val="22"/>
                                </w:rPr>
                              </w:pPr>
                              <w:r w:rsidRPr="00B44890">
                                <w:rPr>
                                  <w:sz w:val="22"/>
                                  <w:szCs w:val="22"/>
                                </w:rPr>
                                <w:t>Руковод</w:t>
                              </w:r>
                              <w:r>
                                <w:rPr>
                                  <w:sz w:val="22"/>
                                  <w:szCs w:val="22"/>
                                </w:rPr>
                                <w:t>ство</w:t>
                              </w:r>
                            </w:p>
                            <w:p w:rsidR="005F298E" w:rsidRPr="00B44890" w:rsidRDefault="005F298E">
                              <w:pPr>
                                <w:rPr>
                                  <w:sz w:val="22"/>
                                  <w:szCs w:val="22"/>
                                </w:rPr>
                              </w:pPr>
                              <w:r w:rsidRPr="00B44890">
                                <w:rPr>
                                  <w:sz w:val="22"/>
                                  <w:szCs w:val="22"/>
                                </w:rPr>
                                <w:t>Любимского МР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Поле 26"/>
                        <wps:cNvSpPr txBox="1"/>
                        <wps:spPr>
                          <a:xfrm>
                            <a:off x="2947863" y="1508078"/>
                            <a:ext cx="2216785" cy="39560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pPr>
                                <w:rPr>
                                  <w:sz w:val="22"/>
                                  <w:szCs w:val="22"/>
                                </w:rPr>
                              </w:pPr>
                              <w:r w:rsidRPr="00B44890">
                                <w:rPr>
                                  <w:sz w:val="22"/>
                                  <w:szCs w:val="22"/>
                                </w:rPr>
                                <w:t xml:space="preserve">Руководитель </w:t>
                              </w:r>
                            </w:p>
                            <w:p w:rsidR="005F298E" w:rsidRPr="00B44890" w:rsidRDefault="005F298E">
                              <w:pPr>
                                <w:rPr>
                                  <w:sz w:val="22"/>
                                  <w:szCs w:val="22"/>
                                </w:rPr>
                              </w:pPr>
                              <w:proofErr w:type="spellStart"/>
                              <w:r w:rsidRPr="00B44890">
                                <w:rPr>
                                  <w:sz w:val="22"/>
                                  <w:szCs w:val="22"/>
                                </w:rPr>
                                <w:t>ресурсоснабжающей</w:t>
                              </w:r>
                              <w:proofErr w:type="spellEnd"/>
                              <w:r w:rsidRPr="00B44890">
                                <w:rPr>
                                  <w:sz w:val="22"/>
                                  <w:szCs w:val="22"/>
                                </w:rPr>
                                <w:t xml:space="preserve"> организации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Прямая со стрелкой 27"/>
                        <wps:cNvCnPr>
                          <a:endCxn id="24" idx="0"/>
                        </wps:cNvCnPr>
                        <wps:spPr>
                          <a:xfrm>
                            <a:off x="2691629" y="1235121"/>
                            <a:ext cx="1440205" cy="2251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a:stCxn id="16" idx="2"/>
                          <a:endCxn id="23" idx="0"/>
                        </wps:cNvCnPr>
                        <wps:spPr>
                          <a:xfrm flipH="1">
                            <a:off x="1077932" y="1235021"/>
                            <a:ext cx="1538974" cy="2252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Блок-схема: процесс 30"/>
                        <wps:cNvSpPr/>
                        <wps:spPr>
                          <a:xfrm>
                            <a:off x="3003166" y="2258705"/>
                            <a:ext cx="2366702" cy="518614"/>
                          </a:xfrm>
                          <a:prstGeom prst="flowChartProcess">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295814" y="2320119"/>
                            <a:ext cx="1648460" cy="416257"/>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pPr>
                                <w:rPr>
                                  <w:sz w:val="22"/>
                                  <w:szCs w:val="22"/>
                                </w:rPr>
                              </w:pPr>
                              <w:r w:rsidRPr="00B44890">
                                <w:rPr>
                                  <w:sz w:val="22"/>
                                  <w:szCs w:val="22"/>
                                </w:rPr>
                                <w:t xml:space="preserve">Направление </w:t>
                              </w:r>
                              <w:proofErr w:type="gramStart"/>
                              <w:r w:rsidRPr="00B44890">
                                <w:rPr>
                                  <w:sz w:val="22"/>
                                  <w:szCs w:val="22"/>
                                </w:rPr>
                                <w:t>ремонтной</w:t>
                              </w:r>
                              <w:proofErr w:type="gramEnd"/>
                              <w:r w:rsidRPr="00B44890">
                                <w:rPr>
                                  <w:sz w:val="22"/>
                                  <w:szCs w:val="22"/>
                                </w:rPr>
                                <w:t xml:space="preserve"> </w:t>
                              </w:r>
                            </w:p>
                            <w:p w:rsidR="005F298E" w:rsidRPr="00B44890" w:rsidRDefault="005F298E">
                              <w:pPr>
                                <w:rPr>
                                  <w:sz w:val="22"/>
                                  <w:szCs w:val="22"/>
                                </w:rPr>
                              </w:pPr>
                              <w:r w:rsidRPr="00B44890">
                                <w:rPr>
                                  <w:sz w:val="22"/>
                                  <w:szCs w:val="22"/>
                                </w:rPr>
                                <w:t>бригады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Прямоугольник 2"/>
                        <wps:cNvSpPr/>
                        <wps:spPr>
                          <a:xfrm>
                            <a:off x="1595819" y="3077571"/>
                            <a:ext cx="2793909" cy="423079"/>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оле 3"/>
                        <wps:cNvSpPr txBox="1"/>
                        <wps:spPr>
                          <a:xfrm>
                            <a:off x="2312862" y="3159457"/>
                            <a:ext cx="1135380" cy="26613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rsidP="002E339F">
                              <w:pPr>
                                <w:jc w:val="center"/>
                                <w:rPr>
                                  <w:sz w:val="22"/>
                                  <w:szCs w:val="22"/>
                                </w:rPr>
                              </w:pPr>
                              <w:r w:rsidRPr="00B44890">
                                <w:rPr>
                                  <w:sz w:val="22"/>
                                  <w:szCs w:val="22"/>
                                </w:rPr>
                                <w:t>Ликвидация ТН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Прямоугольник 5"/>
                        <wps:cNvSpPr/>
                        <wps:spPr>
                          <a:xfrm>
                            <a:off x="1595790" y="3759959"/>
                            <a:ext cx="2791000" cy="504966"/>
                          </a:xfrm>
                          <a:prstGeom prst="rect">
                            <a:avLst/>
                          </a:prstGeom>
                          <a:solidFill>
                            <a:schemeClr val="accent3">
                              <a:lumMod val="40000"/>
                              <a:lumOff val="60000"/>
                            </a:schemeClr>
                          </a:solidFill>
                          <a:ln>
                            <a:solidFill>
                              <a:schemeClr val="accent3">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оле 6"/>
                        <wps:cNvSpPr txBox="1"/>
                        <wps:spPr>
                          <a:xfrm>
                            <a:off x="2025686" y="3814549"/>
                            <a:ext cx="1526540" cy="388961"/>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pPr>
                                <w:rPr>
                                  <w:sz w:val="22"/>
                                  <w:szCs w:val="22"/>
                                </w:rPr>
                              </w:pPr>
                              <w:r w:rsidRPr="00B44890">
                                <w:rPr>
                                  <w:sz w:val="22"/>
                                  <w:szCs w:val="22"/>
                                </w:rPr>
                                <w:t xml:space="preserve">Угроза нарушения </w:t>
                              </w:r>
                            </w:p>
                            <w:p w:rsidR="005F298E" w:rsidRPr="00B44890" w:rsidRDefault="005F298E">
                              <w:pPr>
                                <w:rPr>
                                  <w:sz w:val="22"/>
                                  <w:szCs w:val="22"/>
                                </w:rPr>
                              </w:pPr>
                              <w:r w:rsidRPr="00B44890">
                                <w:rPr>
                                  <w:sz w:val="22"/>
                                  <w:szCs w:val="22"/>
                                </w:rPr>
                                <w:t>сроков устранения ТН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Прямоугольник 10"/>
                        <wps:cNvSpPr/>
                        <wps:spPr>
                          <a:xfrm>
                            <a:off x="3944203" y="5394259"/>
                            <a:ext cx="2407854" cy="493415"/>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09147" y="4565176"/>
                            <a:ext cx="2882007" cy="545910"/>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оединительная линия уступом 19"/>
                        <wps:cNvCnPr>
                          <a:stCxn id="5" idx="3"/>
                        </wps:cNvCnPr>
                        <wps:spPr>
                          <a:xfrm>
                            <a:off x="4386790" y="4012442"/>
                            <a:ext cx="501973" cy="552734"/>
                          </a:xfrm>
                          <a:prstGeom prst="bentConnector2">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Поле 20"/>
                        <wps:cNvSpPr txBox="1"/>
                        <wps:spPr>
                          <a:xfrm>
                            <a:off x="1139418" y="3705367"/>
                            <a:ext cx="322580" cy="2592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CE5566" w:rsidRDefault="005F298E">
                              <w:pPr>
                                <w:rPr>
                                  <w:sz w:val="22"/>
                                  <w:szCs w:val="22"/>
                                </w:rPr>
                              </w:pPr>
                              <w:r w:rsidRPr="00CE5566">
                                <w:rPr>
                                  <w:sz w:val="22"/>
                                  <w:szCs w:val="22"/>
                                </w:rPr>
                                <w:t>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Поле 21"/>
                        <wps:cNvSpPr txBox="1"/>
                        <wps:spPr>
                          <a:xfrm>
                            <a:off x="4574094" y="3705367"/>
                            <a:ext cx="387094" cy="25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CE5566" w:rsidRDefault="005F298E">
                              <w:pPr>
                                <w:rPr>
                                  <w:sz w:val="22"/>
                                  <w:szCs w:val="22"/>
                                </w:rPr>
                              </w:pPr>
                              <w:r w:rsidRPr="00CE5566">
                                <w:rPr>
                                  <w:sz w:val="22"/>
                                  <w:szCs w:val="22"/>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 name="Поле 31"/>
                        <wps:cNvSpPr txBox="1"/>
                        <wps:spPr>
                          <a:xfrm>
                            <a:off x="211109" y="4640239"/>
                            <a:ext cx="2225040" cy="40957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CE5566" w:rsidRDefault="005F298E">
                              <w:pPr>
                                <w:rPr>
                                  <w:sz w:val="22"/>
                                  <w:szCs w:val="22"/>
                                </w:rPr>
                              </w:pPr>
                              <w:r w:rsidRPr="00CE5566">
                                <w:rPr>
                                  <w:sz w:val="22"/>
                                  <w:szCs w:val="22"/>
                                </w:rPr>
                                <w:t xml:space="preserve">Руководители </w:t>
                              </w:r>
                            </w:p>
                            <w:p w:rsidR="005F298E" w:rsidRPr="00CE5566" w:rsidRDefault="005F298E">
                              <w:pPr>
                                <w:rPr>
                                  <w:sz w:val="22"/>
                                  <w:szCs w:val="22"/>
                                </w:rPr>
                              </w:pPr>
                              <w:proofErr w:type="spellStart"/>
                              <w:r w:rsidRPr="00CE5566">
                                <w:rPr>
                                  <w:sz w:val="22"/>
                                  <w:szCs w:val="22"/>
                                </w:rPr>
                                <w:t>ресурсоснабжающих</w:t>
                              </w:r>
                              <w:proofErr w:type="spellEnd"/>
                              <w:r w:rsidRPr="00CE5566">
                                <w:rPr>
                                  <w:sz w:val="22"/>
                                  <w:szCs w:val="22"/>
                                </w:rPr>
                                <w:t xml:space="preserve"> организаций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Поле 32"/>
                        <wps:cNvSpPr txBox="1"/>
                        <wps:spPr>
                          <a:xfrm>
                            <a:off x="4012141" y="5423139"/>
                            <a:ext cx="2225040" cy="40957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CE5566" w:rsidRDefault="005F298E" w:rsidP="002C4A34">
                              <w:pPr>
                                <w:rPr>
                                  <w:sz w:val="22"/>
                                  <w:szCs w:val="22"/>
                                </w:rPr>
                              </w:pPr>
                              <w:r w:rsidRPr="00CE5566">
                                <w:rPr>
                                  <w:sz w:val="22"/>
                                  <w:szCs w:val="22"/>
                                </w:rPr>
                                <w:t xml:space="preserve">Руководители </w:t>
                              </w:r>
                            </w:p>
                            <w:p w:rsidR="005F298E" w:rsidRPr="00CE5566" w:rsidRDefault="005F298E" w:rsidP="002C4A34">
                              <w:pPr>
                                <w:rPr>
                                  <w:sz w:val="22"/>
                                  <w:szCs w:val="22"/>
                                </w:rPr>
                              </w:pPr>
                              <w:proofErr w:type="spellStart"/>
                              <w:r w:rsidRPr="00CE5566">
                                <w:rPr>
                                  <w:sz w:val="22"/>
                                  <w:szCs w:val="22"/>
                                </w:rPr>
                                <w:t>ресурсоснабжающих</w:t>
                              </w:r>
                              <w:proofErr w:type="spellEnd"/>
                              <w:r w:rsidRPr="00CE5566">
                                <w:rPr>
                                  <w:sz w:val="22"/>
                                  <w:szCs w:val="22"/>
                                </w:rPr>
                                <w:t xml:space="preserve"> организаций</w:t>
                              </w:r>
                            </w:p>
                            <w:p w:rsidR="005F298E" w:rsidRDefault="005F298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Соединительная линия уступом 33"/>
                        <wps:cNvCnPr>
                          <a:stCxn id="5" idx="1"/>
                        </wps:cNvCnPr>
                        <wps:spPr>
                          <a:xfrm rot="10800000" flipV="1">
                            <a:off x="1139524" y="4012442"/>
                            <a:ext cx="456266" cy="552734"/>
                          </a:xfrm>
                          <a:prstGeom prst="bentConnector2">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a:endCxn id="24" idx="1"/>
                        </wps:cNvCnPr>
                        <wps:spPr>
                          <a:xfrm flipV="1">
                            <a:off x="1944454" y="1702559"/>
                            <a:ext cx="901052" cy="98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a:stCxn id="24" idx="2"/>
                          <a:endCxn id="30" idx="0"/>
                        </wps:cNvCnPr>
                        <wps:spPr>
                          <a:xfrm>
                            <a:off x="4131834" y="1944806"/>
                            <a:ext cx="54683" cy="31389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a:stCxn id="30" idx="2"/>
                          <a:endCxn id="2" idx="0"/>
                        </wps:cNvCnPr>
                        <wps:spPr>
                          <a:xfrm flipH="1">
                            <a:off x="2992774" y="2777319"/>
                            <a:ext cx="1193743" cy="30025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a:stCxn id="2" idx="2"/>
                          <a:endCxn id="5" idx="0"/>
                        </wps:cNvCnPr>
                        <wps:spPr>
                          <a:xfrm flipH="1">
                            <a:off x="2991290" y="3500650"/>
                            <a:ext cx="1484" cy="25930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Прямоугольник 40"/>
                        <wps:cNvSpPr/>
                        <wps:spPr>
                          <a:xfrm>
                            <a:off x="109135" y="5348639"/>
                            <a:ext cx="1282832" cy="540370"/>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оле 42"/>
                        <wps:cNvSpPr txBox="1"/>
                        <wps:spPr>
                          <a:xfrm>
                            <a:off x="150114" y="5395961"/>
                            <a:ext cx="1186815" cy="438456"/>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rsidP="00CE5566">
                              <w:pPr>
                                <w:rPr>
                                  <w:sz w:val="22"/>
                                  <w:szCs w:val="22"/>
                                </w:rPr>
                              </w:pPr>
                              <w:r w:rsidRPr="00B44890">
                                <w:rPr>
                                  <w:sz w:val="22"/>
                                  <w:szCs w:val="22"/>
                                </w:rPr>
                                <w:t>Руковод</w:t>
                              </w:r>
                              <w:r>
                                <w:rPr>
                                  <w:sz w:val="22"/>
                                  <w:szCs w:val="22"/>
                                </w:rPr>
                                <w:t>ство</w:t>
                              </w:r>
                            </w:p>
                            <w:p w:rsidR="005F298E" w:rsidRPr="00B44890" w:rsidRDefault="005F298E" w:rsidP="00CE5566">
                              <w:pPr>
                                <w:rPr>
                                  <w:sz w:val="22"/>
                                  <w:szCs w:val="22"/>
                                </w:rPr>
                              </w:pPr>
                              <w:r w:rsidRPr="00B44890">
                                <w:rPr>
                                  <w:sz w:val="22"/>
                                  <w:szCs w:val="22"/>
                                </w:rPr>
                                <w:t>Любимского МР</w:t>
                              </w:r>
                            </w:p>
                            <w:p w:rsidR="005F298E" w:rsidRDefault="005F298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Прямая со стрелкой 43"/>
                        <wps:cNvCnPr/>
                        <wps:spPr>
                          <a:xfrm>
                            <a:off x="648245" y="5110269"/>
                            <a:ext cx="0" cy="237942"/>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Прямоугольник 44"/>
                        <wps:cNvSpPr/>
                        <wps:spPr>
                          <a:xfrm>
                            <a:off x="1783872" y="5457688"/>
                            <a:ext cx="1228300" cy="335828"/>
                          </a:xfrm>
                          <a:prstGeom prst="rect">
                            <a:avLst/>
                          </a:prstGeom>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5F298E" w:rsidRPr="00322C11" w:rsidRDefault="005F298E" w:rsidP="00322C11">
                              <w:pPr>
                                <w:jc w:val="center"/>
                                <w:rPr>
                                  <w:sz w:val="22"/>
                                  <w:szCs w:val="22"/>
                                </w:rPr>
                              </w:pPr>
                              <w:r w:rsidRPr="00322C11">
                                <w:rPr>
                                  <w:sz w:val="22"/>
                                  <w:szCs w:val="22"/>
                                </w:rPr>
                                <w:t>ЕДДС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4404243" y="6114596"/>
                            <a:ext cx="1491589" cy="541182"/>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оле 47"/>
                        <wps:cNvSpPr txBox="1"/>
                        <wps:spPr>
                          <a:xfrm>
                            <a:off x="4544496" y="6149271"/>
                            <a:ext cx="1186815" cy="43878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B44890" w:rsidRDefault="005F298E" w:rsidP="00F949A6">
                              <w:pPr>
                                <w:rPr>
                                  <w:sz w:val="22"/>
                                  <w:szCs w:val="22"/>
                                </w:rPr>
                              </w:pPr>
                              <w:r w:rsidRPr="00B44890">
                                <w:rPr>
                                  <w:sz w:val="22"/>
                                  <w:szCs w:val="22"/>
                                </w:rPr>
                                <w:t>Руковод</w:t>
                              </w:r>
                              <w:r>
                                <w:rPr>
                                  <w:sz w:val="22"/>
                                  <w:szCs w:val="22"/>
                                </w:rPr>
                                <w:t>ство</w:t>
                              </w:r>
                            </w:p>
                            <w:p w:rsidR="005F298E" w:rsidRPr="00B44890" w:rsidRDefault="005F298E" w:rsidP="00F949A6">
                              <w:pPr>
                                <w:rPr>
                                  <w:sz w:val="22"/>
                                  <w:szCs w:val="22"/>
                                </w:rPr>
                              </w:pPr>
                              <w:r w:rsidRPr="00B44890">
                                <w:rPr>
                                  <w:sz w:val="22"/>
                                  <w:szCs w:val="22"/>
                                </w:rPr>
                                <w:t>Любимского МР</w:t>
                              </w:r>
                            </w:p>
                            <w:p w:rsidR="005F298E" w:rsidRDefault="005F298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9" name="Прямоугольник 49"/>
                        <wps:cNvSpPr/>
                        <wps:spPr>
                          <a:xfrm>
                            <a:off x="3404989" y="4564081"/>
                            <a:ext cx="1999027" cy="545779"/>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оле 50"/>
                        <wps:cNvSpPr txBox="1"/>
                        <wps:spPr>
                          <a:xfrm>
                            <a:off x="3551960" y="4624676"/>
                            <a:ext cx="1764030" cy="40957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98E" w:rsidRPr="00F949A6" w:rsidRDefault="005F298E">
                              <w:pPr>
                                <w:rPr>
                                  <w:sz w:val="22"/>
                                  <w:szCs w:val="22"/>
                                </w:rPr>
                              </w:pPr>
                              <w:r>
                                <w:rPr>
                                  <w:sz w:val="22"/>
                                  <w:szCs w:val="22"/>
                                </w:rPr>
                                <w:t>Устранение ТН</w:t>
                              </w:r>
                              <w:r w:rsidRPr="00F949A6">
                                <w:rPr>
                                  <w:sz w:val="22"/>
                                  <w:szCs w:val="22"/>
                                </w:rPr>
                                <w:t xml:space="preserve"> </w:t>
                              </w:r>
                            </w:p>
                            <w:p w:rsidR="005F298E" w:rsidRPr="00F949A6" w:rsidRDefault="005F298E">
                              <w:pPr>
                                <w:rPr>
                                  <w:sz w:val="22"/>
                                  <w:szCs w:val="22"/>
                                </w:rPr>
                              </w:pPr>
                              <w:r w:rsidRPr="00F949A6">
                                <w:rPr>
                                  <w:sz w:val="22"/>
                                  <w:szCs w:val="22"/>
                                </w:rPr>
                                <w:t>собственными средств</w:t>
                              </w:r>
                              <w:r>
                                <w:rPr>
                                  <w:sz w:val="22"/>
                                  <w:szCs w:val="22"/>
                                </w:rPr>
                                <w:t>а</w:t>
                              </w:r>
                              <w:r w:rsidRPr="00F949A6">
                                <w:rPr>
                                  <w:sz w:val="22"/>
                                  <w:szCs w:val="22"/>
                                </w:rPr>
                                <w:t>ми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1" name="Прямая со стрелкой 51"/>
                        <wps:cNvCnPr>
                          <a:stCxn id="49" idx="2"/>
                          <a:endCxn id="10" idx="0"/>
                        </wps:cNvCnPr>
                        <wps:spPr>
                          <a:xfrm>
                            <a:off x="4404503" y="5109860"/>
                            <a:ext cx="743627" cy="284399"/>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Прямоугольник 55"/>
                        <wps:cNvSpPr/>
                        <wps:spPr>
                          <a:xfrm>
                            <a:off x="4403677" y="6848436"/>
                            <a:ext cx="1491934" cy="479315"/>
                          </a:xfrm>
                          <a:prstGeom prst="rect">
                            <a:avLst/>
                          </a:prstGeom>
                          <a:solidFill>
                            <a:schemeClr val="accent3">
                              <a:lumMod val="40000"/>
                              <a:lumOff val="60000"/>
                            </a:schemeClr>
                          </a:solidFill>
                          <a:ln w="19050">
                            <a:solidFill>
                              <a:schemeClr val="accent3"/>
                            </a:solidFill>
                          </a:ln>
                        </wps:spPr>
                        <wps:style>
                          <a:lnRef idx="2">
                            <a:schemeClr val="accent3"/>
                          </a:lnRef>
                          <a:fillRef idx="1">
                            <a:schemeClr val="lt1"/>
                          </a:fillRef>
                          <a:effectRef idx="0">
                            <a:schemeClr val="accent3"/>
                          </a:effectRef>
                          <a:fontRef idx="minor">
                            <a:schemeClr val="dk1"/>
                          </a:fontRef>
                        </wps:style>
                        <wps:txbx>
                          <w:txbxContent>
                            <w:p w:rsidR="005F298E" w:rsidRPr="00A114E5" w:rsidRDefault="005F298E" w:rsidP="00A114E5">
                              <w:pPr>
                                <w:jc w:val="center"/>
                                <w:rPr>
                                  <w:sz w:val="20"/>
                                </w:rPr>
                              </w:pPr>
                              <w:r w:rsidRPr="00A114E5">
                                <w:rPr>
                                  <w:sz w:val="20"/>
                                </w:rPr>
                                <w:t>Доклад об устранении ТН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68749" y="6113619"/>
                            <a:ext cx="1615571" cy="416834"/>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txbx>
                          <w:txbxContent>
                            <w:p w:rsidR="005F298E" w:rsidRPr="00A114E5" w:rsidRDefault="005F298E" w:rsidP="00A114E5">
                              <w:pPr>
                                <w:jc w:val="center"/>
                                <w:rPr>
                                  <w:sz w:val="22"/>
                                  <w:szCs w:val="22"/>
                                </w:rPr>
                              </w:pPr>
                              <w:proofErr w:type="spellStart"/>
                              <w:r w:rsidRPr="00A114E5">
                                <w:rPr>
                                  <w:sz w:val="22"/>
                                  <w:szCs w:val="22"/>
                                </w:rPr>
                                <w:t>ДЖКХЭиРТЯО</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109089" y="6112663"/>
                            <a:ext cx="1282821" cy="602036"/>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txbx>
                          <w:txbxContent>
                            <w:p w:rsidR="005F298E" w:rsidRPr="00A114E5" w:rsidRDefault="005F298E" w:rsidP="00A114E5">
                              <w:pPr>
                                <w:jc w:val="center"/>
                                <w:rPr>
                                  <w:sz w:val="22"/>
                                  <w:szCs w:val="22"/>
                                </w:rPr>
                              </w:pPr>
                              <w:r w:rsidRPr="00A114E5">
                                <w:rPr>
                                  <w:sz w:val="22"/>
                                  <w:szCs w:val="22"/>
                                </w:rPr>
                                <w:t>Привлечение ресурсов ЯО, МТР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109073" y="6942320"/>
                            <a:ext cx="1282777" cy="386520"/>
                          </a:xfrm>
                          <a:prstGeom prst="rect">
                            <a:avLst/>
                          </a:prstGeom>
                          <a:solidFill>
                            <a:schemeClr val="accent3">
                              <a:lumMod val="40000"/>
                              <a:lumOff val="60000"/>
                            </a:schemeClr>
                          </a:solidFill>
                        </wps:spPr>
                        <wps:style>
                          <a:lnRef idx="2">
                            <a:schemeClr val="accent3"/>
                          </a:lnRef>
                          <a:fillRef idx="1">
                            <a:schemeClr val="lt1"/>
                          </a:fillRef>
                          <a:effectRef idx="0">
                            <a:schemeClr val="accent3"/>
                          </a:effectRef>
                          <a:fontRef idx="minor">
                            <a:schemeClr val="dk1"/>
                          </a:fontRef>
                        </wps:style>
                        <wps:txbx>
                          <w:txbxContent>
                            <w:p w:rsidR="005F298E" w:rsidRPr="00A114E5" w:rsidRDefault="005F298E" w:rsidP="00A114E5">
                              <w:pPr>
                                <w:jc w:val="center"/>
                                <w:rPr>
                                  <w:sz w:val="22"/>
                                  <w:szCs w:val="22"/>
                                </w:rPr>
                              </w:pPr>
                              <w:r w:rsidRPr="00A114E5">
                                <w:rPr>
                                  <w:sz w:val="22"/>
                                  <w:szCs w:val="22"/>
                                </w:rPr>
                                <w:t>Ликви</w:t>
                              </w:r>
                              <w:r>
                                <w:rPr>
                                  <w:sz w:val="22"/>
                                  <w:szCs w:val="22"/>
                                </w:rPr>
                                <w:t>дация ТН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60"/>
                        <wps:cNvSpPr/>
                        <wps:spPr>
                          <a:xfrm>
                            <a:off x="1733071" y="6940655"/>
                            <a:ext cx="1617067" cy="449607"/>
                          </a:xfrm>
                          <a:prstGeom prst="rect">
                            <a:avLst/>
                          </a:prstGeom>
                          <a:solidFill>
                            <a:schemeClr val="accent3">
                              <a:lumMod val="40000"/>
                              <a:lumOff val="60000"/>
                            </a:schemeClr>
                          </a:solidFill>
                          <a:ln>
                            <a:solidFill>
                              <a:schemeClr val="accent3"/>
                            </a:solidFill>
                          </a:ln>
                        </wps:spPr>
                        <wps:style>
                          <a:lnRef idx="2">
                            <a:schemeClr val="accent3"/>
                          </a:lnRef>
                          <a:fillRef idx="1">
                            <a:schemeClr val="lt1"/>
                          </a:fillRef>
                          <a:effectRef idx="0">
                            <a:schemeClr val="accent3"/>
                          </a:effectRef>
                          <a:fontRef idx="minor">
                            <a:schemeClr val="dk1"/>
                          </a:fontRef>
                        </wps:style>
                        <wps:txbx>
                          <w:txbxContent>
                            <w:p w:rsidR="005F298E" w:rsidRDefault="005F298E" w:rsidP="00322C11">
                              <w:pPr>
                                <w:jc w:val="center"/>
                                <w:rPr>
                                  <w:sz w:val="22"/>
                                  <w:szCs w:val="22"/>
                                </w:rPr>
                              </w:pPr>
                              <w:r w:rsidRPr="00322C11">
                                <w:rPr>
                                  <w:sz w:val="22"/>
                                  <w:szCs w:val="22"/>
                                </w:rPr>
                                <w:t xml:space="preserve">Доклад </w:t>
                              </w:r>
                              <w:proofErr w:type="gramStart"/>
                              <w:r w:rsidRPr="00322C11">
                                <w:rPr>
                                  <w:sz w:val="22"/>
                                  <w:szCs w:val="22"/>
                                </w:rPr>
                                <w:t>об</w:t>
                              </w:r>
                              <w:proofErr w:type="gramEnd"/>
                              <w:r w:rsidRPr="00322C11">
                                <w:rPr>
                                  <w:sz w:val="22"/>
                                  <w:szCs w:val="22"/>
                                </w:rPr>
                                <w:t xml:space="preserve"> </w:t>
                              </w:r>
                            </w:p>
                            <w:p w:rsidR="005F298E" w:rsidRPr="00322C11" w:rsidRDefault="005F298E" w:rsidP="00322C11">
                              <w:pPr>
                                <w:jc w:val="center"/>
                                <w:rPr>
                                  <w:sz w:val="22"/>
                                  <w:szCs w:val="22"/>
                                </w:rPr>
                              </w:pPr>
                              <w:proofErr w:type="gramStart"/>
                              <w:r w:rsidRPr="00322C11">
                                <w:rPr>
                                  <w:sz w:val="22"/>
                                  <w:szCs w:val="22"/>
                                </w:rPr>
                                <w:t>устранении</w:t>
                              </w:r>
                              <w:proofErr w:type="gramEnd"/>
                              <w:r w:rsidRPr="00322C11">
                                <w:rPr>
                                  <w:sz w:val="22"/>
                                  <w:szCs w:val="22"/>
                                </w:rPr>
                                <w:t xml:space="preserve"> ТН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ая со стрелкой 61"/>
                        <wps:cNvCnPr>
                          <a:stCxn id="10" idx="2"/>
                          <a:endCxn id="46" idx="0"/>
                        </wps:cNvCnPr>
                        <wps:spPr>
                          <a:xfrm>
                            <a:off x="5148130" y="5887674"/>
                            <a:ext cx="1908" cy="226922"/>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Прямая со стрелкой 62"/>
                        <wps:cNvCnPr>
                          <a:stCxn id="46" idx="2"/>
                          <a:endCxn id="55" idx="0"/>
                        </wps:cNvCnPr>
                        <wps:spPr>
                          <a:xfrm flipH="1">
                            <a:off x="5149644" y="6655778"/>
                            <a:ext cx="394" cy="192658"/>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Прямая со стрелкой 63"/>
                        <wps:cNvCnPr>
                          <a:stCxn id="40" idx="3"/>
                          <a:endCxn id="44" idx="1"/>
                        </wps:cNvCnPr>
                        <wps:spPr>
                          <a:xfrm>
                            <a:off x="1391967" y="5618824"/>
                            <a:ext cx="391905" cy="6778"/>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Прямая со стрелкой 64"/>
                        <wps:cNvCnPr>
                          <a:stCxn id="44" idx="2"/>
                        </wps:cNvCnPr>
                        <wps:spPr>
                          <a:xfrm>
                            <a:off x="2398022" y="5793516"/>
                            <a:ext cx="167757" cy="318658"/>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Прямая со стрелкой 65"/>
                        <wps:cNvCnPr>
                          <a:stCxn id="56" idx="1"/>
                          <a:endCxn id="57" idx="3"/>
                        </wps:cNvCnPr>
                        <wps:spPr>
                          <a:xfrm flipH="1">
                            <a:off x="1391910" y="6322036"/>
                            <a:ext cx="376839" cy="91645"/>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a:stCxn id="57" idx="2"/>
                          <a:endCxn id="59" idx="0"/>
                        </wps:cNvCnPr>
                        <wps:spPr>
                          <a:xfrm flipH="1">
                            <a:off x="750462" y="6714699"/>
                            <a:ext cx="38" cy="227621"/>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70"/>
                        <wps:cNvCnPr>
                          <a:stCxn id="14" idx="2"/>
                        </wps:cNvCnPr>
                        <wps:spPr>
                          <a:xfrm>
                            <a:off x="2692021" y="539086"/>
                            <a:ext cx="44355" cy="33422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3" o:spid="_x0000_s1026" editas="canvas" style="width:617.35pt;height:614.15pt;mso-position-horizontal-relative:char;mso-position-vertical-relative:line" coordsize="78403,7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403;height:77990;visibility:visible;mso-wrap-style:square" stroked="t" strokecolor="black [3213]">
                  <v:fill o:detectmouseclick="t"/>
                  <v:path o:connecttype="none"/>
                </v:shape>
                <v:shapetype id="_x0000_t109" coordsize="21600,21600" o:spt="109" path="m,l,21600r21600,l21600,xe">
                  <v:stroke joinstyle="miter"/>
                  <v:path gradientshapeok="t" o:connecttype="rect"/>
                </v:shapetype>
                <v:shape id="Блок-схема: процесс 14" o:spid="_x0000_s1028" type="#_x0000_t109" style="position:absolute;left:5732;top:1637;width:42376;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cXcIA&#10;AADbAAAADwAAAGRycy9kb3ducmV2LnhtbERPTWsCMRC9F/wPYYTealYpardGsQulPUnVotdhM91d&#10;TCbbJF3Xf28Kgrd5vM9ZrHprREc+NI4VjEcZCOLS6YYrBd/796c5iBCRNRrHpOBCAVbLwcMCc+3O&#10;vKVuFyuRQjjkqKCOsc2lDGVNFsPItcSJ+3HeYkzQV1J7PKdwa+Qky6bSYsOpocaWiprK0+7PKvAv&#10;/HWcmSI77N+2H7+bdTExXaHU47Bfv4KI1Me7+Ob+1Gn+M/z/kg6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JxdwgAAANsAAAAPAAAAAAAAAAAAAAAAAJgCAABkcnMvZG93&#10;bnJldi54bWxQSwUGAAAAAAQABAD1AAAAhwMAAAAA&#10;" fillcolor="#c6d9f1 [671]" strokecolor="black [3200]" strokeweight="2pt"/>
                <v:shapetype id="_x0000_t202" coordsize="21600,21600" o:spt="202" path="m,l,21600r21600,l21600,xe">
                  <v:stroke joinstyle="miter"/>
                  <v:path gradientshapeok="t" o:connecttype="rect"/>
                </v:shapetype>
                <v:shape id="Поле 15" o:spid="_x0000_s1029" type="#_x0000_t202" style="position:absolute;left:7912;top:2113;width:38272;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FF5082" w:rsidRPr="004C367C" w:rsidRDefault="00FF5082">
                        <w:pPr>
                          <w:rPr>
                            <w14:textOutline w14:w="9525" w14:cap="rnd" w14:cmpd="sng" w14:algn="ctr">
                              <w14:solidFill>
                                <w14:srgbClr w14:val="FF0000"/>
                              </w14:solidFill>
                              <w14:prstDash w14:val="solid"/>
                              <w14:bevel/>
                            </w14:textOutline>
                          </w:rPr>
                        </w:pPr>
                        <w:r w:rsidRPr="00A716D2">
                          <w:rPr>
                            <w:szCs w:val="28"/>
                            <w14:textOutline w14:w="9525" w14:cap="rnd" w14:cmpd="sng" w14:algn="ctr">
                              <w14:solidFill>
                                <w14:srgbClr w14:val="FF0000"/>
                              </w14:solidFill>
                              <w14:prstDash w14:val="solid"/>
                              <w14:bevel/>
                            </w14:textOutline>
                          </w:rPr>
                          <w:t>Сообщение о технологическом нарушении</w:t>
                        </w:r>
                        <w:r w:rsidR="00322C11">
                          <w:rPr>
                            <w:szCs w:val="28"/>
                            <w14:textOutline w14:w="9525" w14:cap="rnd" w14:cmpd="sng" w14:algn="ctr">
                              <w14:solidFill>
                                <w14:srgbClr w14:val="FF0000"/>
                              </w14:solidFill>
                              <w14:prstDash w14:val="solid"/>
                              <w14:bevel/>
                            </w14:textOutline>
                          </w:rPr>
                          <w:t xml:space="preserve"> </w:t>
                        </w:r>
                        <w:r w:rsidR="004C367C">
                          <w:rPr>
                            <w14:textOutline w14:w="9525" w14:cap="rnd" w14:cmpd="sng" w14:algn="ctr">
                              <w14:solidFill>
                                <w14:srgbClr w14:val="FF0000"/>
                              </w14:solidFill>
                              <w14:prstDash w14:val="solid"/>
                              <w14:bevel/>
                            </w14:textOutline>
                          </w:rPr>
                          <w:t xml:space="preserve"> (</w:t>
                        </w:r>
                        <w:proofErr w:type="spellStart"/>
                        <w:r w:rsidR="004C367C">
                          <w:rPr>
                            <w14:textOutline w14:w="9525" w14:cap="rnd" w14:cmpd="sng" w14:algn="ctr">
                              <w14:solidFill>
                                <w14:srgbClr w14:val="FF0000"/>
                              </w14:solidFill>
                              <w14:prstDash w14:val="solid"/>
                              <w14:bevel/>
                            </w14:textOutline>
                          </w:rPr>
                          <w:t>тн</w:t>
                        </w:r>
                        <w:proofErr w:type="spellEnd"/>
                        <w:r w:rsidR="004C367C">
                          <w:rPr>
                            <w14:textOutline w14:w="9525" w14:cap="rnd" w14:cmpd="sng" w14:algn="ctr">
                              <w14:solidFill>
                                <w14:srgbClr w14:val="FF0000"/>
                              </w14:solidFill>
                              <w14:prstDash w14:val="solid"/>
                              <w14:bevel/>
                            </w14:textOutline>
                          </w:rPr>
                          <w:t>)</w:t>
                        </w:r>
                      </w:p>
                    </w:txbxContent>
                  </v:textbox>
                </v:shape>
                <v:shape id="Блок-схема: процесс 16" o:spid="_x0000_s1030" type="#_x0000_t109" style="position:absolute;left:10098;top:8733;width:3214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MFb8A&#10;AADbAAAADwAAAGRycy9kb3ducmV2LnhtbERPTWsCMRC9C/6HMII3zdrDUlajSEHwVKi263XYTDdp&#10;k8mySTX+e1Mo9DaP9zmbXfZOXGmMNrCC1bICQdwFbblX8H4+LJ5BxISs0QUmBXeKsNtOJxtsdLjx&#10;G11PqRclhGODCkxKQyNl7Ax5jMswEBfuM4weU4FjL/WItxLunXyqqlp6tFwaDA70Yqj7Pv14BdlR&#10;29m2tW6f/Vdvan79WF2Ums/yfg0iUU7/4j/3UZf5Nfz+Ug6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mYwVvwAAANsAAAAPAAAAAAAAAAAAAAAAAJgCAABkcnMvZG93bnJl&#10;di54bWxQSwUGAAAAAAQABAD1AAAAhAMAAAAA&#10;" fillcolor="#c6d9f1 [671]" strokecolor="black [3200]" strokeweight="2.25pt"/>
                <v:shape id="Поле 18" o:spid="_x0000_s1031" type="#_x0000_t202" style="position:absolute;left:10982;top:9344;width:30892;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KRcIA&#10;AADbAAAADwAAAGRycy9kb3ducmV2LnhtbESPzWrDQAyE74W+w6JCLyXZbSkmONmEUlooueWnd9Wr&#10;2CZerfGqiZunrw6B3CRmNPNpsRpjZ0405Daxh+epA0NcpdBy7WG/+5zMwGRBDtglJg9/lGG1vL9b&#10;YBnSmTd02kptNIRziR4akb60NlcNRczT1BOrdkhDRNF1qG0Y8KzhsbMvzhU2Ysva0GBP7w1Vx+1v&#10;9CCvF8c/6+8PttZtnmRWBN4V3j8+jG9zMEKj3MzX66+g+Aqrv+gAd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UpFwgAAANsAAAAPAAAAAAAAAAAAAAAAAJgCAABkcnMvZG93&#10;bnJldi54bWxQSwUGAAAAAAQABAD1AAAAhwMAAAAA&#10;" fillcolor="#c6d9f1 [671]" stroked="f" strokeweight=".5pt">
                  <v:textbox>
                    <w:txbxContent>
                      <w:p w:rsidR="00FB655A" w:rsidRPr="00B44890" w:rsidRDefault="00FB655A" w:rsidP="00A716D2">
                        <w:pPr>
                          <w:jc w:val="center"/>
                          <w:rPr>
                            <w:sz w:val="22"/>
                            <w:szCs w:val="22"/>
                          </w:rPr>
                        </w:pPr>
                        <w:r w:rsidRPr="00B44890">
                          <w:rPr>
                            <w:sz w:val="22"/>
                            <w:szCs w:val="22"/>
                          </w:rPr>
                          <w:t>Единая дежурная диспетчерская служба</w:t>
                        </w:r>
                        <w:r w:rsidR="00322C11">
                          <w:rPr>
                            <w:sz w:val="22"/>
                            <w:szCs w:val="22"/>
                          </w:rPr>
                          <w:t xml:space="preserve"> (ЕДДС)</w:t>
                        </w:r>
                      </w:p>
                    </w:txbxContent>
                  </v:textbox>
                </v:shape>
                <v:rect id="Прямоугольник 23" o:spid="_x0000_s1032" style="position:absolute;left:2111;top:14603;width:17336;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E6MMA&#10;AADbAAAADwAAAGRycy9kb3ducmV2LnhtbESPT4vCMBTE7wt+h/AEL6LpVhCpRtGFxUXw4B88P5pn&#10;G2xeSpNt67ffCMIeh5n5DbPa9LYSLTXeOFbwOU1AEOdOGy4UXC/fkwUIH5A1Vo5JwZM8bNaDjxVm&#10;2nV8ovYcChEh7DNUUIZQZ1L6vCSLfupq4ujdXWMxRNkUUjfYRbitZJokc2nRcFwosaavkvLH+dcq&#10;2M75Ol4cx7OnMZf01h3a/e7UKjUa9tsliEB9+A+/2z9aQTqD1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FE6MMAAADbAAAADwAAAAAAAAAAAAAAAACYAgAAZHJzL2Rv&#10;d25yZXYueG1sUEsFBgAAAAAEAAQA9QAAAIgDAAAAAA==&#10;" fillcolor="#c6d9f1 [671]" strokecolor="black [3200]" strokeweight="2pt"/>
                <v:rect id="Прямоугольник 24" o:spid="_x0000_s1033" style="position:absolute;left:28455;top:14603;width:25726;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cnMQA&#10;AADbAAAADwAAAGRycy9kb3ducmV2LnhtbESPQWvCQBSE74X+h+UJvYhujEUkdRUrSIvQQ1Q8P7Kv&#10;yWL2bciuSfz3XUHocZiZb5jVZrC16Kj1xrGC2TQBQVw4bbhUcD7tJ0sQPiBrrB2Tgjt52KxfX1aY&#10;addzTt0xlCJC2GeooAqhyaT0RUUW/dQ1xNH7da3FEGVbSt1iH+G2lmmSLKRFw3GhwoZ2FRXX480q&#10;2C74PF7+jOd3Y07ppT90X595p9TbaNh+gAg0hP/ws/2tFaTv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3JzEAAAA2wAAAA8AAAAAAAAAAAAAAAAAmAIAAGRycy9k&#10;b3ducmV2LnhtbFBLBQYAAAAABAAEAPUAAACJAwAAAAA=&#10;" fillcolor="#c6d9f1 [671]" strokecolor="black [3200]" strokeweight="2pt"/>
                <v:shape id="Поле 25" o:spid="_x0000_s1034" type="#_x0000_t202" style="position:absolute;left:4776;top:15080;width:11868;height:39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vZsIA&#10;AADbAAAADwAAAGRycy9kb3ducmV2LnhtbESPQWvCQBSE74L/YXmCF9HdShskuooUhdKb2t6f2WcS&#10;zL4N2aem/fXdQqHHYWa+YVab3jfqTl2sA1t4mhlQxEVwNZcWPk776QJUFGSHTWCy8EURNuvhYIW5&#10;Cw8+0P0opUoQjjlaqETaXOtYVOQxzkJLnLxL6DxKkl2pXYePBPeNnhuTaY81p4UKW3qtqLgeb96C&#10;PH8bPr9/7lhrc5jIInN8yqwdj/rtEpRQL//hv/abszB/gd8v6Q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C9mwgAAANsAAAAPAAAAAAAAAAAAAAAAAJgCAABkcnMvZG93&#10;bnJldi54bWxQSwUGAAAAAAQABAD1AAAAhwMAAAAA&#10;" fillcolor="#c6d9f1 [671]" stroked="f" strokeweight=".5pt">
                  <v:textbox>
                    <w:txbxContent>
                      <w:p w:rsidR="004C367C" w:rsidRPr="00B44890" w:rsidRDefault="004C367C">
                        <w:pPr>
                          <w:rPr>
                            <w:sz w:val="22"/>
                            <w:szCs w:val="22"/>
                          </w:rPr>
                        </w:pPr>
                        <w:r w:rsidRPr="00B44890">
                          <w:rPr>
                            <w:sz w:val="22"/>
                            <w:szCs w:val="22"/>
                          </w:rPr>
                          <w:t>Руковод</w:t>
                        </w:r>
                        <w:r w:rsidR="00CE5566">
                          <w:rPr>
                            <w:sz w:val="22"/>
                            <w:szCs w:val="22"/>
                          </w:rPr>
                          <w:t>ство</w:t>
                        </w:r>
                      </w:p>
                      <w:p w:rsidR="004C367C" w:rsidRPr="00B44890" w:rsidRDefault="004C367C">
                        <w:pPr>
                          <w:rPr>
                            <w:sz w:val="22"/>
                            <w:szCs w:val="22"/>
                          </w:rPr>
                        </w:pPr>
                        <w:r w:rsidRPr="00B44890">
                          <w:rPr>
                            <w:sz w:val="22"/>
                            <w:szCs w:val="22"/>
                          </w:rPr>
                          <w:t>Любимского МР</w:t>
                        </w:r>
                      </w:p>
                    </w:txbxContent>
                  </v:textbox>
                </v:shape>
                <v:shape id="Поле 26" o:spid="_x0000_s1035" type="#_x0000_t202" style="position:absolute;left:29478;top:15080;width:22168;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xEcIA&#10;AADbAAAADwAAAGRycy9kb3ducmV2LnhtbESPzWrDMBCE74G8g9hCL6GWEooJbuRQQgqlt/zdN9bG&#10;NrFWxtombp++KhR6HGbmG2a1Hn2nbjTENrCFeWZAEVfBtVxbOB7enpagoiA77AKThS+KsC6nkxUW&#10;Ltx5R7e91CpBOBZooRHpC61j1ZDHmIWeOHmXMHiUJIdauwHvCe47vTAm1x5bTgsN9rRpqLruP70F&#10;ef42fP44bVlrs5vJMnd8yK19fBhfX0AJjfIf/mu/OwuLHH6/pB+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rERwgAAANsAAAAPAAAAAAAAAAAAAAAAAJgCAABkcnMvZG93&#10;bnJldi54bWxQSwUGAAAAAAQABAD1AAAAhwMAAAAA&#10;" fillcolor="#c6d9f1 [671]" stroked="f" strokeweight=".5pt">
                  <v:textbox>
                    <w:txbxContent>
                      <w:p w:rsidR="004C367C" w:rsidRPr="00B44890" w:rsidRDefault="004C367C">
                        <w:pPr>
                          <w:rPr>
                            <w:sz w:val="22"/>
                            <w:szCs w:val="22"/>
                          </w:rPr>
                        </w:pPr>
                        <w:r w:rsidRPr="00B44890">
                          <w:rPr>
                            <w:sz w:val="22"/>
                            <w:szCs w:val="22"/>
                          </w:rPr>
                          <w:t xml:space="preserve">Руководитель </w:t>
                        </w:r>
                      </w:p>
                      <w:p w:rsidR="004C367C" w:rsidRPr="00B44890" w:rsidRDefault="004C367C">
                        <w:pPr>
                          <w:rPr>
                            <w:sz w:val="22"/>
                            <w:szCs w:val="22"/>
                          </w:rPr>
                        </w:pPr>
                        <w:proofErr w:type="spellStart"/>
                        <w:r w:rsidRPr="00B44890">
                          <w:rPr>
                            <w:sz w:val="22"/>
                            <w:szCs w:val="22"/>
                          </w:rPr>
                          <w:t>ресурсоснабжающей</w:t>
                        </w:r>
                        <w:proofErr w:type="spellEnd"/>
                        <w:r w:rsidRPr="00B44890">
                          <w:rPr>
                            <w:sz w:val="22"/>
                            <w:szCs w:val="22"/>
                          </w:rPr>
                          <w:t xml:space="preserve"> о</w:t>
                        </w:r>
                        <w:r w:rsidR="00875CD6" w:rsidRPr="00B44890">
                          <w:rPr>
                            <w:sz w:val="22"/>
                            <w:szCs w:val="22"/>
                          </w:rPr>
                          <w:t>р</w:t>
                        </w:r>
                        <w:r w:rsidRPr="00B44890">
                          <w:rPr>
                            <w:sz w:val="22"/>
                            <w:szCs w:val="22"/>
                          </w:rPr>
                          <w:t>ганизации</w:t>
                        </w:r>
                      </w:p>
                    </w:txbxContent>
                  </v:textbox>
                </v:shape>
                <v:shapetype id="_x0000_t32" coordsize="21600,21600" o:spt="32" o:oned="t" path="m,l21600,21600e" filled="f">
                  <v:path arrowok="t" fillok="f" o:connecttype="none"/>
                  <o:lock v:ext="edit" shapetype="t"/>
                </v:shapetype>
                <v:shape id="Прямая со стрелкой 27" o:spid="_x0000_s1036" type="#_x0000_t32" style="position:absolute;left:26916;top:12351;width:14402;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WF8QAAADbAAAADwAAAGRycy9kb3ducmV2LnhtbESP3WoCMRSE74W+QziF3mlWL6quRpH+&#10;QC8KxV0f4LA5JqvJybJJ3e3bN4WCl8PMfMNs96N34kZ9bAMrmM8KEMRN0C0bBaf6fboCEROyRheY&#10;FPxQhP3uYbLFUoeBj3SrkhEZwrFEBTalrpQyNpY8xlnoiLN3Dr3HlGVvpO5xyHDv5KIonqXHlvOC&#10;xY5eLDXX6tsruHwt16frq5mfzWfhjpUbavs2KPX0OB42IBKN6R7+b39oBYsl/H3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NYXxAAAANsAAAAPAAAAAAAAAAAA&#10;AAAAAKECAABkcnMvZG93bnJldi54bWxQSwUGAAAAAAQABAD5AAAAkgMAAAAA&#10;" strokecolor="black [3213]" strokeweight="1.5pt">
                  <v:stroke endarrow="open"/>
                </v:shape>
                <v:shape id="Прямая со стрелкой 28" o:spid="_x0000_s1037" type="#_x0000_t32" style="position:absolute;left:10779;top:12350;width:15390;height:2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dmTsMAAADbAAAADwAAAGRycy9kb3ducmV2LnhtbESPwW7CMAyG75N4h8hIXKaRwoGhQkAI&#10;gbQDTBvwAKYxbUXjVEkG5e3xAWlH6/f/+fN82blG3SjE2rOB0TADRVx4W3Np4HTcfkxBxYRssfFM&#10;Bh4UYbnovc0xt/7Ov3Q7pFIJhGOOBqqU2lzrWFTkMA59SyzZxQeHScZQahvwLnDX6HGWTbTDmuVC&#10;hS2tKyquhz8nGruf7XQ12Xzvu/K4eT+Fz+D5bMyg361moBJ16X/51f6yBsYiK78IAP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nZk7DAAAA2wAAAA8AAAAAAAAAAAAA&#10;AAAAoQIAAGRycy9kb3ducmV2LnhtbFBLBQYAAAAABAAEAPkAAACRAwAAAAA=&#10;" strokecolor="black [3213]" strokeweight="1.5pt">
                  <v:stroke endarrow="open"/>
                </v:shape>
                <v:shape id="Блок-схема: процесс 30" o:spid="_x0000_s1038" type="#_x0000_t109" style="position:absolute;left:30031;top:22587;width:23667;height: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GPsEA&#10;AADbAAAADwAAAGRycy9kb3ducmV2LnhtbERPy2oCMRTdC/5DuEJ3mtFCq6NRdKC0q1If6PYyuc4M&#10;JjfTJB2nf98sCi4P573a9NaIjnxoHCuYTjIQxKXTDVcKTse38RxEiMgajWNS8EsBNuvhYIW5dnfe&#10;U3eIlUghHHJUUMfY5lKGsiaLYeJa4sRdnbcYE/SV1B7vKdwaOcuyF2mx4dRQY0tFTeXt8GMV+AV/&#10;XV5NkZ2Pu/379+e2mJmuUOpp1G+XICL18SH+d39oBc9pffq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6xj7BAAAA2wAAAA8AAAAAAAAAAAAAAAAAmAIAAGRycy9kb3du&#10;cmV2LnhtbFBLBQYAAAAABAAEAPUAAACGAwAAAAA=&#10;" fillcolor="#c6d9f1 [671]" strokecolor="black [3200]" strokeweight="2pt"/>
                <v:shape id="Поле 34" o:spid="_x0000_s1039" type="#_x0000_t202" style="position:absolute;left:32958;top:23201;width:16484;height:4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cIMIA&#10;AADbAAAADwAAAGRycy9kb3ducmV2LnhtbESPQWvCQBSE74L/YXkFL1J3WyVIdBUpLUhvant/zT6T&#10;0OzbkH3V6K/vCoLHYWa+YZbr3jfqRF2sA1t4mRhQxEVwNZcWvg4fz3NQUZAdNoHJwoUirFfDwRJz&#10;F868o9NeSpUgHHO0UIm0udaxqMhjnISWOHnH0HmUJLtSuw7PCe4b/WpMpj3WnBYqbOmtouJ3/+ct&#10;yOxq+Ofz+521NruxzDPHh8za0VO/WYAS6uURvre3zsJ0Brcv6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RwgwgAAANsAAAAPAAAAAAAAAAAAAAAAAJgCAABkcnMvZG93&#10;bnJldi54bWxQSwUGAAAAAAQABAD1AAAAhwMAAAAA&#10;" fillcolor="#c6d9f1 [671]" stroked="f" strokeweight=".5pt">
                  <v:textbox>
                    <w:txbxContent>
                      <w:p w:rsidR="00875CD6" w:rsidRPr="00B44890" w:rsidRDefault="00875CD6">
                        <w:pPr>
                          <w:rPr>
                            <w:sz w:val="22"/>
                            <w:szCs w:val="22"/>
                          </w:rPr>
                        </w:pPr>
                        <w:r w:rsidRPr="00B44890">
                          <w:rPr>
                            <w:sz w:val="22"/>
                            <w:szCs w:val="22"/>
                          </w:rPr>
                          <w:t xml:space="preserve">Направление </w:t>
                        </w:r>
                        <w:proofErr w:type="gramStart"/>
                        <w:r w:rsidRPr="00B44890">
                          <w:rPr>
                            <w:sz w:val="22"/>
                            <w:szCs w:val="22"/>
                          </w:rPr>
                          <w:t>ремонтной</w:t>
                        </w:r>
                        <w:proofErr w:type="gramEnd"/>
                        <w:r w:rsidRPr="00B44890">
                          <w:rPr>
                            <w:sz w:val="22"/>
                            <w:szCs w:val="22"/>
                          </w:rPr>
                          <w:t xml:space="preserve"> </w:t>
                        </w:r>
                      </w:p>
                      <w:p w:rsidR="00875CD6" w:rsidRPr="00B44890" w:rsidRDefault="00875CD6">
                        <w:pPr>
                          <w:rPr>
                            <w:sz w:val="22"/>
                            <w:szCs w:val="22"/>
                          </w:rPr>
                        </w:pPr>
                        <w:r w:rsidRPr="00B44890">
                          <w:rPr>
                            <w:sz w:val="22"/>
                            <w:szCs w:val="22"/>
                          </w:rPr>
                          <w:t>бригады</w:t>
                        </w:r>
                      </w:p>
                    </w:txbxContent>
                  </v:textbox>
                </v:shape>
                <v:rect id="Прямоугольник 2" o:spid="_x0000_s1040" style="position:absolute;left:15958;top:30775;width:27939;height:4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bVsMA&#10;AADaAAAADwAAAGRycy9kb3ducmV2LnhtbESPT4vCMBTE7wt+h/CEvYim2wWRahQVxEXw4B88P5pn&#10;G2xeSpNt67c3C8Ieh5n5DbNY9bYSLTXeOFbwNUlAEOdOGy4UXC+78QyED8gaK8ek4EkeVsvBxwIz&#10;7To+UXsOhYgQ9hkqKEOoMyl9XpJFP3E1cfTurrEYomwKqRvsItxWMk2SqbRoOC6UWNO2pPxx/rUK&#10;1lO+jmbH0ffTmEt66w7tfnNqlfoc9us5iEB9+A+/2z9aQQp/V+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JbVsMAAADaAAAADwAAAAAAAAAAAAAAAACYAgAAZHJzL2Rv&#10;d25yZXYueG1sUEsFBgAAAAAEAAQA9QAAAIgDAAAAAA==&#10;" fillcolor="#c6d9f1 [671]" strokecolor="black [3200]" strokeweight="2pt"/>
                <v:shape id="Поле 3" o:spid="_x0000_s1041" type="#_x0000_t202" style="position:absolute;left:23128;top:31594;width:11354;height:2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l8MEA&#10;AADaAAAADwAAAGRycy9kb3ducmV2LnhtbESPX2vCQBDE3wv9DscW+lL0zlqCpJ4i0oL45r/3bW5N&#10;grm9kFs19tP3BKGPw8z8hpnOe9+oC3WxDmxhNDSgiIvgai4t7HffgwmoKMgOm8Bk4UYR5rPnpynm&#10;Llx5Q5etlCpBOOZooRJpc61jUZHHOAwtcfKOofMoSXaldh1eE9w3+t2YTHusOS1U2NKyouK0PXsL&#10;8vFr+Gd9+GKtzeZNJpnjXWbt60u/+AQl1Mt/+NFeOQtjuF9JN0D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0JfDBAAAA2gAAAA8AAAAAAAAAAAAAAAAAmAIAAGRycy9kb3du&#10;cmV2LnhtbFBLBQYAAAAABAAEAPUAAACGAwAAAAA=&#10;" fillcolor="#c6d9f1 [671]" stroked="f" strokeweight=".5pt">
                  <v:textbox>
                    <w:txbxContent>
                      <w:p w:rsidR="002E339F" w:rsidRPr="00B44890" w:rsidRDefault="002E339F" w:rsidP="002E339F">
                        <w:pPr>
                          <w:jc w:val="center"/>
                          <w:rPr>
                            <w:sz w:val="22"/>
                            <w:szCs w:val="22"/>
                          </w:rPr>
                        </w:pPr>
                        <w:r w:rsidRPr="00B44890">
                          <w:rPr>
                            <w:sz w:val="22"/>
                            <w:szCs w:val="22"/>
                          </w:rPr>
                          <w:t>Ликвидация ТН</w:t>
                        </w:r>
                      </w:p>
                    </w:txbxContent>
                  </v:textbox>
                </v:shape>
                <v:rect id="Прямоугольник 5" o:spid="_x0000_s1042" style="position:absolute;left:15957;top:37599;width:27910;height: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ep8QA&#10;AADaAAAADwAAAGRycy9kb3ducmV2LnhtbESPQWvCQBSE74X+h+UVvBTdWKmW1DWUQMFcAmqh18fu&#10;a5I2+zZk1xj99a5Q8DjMzDfMOhttKwbqfeNYwXyWgCDWzjRcKfg6fE7fQPiAbLB1TArO5CHbPD6s&#10;MTXuxDsa9qESEcI+RQV1CF0qpdc1WfQz1xFH78f1FkOUfSVNj6cIt618SZKltNhwXKixo7wm/bc/&#10;WgUrhwU/78qFLr7zvP09k1xeSqUmT+PHO4hAY7iH/9tbo+AVblfi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AHqfEAAAA2gAAAA8AAAAAAAAAAAAAAAAAmAIAAGRycy9k&#10;b3ducmV2LnhtbFBLBQYAAAAABAAEAPUAAACJAwAAAAA=&#10;" fillcolor="#d6e3bc [1302]" strokecolor="#76923c [2406]" strokeweight="2pt"/>
                <v:shape id="Поле 6" o:spid="_x0000_s1043" type="#_x0000_t202" style="position:absolute;left:20256;top:38145;width:15266;height:38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FO8EA&#10;AADaAAAADwAAAGRycy9kb3ducmV2LnhtbESPQYvCMBSE74L/ITzBm6Z6kKVrFBGsHpRFVwRvj+bZ&#10;FpuXkkSt/94IgsdhZr5hpvPW1OJOzleWFYyGCQji3OqKCwXH/9XgB4QPyBpry6TgSR7ms25niqm2&#10;D97T/RAKESHsU1RQhtCkUvq8JIN+aBvi6F2sMxiidIXUDh8Rbmo5TpKJNFhxXCixoWVJ+fVwMwqa&#10;cZYd18XlXP1td46z54nOW6NUv9cufkEEasM3/GlvtIIJvK/EG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qRTvBAAAA2gAAAA8AAAAAAAAAAAAAAAAAmAIAAGRycy9kb3du&#10;cmV2LnhtbFBLBQYAAAAABAAEAPUAAACGAwAAAAA=&#10;" fillcolor="#d6e3bc [1302]" stroked="f" strokeweight=".5pt">
                  <v:textbox>
                    <w:txbxContent>
                      <w:p w:rsidR="002E339F" w:rsidRPr="00B44890" w:rsidRDefault="002E339F">
                        <w:pPr>
                          <w:rPr>
                            <w:sz w:val="22"/>
                            <w:szCs w:val="22"/>
                          </w:rPr>
                        </w:pPr>
                        <w:r w:rsidRPr="00B44890">
                          <w:rPr>
                            <w:sz w:val="22"/>
                            <w:szCs w:val="22"/>
                          </w:rPr>
                          <w:t xml:space="preserve">Угроза нарушения </w:t>
                        </w:r>
                      </w:p>
                      <w:p w:rsidR="002E339F" w:rsidRPr="00B44890" w:rsidRDefault="002E339F">
                        <w:pPr>
                          <w:rPr>
                            <w:sz w:val="22"/>
                            <w:szCs w:val="22"/>
                          </w:rPr>
                        </w:pPr>
                        <w:r w:rsidRPr="00B44890">
                          <w:rPr>
                            <w:sz w:val="22"/>
                            <w:szCs w:val="22"/>
                          </w:rPr>
                          <w:t>сроков устранения ТН</w:t>
                        </w:r>
                      </w:p>
                    </w:txbxContent>
                  </v:textbox>
                </v:shape>
                <v:rect id="Прямоугольник 10" o:spid="_x0000_s1044" style="position:absolute;left:39442;top:53942;width:24078;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CQMMA&#10;AADbAAAADwAAAGRycy9kb3ducmV2LnhtbESPQWvCQBCF74X+h2UKvdVNWxBNXaWIBT14MErPQ3aa&#10;hGZn4+6axH/vHARvM7w3732zWI2uVT2F2Hg28D7JQBGX3jZcGTgdf95moGJCtth6JgNXirBaPj8t&#10;MLd+4AP1RaqUhHDM0UCdUpdrHcuaHMaJ74hF+/PBYZI1VNoGHCTctfojy6baYcPSUGNH65rK/+Li&#10;DOy5i5ukx237GeaXfr07D7/F1JjXl/H7C1SiMT3M9+utFXyhl19k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CQMMAAADbAAAADwAAAAAAAAAAAAAAAACYAgAAZHJzL2Rv&#10;d25yZXYueG1sUEsFBgAAAAAEAAQA9QAAAIgDAAAAAA==&#10;" fillcolor="#d6e3bc [1302]" strokecolor="#9bbb59 [3206]" strokeweight="2pt"/>
                <v:rect id="Прямоугольник 11" o:spid="_x0000_s1045" style="position:absolute;left:1091;top:45651;width:28820;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n28EA&#10;AADbAAAADwAAAGRycy9kb3ducmV2LnhtbERPyWrDMBC9F/oPYgq91XJSCKlrJZSQgnPoIU7pebAm&#10;tok1ciV56d9HhUBu83jr5NvZdGIk51vLChZJCoK4srrlWsH36fNlDcIHZI2dZVLwRx62m8eHHDNt&#10;Jz7SWIZaxBD2GSpoQugzKX3VkEGf2J44cmfrDIYIXS21wymGm04u03QlDbYcGxrsaddQdSkHo+CL&#10;e78Pci66V/c2jLvD7/RTrpR6fpo/3kEEmsNdfHMXOs5fwP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J9vBAAAA2wAAAA8AAAAAAAAAAAAAAAAAmAIAAGRycy9kb3du&#10;cmV2LnhtbFBLBQYAAAAABAAEAPUAAACGAwAAAAA=&#10;" fillcolor="#d6e3bc [1302]" strokecolor="#9bbb59 [3206]" strokeweight="2pt"/>
                <v:shapetype id="_x0000_t33" coordsize="21600,21600" o:spt="33" o:oned="t" path="m,l21600,r,21600e" filled="f">
                  <v:stroke joinstyle="miter"/>
                  <v:path arrowok="t" fillok="f" o:connecttype="none"/>
                  <o:lock v:ext="edit" shapetype="t"/>
                </v:shapetype>
                <v:shape id="Соединительная линия уступом 19" o:spid="_x0000_s1046" type="#_x0000_t33" style="position:absolute;left:43867;top:40124;width:5020;height:55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G0RsAAAADbAAAADwAAAGRycy9kb3ducmV2LnhtbERPTYvCMBC9C/sfwgjeNNVDdbuNsgrL&#10;erUW2ePQjG1pM+k2Ueu/N4LgbR7vc9LNYFpxpd7VlhXMZxEI4sLqmksF+fFnugLhPLLG1jIpuJOD&#10;zfpjlGKi7Y0PdM18KUIIuwQVVN53iZSuqMigm9mOOHBn2xv0Afal1D3eQrhp5SKKYmmw5tBQYUe7&#10;ioomuxgFy/z/eMrrdhk3v9lfvN0P53h1UGoyHr6/QHga/Fv8cu91mP8Jz1/C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xtEbAAAAA2wAAAA8AAAAAAAAAAAAAAAAA&#10;oQIAAGRycy9kb3ducmV2LnhtbFBLBQYAAAAABAAEAPkAAACOAwAAAAA=&#10;" strokecolor="#9bbb59 [3206]" strokeweight="1.5pt">
                  <v:stroke endarrow="open"/>
                </v:shape>
                <v:shape id="Поле 20" o:spid="_x0000_s1047" type="#_x0000_t202" style="position:absolute;left:11394;top:37053;width:3225;height:2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Dc8AA&#10;AADbAAAADwAAAGRycy9kb3ducmV2LnhtbERPTYvCMBC9L/gfwgje1tQKS61GEUHoQQ/bVbwOzdgW&#10;m0lNotZ/vzks7PHxvlebwXTiSc63lhXMpgkI4srqlmsFp5/9ZwbCB2SNnWVS8CYPm/XoY4W5ti/+&#10;pmcZahFD2OeooAmhz6X0VUMG/dT2xJG7WmcwROhqqR2+YrjpZJokX9Jgy7GhwZ52DVW38mEUHHeL&#10;MivSt7ss5sW+zO4ze8jOSk3Gw3YJItAQ/sV/7kIrS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ZDc8AAAADbAAAADwAAAAAAAAAAAAAAAACYAgAAZHJzL2Rvd25y&#10;ZXYueG1sUEsFBgAAAAAEAAQA9QAAAIUDAAAAAA==&#10;" fillcolor="white [3201]" stroked="f" strokeweight=".5pt">
                  <v:textbox>
                    <w:txbxContent>
                      <w:p w:rsidR="002C4A34" w:rsidRPr="00CE5566" w:rsidRDefault="002C4A34">
                        <w:pPr>
                          <w:rPr>
                            <w:sz w:val="22"/>
                            <w:szCs w:val="22"/>
                          </w:rPr>
                        </w:pPr>
                        <w:r w:rsidRPr="00CE5566">
                          <w:rPr>
                            <w:sz w:val="22"/>
                            <w:szCs w:val="22"/>
                          </w:rPr>
                          <w:t>да</w:t>
                        </w:r>
                      </w:p>
                    </w:txbxContent>
                  </v:textbox>
                </v:shape>
                <v:shape id="Поле 21" o:spid="_x0000_s1048" type="#_x0000_t202" style="position:absolute;left:45740;top:37053;width:387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m6MQA&#10;AADbAAAADwAAAGRycy9kb3ducmV2LnhtbESPQWvCQBSE7wX/w/IEb3WTCCVGVxFByKEemrZ4fWSf&#10;STD7Nu5uNf57t1DocZiZb5j1djS9uJHznWUF6TwBQVxb3XGj4Ovz8JqD8AFZY2+ZFDzIw3YzeVlj&#10;oe2dP+hWhUZECPsCFbQhDIWUvm7JoJ/bgTh6Z+sMhihdI7XDe4SbXmZJ8iYNdhwXWhxo31J9qX6M&#10;guN+WeVl9nCn5aI8VPk1te/5t1Kz6bhbgQg0hv/wX7vUCrIU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5ujEAAAA2wAAAA8AAAAAAAAAAAAAAAAAmAIAAGRycy9k&#10;b3ducmV2LnhtbFBLBQYAAAAABAAEAPUAAACJAwAAAAA=&#10;" fillcolor="white [3201]" stroked="f" strokeweight=".5pt">
                  <v:textbox>
                    <w:txbxContent>
                      <w:p w:rsidR="002C4A34" w:rsidRPr="00CE5566" w:rsidRDefault="002C4A34">
                        <w:pPr>
                          <w:rPr>
                            <w:sz w:val="22"/>
                            <w:szCs w:val="22"/>
                          </w:rPr>
                        </w:pPr>
                        <w:r w:rsidRPr="00CE5566">
                          <w:rPr>
                            <w:sz w:val="22"/>
                            <w:szCs w:val="22"/>
                          </w:rPr>
                          <w:t>нет</w:t>
                        </w:r>
                      </w:p>
                    </w:txbxContent>
                  </v:textbox>
                </v:shape>
                <v:shape id="Поле 31" o:spid="_x0000_s1049" type="#_x0000_t202" style="position:absolute;left:2111;top:46402;width:222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3vMMA&#10;AADbAAAADwAAAGRycy9kb3ducmV2LnhtbESPT4vCMBTE7wt+h/CEva2pCotUo4hg9eAi/kHw9mie&#10;bbF5KUnU+u03guBxmJnfMJNZa2pxJ+crywr6vQQEcW51xYWC42H5MwLhA7LG2jIpeJKH2bTzNcFU&#10;2wfv6L4PhYgQ9ikqKENoUil9XpJB37MNcfQu1hkMUbpCaoePCDe1HCTJrzRYcVwosaFFSfl1fzMK&#10;mkGWHVfF5VxtN3+Os+eJzhuj1He3nY9BBGrDJ/xur7WCYR9eX+IP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3vMMAAADbAAAADwAAAAAAAAAAAAAAAACYAgAAZHJzL2Rv&#10;d25yZXYueG1sUEsFBgAAAAAEAAQA9QAAAIgDAAAAAA==&#10;" fillcolor="#d6e3bc [1302]" stroked="f" strokeweight=".5pt">
                  <v:textbox>
                    <w:txbxContent>
                      <w:p w:rsidR="002C4A34" w:rsidRPr="00CE5566" w:rsidRDefault="002C4A34">
                        <w:pPr>
                          <w:rPr>
                            <w:sz w:val="22"/>
                            <w:szCs w:val="22"/>
                          </w:rPr>
                        </w:pPr>
                        <w:r w:rsidRPr="00CE5566">
                          <w:rPr>
                            <w:sz w:val="22"/>
                            <w:szCs w:val="22"/>
                          </w:rPr>
                          <w:t xml:space="preserve">Руководители </w:t>
                        </w:r>
                      </w:p>
                      <w:p w:rsidR="002C4A34" w:rsidRPr="00CE5566" w:rsidRDefault="002C4A34">
                        <w:pPr>
                          <w:rPr>
                            <w:sz w:val="22"/>
                            <w:szCs w:val="22"/>
                          </w:rPr>
                        </w:pPr>
                        <w:proofErr w:type="spellStart"/>
                        <w:r w:rsidRPr="00CE5566">
                          <w:rPr>
                            <w:sz w:val="22"/>
                            <w:szCs w:val="22"/>
                          </w:rPr>
                          <w:t>ресурсоснабжающих</w:t>
                        </w:r>
                        <w:proofErr w:type="spellEnd"/>
                        <w:r w:rsidRPr="00CE5566">
                          <w:rPr>
                            <w:sz w:val="22"/>
                            <w:szCs w:val="22"/>
                          </w:rPr>
                          <w:t xml:space="preserve"> организаций</w:t>
                        </w:r>
                      </w:p>
                    </w:txbxContent>
                  </v:textbox>
                </v:shape>
                <v:shape id="Поле 32" o:spid="_x0000_s1050" type="#_x0000_t202" style="position:absolute;left:40121;top:54231;width:222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py8MA&#10;AADbAAAADwAAAGRycy9kb3ducmV2LnhtbESPT4vCMBTE78J+h/AWvGm6XRDpGkWErXtQxD8I3h7N&#10;sy3bvJQkav32RhA8DjPzG2Yy60wjruR8bVnB1zABQVxYXXOp4LD/HYxB+ICssbFMCu7kYTb96E0w&#10;0/bGW7ruQikihH2GCqoQ2kxKX1Rk0A9tSxy9s3UGQ5SulNrhLcJNI9MkGUmDNceFCltaVFT87y5G&#10;QZvm+WFZnk/1ZrV2nN+PdFoZpfqf3fwHRKAuvMOv9p9W8J3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py8MAAADbAAAADwAAAAAAAAAAAAAAAACYAgAAZHJzL2Rv&#10;d25yZXYueG1sUEsFBgAAAAAEAAQA9QAAAIgDAAAAAA==&#10;" fillcolor="#d6e3bc [1302]" stroked="f" strokeweight=".5pt">
                  <v:textbox>
                    <w:txbxContent>
                      <w:p w:rsidR="002C4A34" w:rsidRPr="00CE5566" w:rsidRDefault="002C4A34" w:rsidP="002C4A34">
                        <w:pPr>
                          <w:rPr>
                            <w:sz w:val="22"/>
                            <w:szCs w:val="22"/>
                          </w:rPr>
                        </w:pPr>
                        <w:r w:rsidRPr="00CE5566">
                          <w:rPr>
                            <w:sz w:val="22"/>
                            <w:szCs w:val="22"/>
                          </w:rPr>
                          <w:t xml:space="preserve">Руководители </w:t>
                        </w:r>
                      </w:p>
                      <w:p w:rsidR="002C4A34" w:rsidRPr="00CE5566" w:rsidRDefault="002C4A34" w:rsidP="002C4A34">
                        <w:pPr>
                          <w:rPr>
                            <w:sz w:val="22"/>
                            <w:szCs w:val="22"/>
                          </w:rPr>
                        </w:pPr>
                        <w:proofErr w:type="spellStart"/>
                        <w:r w:rsidRPr="00CE5566">
                          <w:rPr>
                            <w:sz w:val="22"/>
                            <w:szCs w:val="22"/>
                          </w:rPr>
                          <w:t>ресурсоснабжающих</w:t>
                        </w:r>
                        <w:proofErr w:type="spellEnd"/>
                        <w:r w:rsidRPr="00CE5566">
                          <w:rPr>
                            <w:sz w:val="22"/>
                            <w:szCs w:val="22"/>
                          </w:rPr>
                          <w:t xml:space="preserve"> организаций</w:t>
                        </w:r>
                      </w:p>
                      <w:p w:rsidR="002C4A34" w:rsidRDefault="002C4A34"/>
                    </w:txbxContent>
                  </v:textbox>
                </v:shape>
                <v:shape id="Соединительная линия уступом 33" o:spid="_x0000_s1051" type="#_x0000_t33" style="position:absolute;left:11395;top:40124;width:4562;height:552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En8UAAADbAAAADwAAAGRycy9kb3ducmV2LnhtbESPQWvCQBSE7wX/w/IEL0U3rSg1dRVb&#10;FBRFatKDx0f2mQSzb0N21fjvXaHQ4zAz3zDTeWsqcaXGlZYVvA0iEMSZ1SXnCn7TVf8DhPPIGivL&#10;pOBODuazzssUY21vfKBr4nMRIOxiVFB4X8dSuqwgg25ga+LgnWxj0AfZ5FI3eAtwU8n3KBpLgyWH&#10;hQJr+i4oOycXo+B1sWkP6eon4dFxefzaTvY7TC9K9brt4hOEp9b/h//aa61gOITnl/AD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zEn8UAAADbAAAADwAAAAAAAAAA&#10;AAAAAAChAgAAZHJzL2Rvd25yZXYueG1sUEsFBgAAAAAEAAQA+QAAAJMDAAAAAA==&#10;" strokecolor="#9bbb59 [3206]" strokeweight="1.5pt">
                  <v:stroke endarrow="open"/>
                </v:shape>
                <v:shape id="Прямая со стрелкой 35" o:spid="_x0000_s1052" type="#_x0000_t32" style="position:absolute;left:19444;top:17025;width:9011;height: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9fDcQAAADbAAAADwAAAGRycy9kb3ducmV2LnhtbESPzYoCMRCE74LvEFrYi2jGXfxhNIos&#10;CntYxb8HaCftzOCkMyRZHd/eLAgei+r6qmu2aEwlbuR8aVnBoJ+AIM6sLjlXcDquexMQPiBrrCyT&#10;ggd5WMzbrRmm2t55T7dDyEWEsE9RQRFCnUrps4IM+r6tiaN3sc5giNLlUju8R7ip5GeSjKTBkmND&#10;gTV9F5RdD38mvvG7W0+Wo9V20+THVffkxs7yWamPTrOcggjUhPfxK/2jFXwN4X9LBI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8NxAAAANsAAAAPAAAAAAAAAAAA&#10;AAAAAKECAABkcnMvZG93bnJldi54bWxQSwUGAAAAAAQABAD5AAAAkgMAAAAA&#10;" strokecolor="black [3213]" strokeweight="1.5pt">
                  <v:stroke endarrow="open"/>
                </v:shape>
                <v:shape id="Прямая со стрелкой 37" o:spid="_x0000_s1053" type="#_x0000_t32" style="position:absolute;left:41318;top:19448;width:547;height:3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VAysQAAADbAAAADwAAAGRycy9kb3ducmV2LnhtbESP3WoCMRSE7wXfIRyhd5q1BX+2Rin9&#10;gV4IxdUHOGyOydbkZNmk7vbtG0Ho5TAz3zCb3eCduFIXm8AK5rMCBHEddMNGwen4MV2BiAlZowtM&#10;Cn4pwm47Hm2w1KHnA12rZESGcCxRgU2pLaWMtSWPcRZa4uydQ+cxZdkZqTvsM9w7+VgUC+mx4bxg&#10;saVXS/Wl+vEKvr+W69PlzczPZl+4Q+X6o33vlXqYDC/PIBIN6T98b39qBU9L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UDKxAAAANsAAAAPAAAAAAAAAAAA&#10;AAAAAKECAABkcnMvZG93bnJldi54bWxQSwUGAAAAAAQABAD5AAAAkgMAAAAA&#10;" strokecolor="black [3213]" strokeweight="1.5pt">
                  <v:stroke endarrow="open"/>
                </v:shape>
                <v:shape id="Прямая со стрелкой 38" o:spid="_x0000_s1054" type="#_x0000_t32" style="position:absolute;left:29927;top:27773;width:11938;height:30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wk8QAAADbAAAADwAAAGRycy9kb3ducmV2LnhtbESPwWoCQQyG7wXfYYjgpeisFlRWRxFR&#10;8NCWVn2AuBN3F3cyy8yo27dvDoUew5//y5flunONelCItWcD41EGirjwtubSwPm0H85BxYRssfFM&#10;Bn4ownrVe1libv2Tv+lxTKUSCMccDVQptbnWsajIYRz5lliyqw8Ok4yh1DbgU+Cu0ZMsm2qHNcuF&#10;ClvaVlTcjncnGu9f+/lmuvv86MrT7vUcZsHzxZhBv9ssQCXq0v/yX/tgDbyJrP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CTxAAAANsAAAAPAAAAAAAAAAAA&#10;AAAAAKECAABkcnMvZG93bnJldi54bWxQSwUGAAAAAAQABAD5AAAAkgMAAAAA&#10;" strokecolor="black [3213]" strokeweight="1.5pt">
                  <v:stroke endarrow="open"/>
                </v:shape>
                <v:shape id="Прямая со стрелкой 39" o:spid="_x0000_s1055" type="#_x0000_t32" style="position:absolute;left:29912;top:35006;width:15;height:25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JVCMQAAADbAAAADwAAAGRycy9kb3ducmV2LnhtbESPzYoCMRCE74LvEFrwImtGF9SdNYqI&#10;ggdX/HuA3kk7MzjpDEnU2bc3C4LHorq+6prOG1OJOzlfWlYw6CcgiDOrS84VnE/rjwkIH5A1VpZJ&#10;wR95mM/arSmm2j74QPdjyEWEsE9RQRFCnUrps4IM+r6tiaN3sc5giNLlUjt8RLip5DBJRtJgybGh&#10;wJqWBWXX483EN7b79WQxWu1+mvy06p3d2Fn+VarbaRbfIAI14X38Sm+0gs8v+N8SAS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lUIxAAAANsAAAAPAAAAAAAAAAAA&#10;AAAAAKECAABkcnMvZG93bnJldi54bWxQSwUGAAAAAAQABAD5AAAAkgMAAAAA&#10;" strokecolor="black [3213]" strokeweight="1.5pt">
                  <v:stroke endarrow="open"/>
                </v:shape>
                <v:rect id="Прямоугольник 40" o:spid="_x0000_s1056" style="position:absolute;left:1091;top:53486;width:12828;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tXb8A&#10;AADbAAAADwAAAGRycy9kb3ducmV2LnhtbERPTYvCMBC9L/gfwgje1tR1kbUaRUTBPXiwK56HZmyL&#10;zaSbxLb+e3MQPD7e93Ldm1q05HxlWcFknIAgzq2uuFBw/tt//oDwAVljbZkUPMjDejX4WGKqbccn&#10;arNQiBjCPkUFZQhNKqXPSzLox7YhjtzVOoMhQldI7bCL4aaWX0kykwYrjg0lNrQtKb9ld6PgyI3f&#10;Bdkf6qmb39vt7393yWZKjYb9ZgEiUB/e4pf7oBV8x/XxS/w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61dvwAAANsAAAAPAAAAAAAAAAAAAAAAAJgCAABkcnMvZG93bnJl&#10;di54bWxQSwUGAAAAAAQABAD1AAAAhAMAAAAA&#10;" fillcolor="#d6e3bc [1302]" strokecolor="#9bbb59 [3206]" strokeweight="2pt"/>
                <v:shape id="Поле 42" o:spid="_x0000_s1057" type="#_x0000_t202" style="position:absolute;left:1501;top:53959;width:11868;height:4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atsMA&#10;AADbAAAADwAAAGRycy9kb3ducmV2LnhtbESPT4vCMBTE78J+h/AWvGm6ZRHpGkWErXtQxD8I3h7N&#10;sy3bvJQkav32RhA8DjPzG2Yy60wjruR8bVnB1zABQVxYXXOp4LD/HYxB+ICssbFMCu7kYTb96E0w&#10;0/bGW7ruQikihH2GCqoQ2kxKX1Rk0A9tSxy9s3UGQ5SulNrhLcJNI9MkGUmDNceFCltaVFT87y5G&#10;QZvm+WFZnk/1ZrV2nN+PdFoZpfqf3fwHRKAuvMOv9p9W8J3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atsMAAADbAAAADwAAAAAAAAAAAAAAAACYAgAAZHJzL2Rv&#10;d25yZXYueG1sUEsFBgAAAAAEAAQA9QAAAIgDAAAAAA==&#10;" fillcolor="#d6e3bc [1302]" stroked="f" strokeweight=".5pt">
                  <v:textbox>
                    <w:txbxContent>
                      <w:p w:rsidR="00CE5566" w:rsidRPr="00B44890" w:rsidRDefault="00CE5566" w:rsidP="00CE5566">
                        <w:pPr>
                          <w:rPr>
                            <w:sz w:val="22"/>
                            <w:szCs w:val="22"/>
                          </w:rPr>
                        </w:pPr>
                        <w:r w:rsidRPr="00B44890">
                          <w:rPr>
                            <w:sz w:val="22"/>
                            <w:szCs w:val="22"/>
                          </w:rPr>
                          <w:t>Руковод</w:t>
                        </w:r>
                        <w:r>
                          <w:rPr>
                            <w:sz w:val="22"/>
                            <w:szCs w:val="22"/>
                          </w:rPr>
                          <w:t>ство</w:t>
                        </w:r>
                      </w:p>
                      <w:p w:rsidR="00CE5566" w:rsidRPr="00B44890" w:rsidRDefault="00CE5566" w:rsidP="00CE5566">
                        <w:pPr>
                          <w:rPr>
                            <w:sz w:val="22"/>
                            <w:szCs w:val="22"/>
                          </w:rPr>
                        </w:pPr>
                        <w:r w:rsidRPr="00B44890">
                          <w:rPr>
                            <w:sz w:val="22"/>
                            <w:szCs w:val="22"/>
                          </w:rPr>
                          <w:t>Любимского МР</w:t>
                        </w:r>
                      </w:p>
                      <w:p w:rsidR="00CE5566" w:rsidRDefault="00CE5566"/>
                    </w:txbxContent>
                  </v:textbox>
                </v:shape>
                <v:shape id="Прямая со стрелкой 43" o:spid="_x0000_s1058" type="#_x0000_t32" style="position:absolute;left:6482;top:51102;width:0;height:2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MNsUAAADbAAAADwAAAGRycy9kb3ducmV2LnhtbESPQWsCMRSE74X+h/AK3jRrlVK2RhHp&#10;gqiHdlWwt8fmdXfp5iUkUbf/vhGEHoeZ+YaZLXrTiQv50FpWMB5lIIgrq1uuFRz2xfAVRIjIGjvL&#10;pOCXAizmjw8zzLW98iddyliLBOGQo4ImRpdLGaqGDIaRdcTJ+7beYEzS11J7vCa46eRzlr1Igy2n&#10;hQYdrRqqfsqzUVAUX5v16njy5dn2O+e20+L9wyo1eOqXbyAi9fE/fG+vtYLpBG5f0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JMNsUAAADbAAAADwAAAAAAAAAA&#10;AAAAAAChAgAAZHJzL2Rvd25yZXYueG1sUEsFBgAAAAAEAAQA+QAAAJMDAAAAAA==&#10;" strokecolor="#9bbb59 [3206]" strokeweight="1.5pt">
                  <v:stroke endarrow="open"/>
                </v:shape>
                <v:rect id="Прямоугольник 44" o:spid="_x0000_s1059" style="position:absolute;left:17838;top:54576;width:12283;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rXsMA&#10;AADbAAAADwAAAGRycy9kb3ducmV2LnhtbESPQWvCQBSE70L/w/IKvemmrYhG11BCC/bgwSieH9ln&#10;Esy+TXfXJP333YLgcZiZb5hNNppW9OR8Y1nB6ywBQVxa3XCl4HT8mi5B+ICssbVMCn7JQ7Z9mmww&#10;1XbgA/VFqESEsE9RQR1Cl0rpy5oM+pntiKN3sc5giNJVUjscIty08i1JFtJgw3Ghxo7ymsprcTMK&#10;9tz5zyDHXfvuVrc+//4ZzsVCqZfn8WMNItAYHuF7e6cVzOfw/y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irXsMAAADbAAAADwAAAAAAAAAAAAAAAACYAgAAZHJzL2Rv&#10;d25yZXYueG1sUEsFBgAAAAAEAAQA9QAAAIgDAAAAAA==&#10;" fillcolor="#d6e3bc [1302]" strokecolor="#9bbb59 [3206]" strokeweight="2pt">
                  <v:textbox>
                    <w:txbxContent>
                      <w:p w:rsidR="00322C11" w:rsidRPr="00322C11" w:rsidRDefault="00322C11" w:rsidP="00322C11">
                        <w:pPr>
                          <w:jc w:val="center"/>
                          <w:rPr>
                            <w:sz w:val="22"/>
                            <w:szCs w:val="22"/>
                          </w:rPr>
                        </w:pPr>
                        <w:r w:rsidRPr="00322C11">
                          <w:rPr>
                            <w:sz w:val="22"/>
                            <w:szCs w:val="22"/>
                          </w:rPr>
                          <w:t>ЕДДС</w:t>
                        </w:r>
                      </w:p>
                    </w:txbxContent>
                  </v:textbox>
                </v:rect>
                <v:rect id="Прямоугольник 46" o:spid="_x0000_s1060" style="position:absolute;left:44042;top:61145;width:14916;height:5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QssQA&#10;AADbAAAADwAAAGRycy9kb3ducmV2LnhtbESPzWrDMBCE74W+g9hCbo3cJJjUjRKKSSA95FAn9LxY&#10;W9vUWrmS/JO3rwKBHoeZ+YbZ7CbTioGcbywreJknIIhLqxuuFFzOh+c1CB+QNbaWScGVPOy2jw8b&#10;zLQd+ZOGIlQiQthnqKAOocuk9GVNBv3cdsTR+7bOYIjSVVI7HCPctHKRJKk02HBcqLGjvKbyp+iN&#10;ghN3fh/kdGyX7rUf8o/f8atIlZo9Te9vIAJN4T98bx+1glU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kLLEAAAA2wAAAA8AAAAAAAAAAAAAAAAAmAIAAGRycy9k&#10;b3ducmV2LnhtbFBLBQYAAAAABAAEAPUAAACJAwAAAAA=&#10;" fillcolor="#d6e3bc [1302]" strokecolor="#9bbb59 [3206]" strokeweight="2pt"/>
                <v:shape id="Поле 47" o:spid="_x0000_s1061" type="#_x0000_t202" style="position:absolute;left:45444;top:61492;width:11869;height:4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5LsUA&#10;AADbAAAADwAAAGRycy9kb3ducmV2LnhtbESPQWvCQBSE70L/w/IK3uqmodiSuglSaOrBIlopeHtk&#10;n0kw+zbsbmP8925B8DjMzDfMohhNJwZyvrWs4HmWgCCurG65VrD/+Xx6A+EDssbOMim4kIcif5gs&#10;MNP2zFsadqEWEcI+QwVNCH0mpa8aMuhntieO3tE6gyFKV0vt8BzhppNpksylwZbjQoM9fTRUnXZ/&#10;RkGfluX+qz4e2s3623F5+aXD2ig1fRyX7yACjeEevrVXWsHLK/x/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HkuxQAAANsAAAAPAAAAAAAAAAAAAAAAAJgCAABkcnMv&#10;ZG93bnJldi54bWxQSwUGAAAAAAQABAD1AAAAigMAAAAA&#10;" fillcolor="#d6e3bc [1302]" stroked="f" strokeweight=".5pt">
                  <v:textbox>
                    <w:txbxContent>
                      <w:p w:rsidR="00F949A6" w:rsidRPr="00B44890" w:rsidRDefault="00F949A6" w:rsidP="00F949A6">
                        <w:pPr>
                          <w:rPr>
                            <w:sz w:val="22"/>
                            <w:szCs w:val="22"/>
                          </w:rPr>
                        </w:pPr>
                        <w:r w:rsidRPr="00B44890">
                          <w:rPr>
                            <w:sz w:val="22"/>
                            <w:szCs w:val="22"/>
                          </w:rPr>
                          <w:t>Руковод</w:t>
                        </w:r>
                        <w:r>
                          <w:rPr>
                            <w:sz w:val="22"/>
                            <w:szCs w:val="22"/>
                          </w:rPr>
                          <w:t>ство</w:t>
                        </w:r>
                      </w:p>
                      <w:p w:rsidR="00F949A6" w:rsidRPr="00B44890" w:rsidRDefault="00F949A6" w:rsidP="00F949A6">
                        <w:pPr>
                          <w:rPr>
                            <w:sz w:val="22"/>
                            <w:szCs w:val="22"/>
                          </w:rPr>
                        </w:pPr>
                        <w:r w:rsidRPr="00B44890">
                          <w:rPr>
                            <w:sz w:val="22"/>
                            <w:szCs w:val="22"/>
                          </w:rPr>
                          <w:t>Любимского МР</w:t>
                        </w:r>
                      </w:p>
                      <w:p w:rsidR="00F949A6" w:rsidRDefault="00F949A6"/>
                    </w:txbxContent>
                  </v:textbox>
                </v:shape>
                <v:rect id="Прямоугольник 49" o:spid="_x0000_s1062" style="position:absolute;left:34049;top:45640;width:19991;height:5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EwMMA&#10;AADbAAAADwAAAGRycy9kb3ducmV2LnhtbESPQWvCQBSE74X+h+UVvNWNVqRGN6GIBXvw0FQ8P7LP&#10;JJh9m+6uSfz3XUHocZiZb5hNPppW9OR8Y1nBbJqAIC6tbrhScPz5fH0H4QOyxtYyKbiRhzx7ftpg&#10;qu3A39QXoRIRwj5FBXUIXSqlL2sy6Ke2I47e2TqDIUpXSe1wiHDTynmSLKXBhuNCjR1tayovxdUo&#10;OHDnd0GO+/bNra799ut3OBVLpSYv48caRKAx/Icf7b1WsFjB/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EwMMAAADbAAAADwAAAAAAAAAAAAAAAACYAgAAZHJzL2Rv&#10;d25yZXYueG1sUEsFBgAAAAAEAAQA9QAAAIgDAAAAAA==&#10;" fillcolor="#d6e3bc [1302]" strokecolor="#9bbb59 [3206]" strokeweight="2pt"/>
                <v:shape id="Поле 50" o:spid="_x0000_s1063" type="#_x0000_t202" style="position:absolute;left:35519;top:46246;width:1764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3h8AA&#10;AADbAAAADwAAAGRycy9kb3ducmV2LnhtbERPy4rCMBTdC/5DuMLsNB1hRGqjDAPWWSjiA8Hdpbl9&#10;MM1NSTJa/94sBJeH885WvWnFjZxvLCv4nCQgiAurG64UnE/r8RyED8gaW8uk4EEeVsvhIMNU2zsf&#10;6HYMlYgh7FNUUIfQpVL6oiaDfmI74siV1hkMEbpKaof3GG5aOU2SmTTYcGyosaOfmoq/479R0E3z&#10;/Lypymuz3+4c548LXbdGqY9R/70AEagPb/HL/asVf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R3h8AAAADbAAAADwAAAAAAAAAAAAAAAACYAgAAZHJzL2Rvd25y&#10;ZXYueG1sUEsFBgAAAAAEAAQA9QAAAIUDAAAAAA==&#10;" fillcolor="#d6e3bc [1302]" stroked="f" strokeweight=".5pt">
                  <v:textbox>
                    <w:txbxContent>
                      <w:p w:rsidR="00F949A6" w:rsidRPr="00F949A6" w:rsidRDefault="00322C11">
                        <w:pPr>
                          <w:rPr>
                            <w:sz w:val="22"/>
                            <w:szCs w:val="22"/>
                          </w:rPr>
                        </w:pPr>
                        <w:r>
                          <w:rPr>
                            <w:sz w:val="22"/>
                            <w:szCs w:val="22"/>
                          </w:rPr>
                          <w:t>Устранение ТН</w:t>
                        </w:r>
                        <w:r w:rsidR="00F949A6" w:rsidRPr="00F949A6">
                          <w:rPr>
                            <w:sz w:val="22"/>
                            <w:szCs w:val="22"/>
                          </w:rPr>
                          <w:t xml:space="preserve"> </w:t>
                        </w:r>
                      </w:p>
                      <w:p w:rsidR="00F949A6" w:rsidRPr="00F949A6" w:rsidRDefault="00F949A6">
                        <w:pPr>
                          <w:rPr>
                            <w:sz w:val="22"/>
                            <w:szCs w:val="22"/>
                          </w:rPr>
                        </w:pPr>
                        <w:r w:rsidRPr="00F949A6">
                          <w:rPr>
                            <w:sz w:val="22"/>
                            <w:szCs w:val="22"/>
                          </w:rPr>
                          <w:t>собственными средств</w:t>
                        </w:r>
                        <w:r>
                          <w:rPr>
                            <w:sz w:val="22"/>
                            <w:szCs w:val="22"/>
                          </w:rPr>
                          <w:t>а</w:t>
                        </w:r>
                        <w:r w:rsidRPr="00F949A6">
                          <w:rPr>
                            <w:sz w:val="22"/>
                            <w:szCs w:val="22"/>
                          </w:rPr>
                          <w:t>ми</w:t>
                        </w:r>
                      </w:p>
                    </w:txbxContent>
                  </v:textbox>
                </v:shape>
                <v:shape id="Прямая со стрелкой 51" o:spid="_x0000_s1064" type="#_x0000_t32" style="position:absolute;left:44045;top:51098;width:7436;height:2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hB8UAAADbAAAADwAAAGRycy9kb3ducmV2LnhtbESPQWsCMRSE74X+h/CE3mpWsaWsRhHp&#10;grQe2lVBb4/Nc3dx8xKSqNt/3wiFHoeZ+YaZLXrTiSv50FpWMBpmIIgrq1uuFey2xfMbiBCRNXaW&#10;ScEPBVjMHx9mmGt742+6lrEWCcIhRwVNjC6XMlQNGQxD64iTd7LeYEzS11J7vCW46eQ4y16lwZbT&#10;QoOOVg1V5/JiFBTF8WO92h98ebH9xrnPSfH+ZZV6GvTLKYhIffwP/7XXWsHLCO5f0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XhB8UAAADbAAAADwAAAAAAAAAA&#10;AAAAAAChAgAAZHJzL2Rvd25yZXYueG1sUEsFBgAAAAAEAAQA+QAAAJMDAAAAAA==&#10;" strokecolor="#9bbb59 [3206]" strokeweight="1.5pt">
                  <v:stroke endarrow="open"/>
                </v:shape>
                <v:rect id="Прямоугольник 55" o:spid="_x0000_s1065" style="position:absolute;left:44036;top:68484;width:14920;height:4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R38UA&#10;AADbAAAADwAAAGRycy9kb3ducmV2LnhtbESPQWvCQBSE74X+h+UVvBTdKKRI6ipFFMSD1rQXb4/s&#10;a5KafRt21xj/vSsIHoeZ+YaZLXrTiI6cry0rGI8SEMSF1TWXCn5/1sMpCB+QNTaWScGVPCzmry8z&#10;zLS98IG6PJQiQthnqKAKoc2k9EVFBv3ItsTR+7POYIjSlVI7vES4aeQkST6kwZrjQoUtLSsqTvnZ&#10;KFjtWzdZ18fT1nbf7900Xe3+Q6LU4K3/+gQRqA/P8KO90QrSF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1HfxQAAANsAAAAPAAAAAAAAAAAAAAAAAJgCAABkcnMv&#10;ZG93bnJldi54bWxQSwUGAAAAAAQABAD1AAAAigMAAAAA&#10;" fillcolor="#d6e3bc [1302]" strokecolor="#9bbb59 [3206]" strokeweight="1.5pt">
                  <v:textbox>
                    <w:txbxContent>
                      <w:p w:rsidR="00A114E5" w:rsidRPr="00A114E5" w:rsidRDefault="00A114E5" w:rsidP="00A114E5">
                        <w:pPr>
                          <w:jc w:val="center"/>
                          <w:rPr>
                            <w:sz w:val="20"/>
                          </w:rPr>
                        </w:pPr>
                        <w:r w:rsidRPr="00A114E5">
                          <w:rPr>
                            <w:sz w:val="20"/>
                          </w:rPr>
                          <w:t>Доклад об устранении ТН</w:t>
                        </w:r>
                      </w:p>
                    </w:txbxContent>
                  </v:textbox>
                </v:rect>
                <v:rect id="Прямоугольник 56" o:spid="_x0000_s1066" style="position:absolute;left:17687;top:61136;width:16156;height: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Gb8QA&#10;AADbAAAADwAAAGRycy9kb3ducmV2LnhtbESPzWrDMBCE74W+g9hCbo3chJjUjRKKSSA95FAn9LxY&#10;W9vUWrmS/JO3rwKBHoeZ+YbZ7CbTioGcbywreJknIIhLqxuuFFzOh+c1CB+QNbaWScGVPOy2jw8b&#10;zLQd+ZOGIlQiQthnqKAOocuk9GVNBv3cdsTR+7bOYIjSVVI7HCPctHKRJKk02HBcqLGjvKbyp+iN&#10;ghN3fh/kdGyX7rUf8o/f8atIlZo9Te9vIAJN4T98bx+1glU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Bm/EAAAA2wAAAA8AAAAAAAAAAAAAAAAAmAIAAGRycy9k&#10;b3ducmV2LnhtbFBLBQYAAAAABAAEAPUAAACJAwAAAAA=&#10;" fillcolor="#d6e3bc [1302]" strokecolor="#9bbb59 [3206]" strokeweight="2pt">
                  <v:textbox>
                    <w:txbxContent>
                      <w:p w:rsidR="00A114E5" w:rsidRPr="00A114E5" w:rsidRDefault="00A114E5" w:rsidP="00A114E5">
                        <w:pPr>
                          <w:jc w:val="center"/>
                          <w:rPr>
                            <w:sz w:val="22"/>
                            <w:szCs w:val="22"/>
                          </w:rPr>
                        </w:pPr>
                        <w:proofErr w:type="spellStart"/>
                        <w:r w:rsidRPr="00A114E5">
                          <w:rPr>
                            <w:sz w:val="22"/>
                            <w:szCs w:val="22"/>
                          </w:rPr>
                          <w:t>ДЖКХЭиРТЯО</w:t>
                        </w:r>
                        <w:proofErr w:type="spellEnd"/>
                      </w:p>
                    </w:txbxContent>
                  </v:textbox>
                </v:rect>
                <v:rect id="Прямоугольник 57" o:spid="_x0000_s1067" style="position:absolute;left:1090;top:61126;width:12829;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j9MMA&#10;AADbAAAADwAAAGRycy9kb3ducmV2LnhtbESPQWvCQBSE74X+h+UVvOmmSq2mriKioAcPjeL5kX0m&#10;odm36e6apP/eFYQeh5n5hlmselOLlpyvLCt4HyUgiHOrKy4UnE+74QyED8gaa8uk4I88rJavLwtM&#10;te34m9osFCJC2KeooAyhSaX0eUkG/cg2xNG7WmcwROkKqR12EW5qOU6SqTRYcVwosaFNSflPdjMK&#10;jtz4bZD9vp64+a3dHH67SzZVavDWr79ABOrDf/jZ3msFH5/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Oj9MMAAADbAAAADwAAAAAAAAAAAAAAAACYAgAAZHJzL2Rv&#10;d25yZXYueG1sUEsFBgAAAAAEAAQA9QAAAIgDAAAAAA==&#10;" fillcolor="#d6e3bc [1302]" strokecolor="#9bbb59 [3206]" strokeweight="2pt">
                  <v:textbox>
                    <w:txbxContent>
                      <w:p w:rsidR="00A114E5" w:rsidRPr="00A114E5" w:rsidRDefault="00A114E5" w:rsidP="00A114E5">
                        <w:pPr>
                          <w:jc w:val="center"/>
                          <w:rPr>
                            <w:sz w:val="22"/>
                            <w:szCs w:val="22"/>
                          </w:rPr>
                        </w:pPr>
                        <w:r w:rsidRPr="00A114E5">
                          <w:rPr>
                            <w:sz w:val="22"/>
                            <w:szCs w:val="22"/>
                          </w:rPr>
                          <w:t>Привлечение ресурсов ЯО, МТР</w:t>
                        </w:r>
                      </w:p>
                    </w:txbxContent>
                  </v:textbox>
                </v:rect>
                <v:rect id="Прямоугольник 59" o:spid="_x0000_s1068" style="position:absolute;left:1090;top:69423;width:12828;height:3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SHcMA&#10;AADbAAAADwAAAGRycy9kb3ducmV2LnhtbESPQWvCQBSE74X+h+UVvNWNFqVGN6GIBXvw0FQ8P7LP&#10;JJh9m+6uSfz3XUHocZiZb5hNPppW9OR8Y1nBbJqAIC6tbrhScPz5fH0H4QOyxtYyKbiRhzx7ftpg&#10;qu3A39QXoRIRwj5FBXUIXSqlL2sy6Ke2I47e2TqDIUpXSe1wiHDTynmSLKXBhuNCjR1tayovxdUo&#10;OHDnd0GO+/bNra799ut3OBVLpSYv48caRKAx/Icf7b1WsFjB/Uv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CSHcMAAADbAAAADwAAAAAAAAAAAAAAAACYAgAAZHJzL2Rv&#10;d25yZXYueG1sUEsFBgAAAAAEAAQA9QAAAIgDAAAAAA==&#10;" fillcolor="#d6e3bc [1302]" strokecolor="#9bbb59 [3206]" strokeweight="2pt">
                  <v:textbox>
                    <w:txbxContent>
                      <w:p w:rsidR="00A114E5" w:rsidRPr="00A114E5" w:rsidRDefault="00A114E5" w:rsidP="00A114E5">
                        <w:pPr>
                          <w:jc w:val="center"/>
                          <w:rPr>
                            <w:sz w:val="22"/>
                            <w:szCs w:val="22"/>
                          </w:rPr>
                        </w:pPr>
                        <w:r w:rsidRPr="00A114E5">
                          <w:rPr>
                            <w:sz w:val="22"/>
                            <w:szCs w:val="22"/>
                          </w:rPr>
                          <w:t>Ликви</w:t>
                        </w:r>
                        <w:r w:rsidR="00322C11">
                          <w:rPr>
                            <w:sz w:val="22"/>
                            <w:szCs w:val="22"/>
                          </w:rPr>
                          <w:t>дация ТН</w:t>
                        </w:r>
                      </w:p>
                    </w:txbxContent>
                  </v:textbox>
                </v:rect>
                <v:rect id="Прямоугольник 60" o:spid="_x0000_s1069" style="position:absolute;left:17330;top:69406;width:16171;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xPcAA&#10;AADbAAAADwAAAGRycy9kb3ducmV2LnhtbERPPWvDMBDdA/0P4grdYrkpmNa1EkpoIBky1CmdD+ti&#10;mVgnV1Js599HQ6Hj431Xm9n2YiQfOscKnrMcBHHjdMetgu/TbvkKIkRkjb1jUnCjAJv1w6LCUruJ&#10;v2isYytSCIcSFZgYh1LK0BiyGDI3ECfu7LzFmKBvpfY4pXDby1WeF9Jix6nB4EBbQ82lvloFRx7C&#10;Z5Tzvn/xb9dxe/idfupCqafH+eMdRKQ5/ov/3HutoEjr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bxPcAAAADbAAAADwAAAAAAAAAAAAAAAACYAgAAZHJzL2Rvd25y&#10;ZXYueG1sUEsFBgAAAAAEAAQA9QAAAIUDAAAAAA==&#10;" fillcolor="#d6e3bc [1302]" strokecolor="#9bbb59 [3206]" strokeweight="2pt">
                  <v:textbox>
                    <w:txbxContent>
                      <w:p w:rsidR="00322C11" w:rsidRDefault="00322C11" w:rsidP="00322C11">
                        <w:pPr>
                          <w:jc w:val="center"/>
                          <w:rPr>
                            <w:sz w:val="22"/>
                            <w:szCs w:val="22"/>
                          </w:rPr>
                        </w:pPr>
                        <w:r w:rsidRPr="00322C11">
                          <w:rPr>
                            <w:sz w:val="22"/>
                            <w:szCs w:val="22"/>
                          </w:rPr>
                          <w:t xml:space="preserve">Доклад </w:t>
                        </w:r>
                        <w:proofErr w:type="gramStart"/>
                        <w:r w:rsidRPr="00322C11">
                          <w:rPr>
                            <w:sz w:val="22"/>
                            <w:szCs w:val="22"/>
                          </w:rPr>
                          <w:t>об</w:t>
                        </w:r>
                        <w:proofErr w:type="gramEnd"/>
                        <w:r w:rsidRPr="00322C11">
                          <w:rPr>
                            <w:sz w:val="22"/>
                            <w:szCs w:val="22"/>
                          </w:rPr>
                          <w:t xml:space="preserve"> </w:t>
                        </w:r>
                      </w:p>
                      <w:p w:rsidR="00322C11" w:rsidRPr="00322C11" w:rsidRDefault="00322C11" w:rsidP="00322C11">
                        <w:pPr>
                          <w:jc w:val="center"/>
                          <w:rPr>
                            <w:sz w:val="22"/>
                            <w:szCs w:val="22"/>
                          </w:rPr>
                        </w:pPr>
                        <w:proofErr w:type="gramStart"/>
                        <w:r w:rsidRPr="00322C11">
                          <w:rPr>
                            <w:sz w:val="22"/>
                            <w:szCs w:val="22"/>
                          </w:rPr>
                          <w:t>устранении</w:t>
                        </w:r>
                        <w:proofErr w:type="gramEnd"/>
                        <w:r w:rsidRPr="00322C11">
                          <w:rPr>
                            <w:sz w:val="22"/>
                            <w:szCs w:val="22"/>
                          </w:rPr>
                          <w:t xml:space="preserve"> ТН</w:t>
                        </w:r>
                      </w:p>
                    </w:txbxContent>
                  </v:textbox>
                </v:rect>
                <v:shape id="Прямая со стрелкой 61" o:spid="_x0000_s1070" type="#_x0000_t32" style="position:absolute;left:51481;top:58876;width:19;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krusUAAADbAAAADwAAAGRycy9kb3ducmV2LnhtbESPQWsCMRSE74L/ITyhNzdrKSKrUYp0&#10;Qdoe6qpgb4/N6+7SzUtIom7/fVMoeBxm5htmtRlML67kQ2dZwSzLQRDXVnfcKDgeyukCRIjIGnvL&#10;pOCHAmzW49EKC21vvKdrFRuRIBwKVNDG6AopQ92SwZBZR5y8L+sNxiR9I7XHW4KbXj7m+Vwa7Dgt&#10;tOho21L9XV2MgrL8fN1tT2dfXezw7tzbU/nyYZV6mAzPSxCRhngP/7d3WsF8Bn9f0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krusUAAADbAAAADwAAAAAAAAAA&#10;AAAAAAChAgAAZHJzL2Rvd25yZXYueG1sUEsFBgAAAAAEAAQA+QAAAJMDAAAAAA==&#10;" strokecolor="#9bbb59 [3206]" strokeweight="1.5pt">
                  <v:stroke endarrow="open"/>
                </v:shape>
                <v:shape id="Прямая со стрелкой 62" o:spid="_x0000_s1071" type="#_x0000_t32" style="position:absolute;left:51496;top:66557;width:4;height:1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QJMQAAADbAAAADwAAAGRycy9kb3ducmV2LnhtbESPQYvCMBSE74L/ITzBi2iqh6pdo4gg&#10;iCyCXUGPj+Zt293mpTTR1n+/EYQ9DjPzDbPadKYSD2pcaVnBdBKBIM6sLjlXcPnajxcgnEfWWFkm&#10;BU9ysFn3eytMtG35TI/U5yJA2CWooPC+TqR0WUEG3cTWxMH7to1BH2STS91gG+CmkrMoiqXBksNC&#10;gTXtCsp+07tR0B7K4y76uculxNs1ncfZ6HT+VGo46LYfIDx1/j/8bh+0gngG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AkxAAAANsAAAAPAAAAAAAAAAAA&#10;AAAAAKECAABkcnMvZG93bnJldi54bWxQSwUGAAAAAAQABAD5AAAAkgMAAAAA&#10;" strokecolor="#9bbb59 [3206]" strokeweight="1.5pt">
                  <v:stroke endarrow="open"/>
                </v:shape>
                <v:shape id="Прямая со стрелкой 63" o:spid="_x0000_s1072" type="#_x0000_t32" style="position:absolute;left:13919;top:56188;width:3919;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QVsUAAADbAAAADwAAAGRycy9kb3ducmV2LnhtbESPQWsCMRSE74L/ITyht5q1LSJbo4h0&#10;QbSHuirY22Pzurt08xKSqNt/3xQKHoeZ+YaZL3vTiSv50FpWMBlnIIgrq1uuFRwPxeMMRIjIGjvL&#10;pOCHAiwXw8Ecc21vvKdrGWuRIBxyVNDE6HIpQ9WQwTC2jjh5X9YbjEn6WmqPtwQ3nXzKsqk02HJa&#10;aNDRuqHqu7wYBUXxud2sT2dfXmz/7tzupXj7sEo9jPrVK4hIfbyH/9sbrWD6DH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cQVsUAAADbAAAADwAAAAAAAAAA&#10;AAAAAAChAgAAZHJzL2Rvd25yZXYueG1sUEsFBgAAAAAEAAQA+QAAAJMDAAAAAA==&#10;" strokecolor="#9bbb59 [3206]" strokeweight="1.5pt">
                  <v:stroke endarrow="open"/>
                </v:shape>
                <v:shape id="Прямая со стрелкой 64" o:spid="_x0000_s1073" type="#_x0000_t32" style="position:absolute;left:23980;top:57935;width:1677;height:3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6IIsUAAADbAAAADwAAAGRycy9kb3ducmV2LnhtbESPQWsCMRSE70L/Q3hCb25WESmrUYp0&#10;QWwPdqtgb4/N6+7SzUtIom7/vSkUehxm5htmtRlML67kQ2dZwTTLQRDXVnfcKDh+lJMnECEia+wt&#10;k4IfCrBZP4xWWGh743e6VrERCcKhQAVtjK6QMtQtGQyZdcTJ+7LeYEzSN1J7vCW46eUszxfSYMdp&#10;oUVH25bq7+piFJTl5363PZ19dbHDm3Ov8/LlYJV6HA/PSxCRhvgf/mvvtILFHH6/p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6IIsUAAADbAAAADwAAAAAAAAAA&#10;AAAAAAChAgAAZHJzL2Rvd25yZXYueG1sUEsFBgAAAAAEAAQA+QAAAJMDAAAAAA==&#10;" strokecolor="#9bbb59 [3206]" strokeweight="1.5pt">
                  <v:stroke endarrow="open"/>
                </v:shape>
                <v:shape id="Прямая со стрелкой 65" o:spid="_x0000_s1074" type="#_x0000_t32" style="position:absolute;left:13919;top:63220;width:3768;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IUMUAAADbAAAADwAAAGRycy9kb3ducmV2LnhtbESPQWvCQBSE74X+h+UJvRSzacGo0TWU&#10;QEGkFIxCe3xkX5PU7NuQXU38926h4HGYmW+YdTaaVlyod41lBS9RDIK4tLrhSsHx8D5dgHAeWWNr&#10;mRRcyUG2eXxYY6rtwHu6FL4SAcIuRQW1910qpStrMugi2xEH78f2Bn2QfSV1j0OAm1a+xnEiDTYc&#10;FmrsKK+pPBVno2DYNrs8/j3LpcTvr2KelM+f+w+lnibj2wqEp9Hfw//trVaQzODvS/g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mIUMUAAADbAAAADwAAAAAAAAAA&#10;AAAAAAChAgAAZHJzL2Rvd25yZXYueG1sUEsFBgAAAAAEAAQA+QAAAJMDAAAAAA==&#10;" strokecolor="#9bbb59 [3206]" strokeweight="1.5pt">
                  <v:stroke endarrow="open"/>
                </v:shape>
                <v:shape id="Прямая со стрелкой 66" o:spid="_x0000_s1075" type="#_x0000_t32" style="position:absolute;left:7504;top:67146;width:1;height:2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WJ8UAAADbAAAADwAAAGRycy9kb3ducmV2LnhtbESPQWvCQBSE7wX/w/IEL6XZ1ENqY1aR&#10;QEFKKRgFPT6yr0lq9m3Ibkz677uFgsdhZr5hsu1kWnGj3jWWFTxHMQji0uqGKwWn49vTCoTzyBpb&#10;y6TghxxsN7OHDFNtRz7QrfCVCBB2KSqove9SKV1Zk0EX2Y44eF+2N+iD7CupexwD3LRyGceJNNhw&#10;WKixo7ym8loMRsG4b97z+HuQrxIv5+IlKR8/Dx9KLebTbg3C0+Tv4f/2XitIEv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sWJ8UAAADbAAAADwAAAAAAAAAA&#10;AAAAAAChAgAAZHJzL2Rvd25yZXYueG1sUEsFBgAAAAAEAAQA+QAAAJMDAAAAAA==&#10;" strokecolor="#9bbb59 [3206]" strokeweight="1.5pt">
                  <v:stroke endarrow="open"/>
                </v:shape>
                <v:shape id="Прямая со стрелкой 70" o:spid="_x0000_s1076" type="#_x0000_t32" style="position:absolute;left:26920;top:5390;width:443;height:3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hfsAAAADbAAAADwAAAGRycy9kb3ducmV2LnhtbERPy2oCMRTdF/yHcIXuakYXtZ0aRXxA&#10;F4Xi6AdcJtdkNLkZJtGZ/n2zEFweznuxGrwTd+piE1jBdFKAIK6DbtgoOB33bx8gYkLW6AKTgj+K&#10;sFqOXhZY6tDzge5VMiKHcCxRgU2pLaWMtSWPcRJa4sydQ+cxZdgZqTvsc7h3clYU79Jjw7nBYksb&#10;S/W1unkFl9/55+m6NdOz+SncoXL90e56pV7Hw/oLRKIhPcUP97dWMM/r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7mYX7AAAAA2wAAAA8AAAAAAAAAAAAAAAAA&#10;oQIAAGRycy9kb3ducmV2LnhtbFBLBQYAAAAABAAEAPkAAACOAwAAAAA=&#10;" strokecolor="black [3213]" strokeweight="1.5pt">
                  <v:stroke endarrow="open"/>
                </v:shape>
                <w10:anchorlock/>
              </v:group>
            </w:pict>
          </mc:Fallback>
        </mc:AlternateContent>
      </w:r>
    </w:p>
    <w:p w:rsidR="00281F72" w:rsidRPr="000F6D79" w:rsidRDefault="00281F72" w:rsidP="00322C11">
      <w:pPr>
        <w:widowControl w:val="0"/>
        <w:rPr>
          <w:rFonts w:cs="Times New Roman"/>
          <w:szCs w:val="28"/>
        </w:rPr>
      </w:pPr>
    </w:p>
    <w:sectPr w:rsidR="00281F72" w:rsidRPr="000F6D79" w:rsidSect="00A66D52">
      <w:pgSz w:w="11906" w:h="16838" w:code="9"/>
      <w:pgMar w:top="1134" w:right="851" w:bottom="1134" w:left="1701" w:header="56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DC" w:rsidRDefault="00D647DC" w:rsidP="00263C1D">
      <w:r>
        <w:separator/>
      </w:r>
    </w:p>
  </w:endnote>
  <w:endnote w:type="continuationSeparator" w:id="0">
    <w:p w:rsidR="00D647DC" w:rsidRDefault="00D647DC" w:rsidP="0026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49157"/>
      <w:docPartObj>
        <w:docPartGallery w:val="Page Numbers (Bottom of Page)"/>
        <w:docPartUnique/>
      </w:docPartObj>
    </w:sdtPr>
    <w:sdtEndPr>
      <w:rPr>
        <w:sz w:val="22"/>
      </w:rPr>
    </w:sdtEndPr>
    <w:sdtContent>
      <w:p w:rsidR="005F298E" w:rsidRPr="00263C1D" w:rsidRDefault="005F298E">
        <w:pPr>
          <w:pStyle w:val="a9"/>
          <w:jc w:val="center"/>
          <w:rPr>
            <w:sz w:val="22"/>
          </w:rPr>
        </w:pPr>
        <w:r w:rsidRPr="00263C1D">
          <w:rPr>
            <w:sz w:val="22"/>
          </w:rPr>
          <w:fldChar w:fldCharType="begin"/>
        </w:r>
        <w:r w:rsidRPr="00263C1D">
          <w:rPr>
            <w:sz w:val="22"/>
          </w:rPr>
          <w:instrText>PAGE   \* MERGEFORMAT</w:instrText>
        </w:r>
        <w:r w:rsidRPr="00263C1D">
          <w:rPr>
            <w:sz w:val="22"/>
          </w:rPr>
          <w:fldChar w:fldCharType="separate"/>
        </w:r>
        <w:r w:rsidR="00326C14">
          <w:rPr>
            <w:noProof/>
            <w:sz w:val="22"/>
          </w:rPr>
          <w:t>18</w:t>
        </w:r>
        <w:r w:rsidRPr="00263C1D">
          <w:rPr>
            <w:sz w:val="22"/>
          </w:rPr>
          <w:fldChar w:fldCharType="end"/>
        </w:r>
      </w:p>
    </w:sdtContent>
  </w:sdt>
  <w:p w:rsidR="005F298E" w:rsidRDefault="005F29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DC" w:rsidRDefault="00D647DC" w:rsidP="00263C1D">
      <w:r>
        <w:separator/>
      </w:r>
    </w:p>
  </w:footnote>
  <w:footnote w:type="continuationSeparator" w:id="0">
    <w:p w:rsidR="00D647DC" w:rsidRDefault="00D647DC" w:rsidP="00263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463"/>
    <w:multiLevelType w:val="hybridMultilevel"/>
    <w:tmpl w:val="759EA114"/>
    <w:lvl w:ilvl="0" w:tplc="D46A9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04C4C"/>
    <w:multiLevelType w:val="hybridMultilevel"/>
    <w:tmpl w:val="8A50B312"/>
    <w:lvl w:ilvl="0" w:tplc="369EAFAA">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51F13"/>
    <w:multiLevelType w:val="multilevel"/>
    <w:tmpl w:val="4E14D54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B817A9"/>
    <w:multiLevelType w:val="multilevel"/>
    <w:tmpl w:val="FB360A0E"/>
    <w:lvl w:ilvl="0">
      <w:start w:val="1"/>
      <w:numFmt w:val="decimal"/>
      <w:lvlText w:val="%1."/>
      <w:lvlJc w:val="left"/>
      <w:pPr>
        <w:ind w:left="4290" w:hanging="1410"/>
      </w:pPr>
      <w:rPr>
        <w:rFonts w:cs="Times New Roman" w:hint="default"/>
      </w:rPr>
    </w:lvl>
    <w:lvl w:ilvl="1">
      <w:start w:val="5"/>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11E402E8"/>
    <w:multiLevelType w:val="multilevel"/>
    <w:tmpl w:val="74D6C876"/>
    <w:lvl w:ilvl="0">
      <w:start w:val="2"/>
      <w:numFmt w:val="decimal"/>
      <w:lvlText w:val="%1."/>
      <w:lvlJc w:val="left"/>
      <w:pPr>
        <w:ind w:left="4290" w:hanging="1410"/>
      </w:pPr>
      <w:rPr>
        <w:rFonts w:cs="Times New Roman" w:hint="default"/>
      </w:rPr>
    </w:lvl>
    <w:lvl w:ilvl="1">
      <w:start w:val="4"/>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14A82C8F"/>
    <w:multiLevelType w:val="multilevel"/>
    <w:tmpl w:val="300C82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1116D9"/>
    <w:multiLevelType w:val="multilevel"/>
    <w:tmpl w:val="74D6C876"/>
    <w:lvl w:ilvl="0">
      <w:start w:val="2"/>
      <w:numFmt w:val="decimal"/>
      <w:lvlText w:val="%1."/>
      <w:lvlJc w:val="left"/>
      <w:pPr>
        <w:ind w:left="4290" w:hanging="1410"/>
      </w:pPr>
      <w:rPr>
        <w:rFonts w:cs="Times New Roman" w:hint="default"/>
      </w:rPr>
    </w:lvl>
    <w:lvl w:ilvl="1">
      <w:start w:val="4"/>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7">
    <w:nsid w:val="2C2F4780"/>
    <w:multiLevelType w:val="multilevel"/>
    <w:tmpl w:val="D5081B1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2F7816"/>
    <w:multiLevelType w:val="hybridMultilevel"/>
    <w:tmpl w:val="1FCA067A"/>
    <w:lvl w:ilvl="0" w:tplc="BB5E7D2A">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B687D"/>
    <w:multiLevelType w:val="multilevel"/>
    <w:tmpl w:val="AAC6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02C16"/>
    <w:multiLevelType w:val="multilevel"/>
    <w:tmpl w:val="300C82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DC7EFD"/>
    <w:multiLevelType w:val="multilevel"/>
    <w:tmpl w:val="354AA0E6"/>
    <w:lvl w:ilvl="0">
      <w:start w:val="1"/>
      <w:numFmt w:val="decimal"/>
      <w:lvlText w:val="%1."/>
      <w:lvlJc w:val="left"/>
      <w:pPr>
        <w:ind w:left="4290" w:hanging="1410"/>
      </w:pPr>
      <w:rPr>
        <w:rFonts w:cs="Times New Roman" w:hint="default"/>
      </w:rPr>
    </w:lvl>
    <w:lvl w:ilvl="1">
      <w:start w:val="1"/>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nsid w:val="450B0939"/>
    <w:multiLevelType w:val="multilevel"/>
    <w:tmpl w:val="466C344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9877E9"/>
    <w:multiLevelType w:val="hybridMultilevel"/>
    <w:tmpl w:val="270697CE"/>
    <w:lvl w:ilvl="0" w:tplc="E8F8014C">
      <w:numFmt w:val="bullet"/>
      <w:lvlText w:val="-"/>
      <w:lvlJc w:val="left"/>
      <w:pPr>
        <w:ind w:left="720" w:hanging="360"/>
      </w:pPr>
      <w:rPr>
        <w:rFonts w:ascii="Tahoma" w:eastAsiaTheme="minorEastAsia" w:hAnsi="Tahoma" w:cs="Tahoma" w:hint="default"/>
        <w:color w:val="000000"/>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723AC6"/>
    <w:multiLevelType w:val="hybridMultilevel"/>
    <w:tmpl w:val="D93C65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225F63"/>
    <w:multiLevelType w:val="multilevel"/>
    <w:tmpl w:val="300C82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D11007"/>
    <w:multiLevelType w:val="multilevel"/>
    <w:tmpl w:val="300C82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5F1980"/>
    <w:multiLevelType w:val="hybridMultilevel"/>
    <w:tmpl w:val="545E2726"/>
    <w:lvl w:ilvl="0" w:tplc="DC7C3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82BC2"/>
    <w:multiLevelType w:val="multilevel"/>
    <w:tmpl w:val="74D6C876"/>
    <w:lvl w:ilvl="0">
      <w:start w:val="2"/>
      <w:numFmt w:val="decimal"/>
      <w:lvlText w:val="%1."/>
      <w:lvlJc w:val="left"/>
      <w:pPr>
        <w:ind w:left="4290" w:hanging="1410"/>
      </w:pPr>
      <w:rPr>
        <w:rFonts w:cs="Times New Roman" w:hint="default"/>
      </w:rPr>
    </w:lvl>
    <w:lvl w:ilvl="1">
      <w:start w:val="4"/>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74232D20"/>
    <w:multiLevelType w:val="multilevel"/>
    <w:tmpl w:val="354AA0E6"/>
    <w:lvl w:ilvl="0">
      <w:start w:val="1"/>
      <w:numFmt w:val="decimal"/>
      <w:lvlText w:val="%1."/>
      <w:lvlJc w:val="left"/>
      <w:pPr>
        <w:ind w:left="4290" w:hanging="1410"/>
      </w:pPr>
      <w:rPr>
        <w:rFonts w:cs="Times New Roman" w:hint="default"/>
      </w:rPr>
    </w:lvl>
    <w:lvl w:ilvl="1">
      <w:start w:val="1"/>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769B5B2B"/>
    <w:multiLevelType w:val="multilevel"/>
    <w:tmpl w:val="1E9A656A"/>
    <w:lvl w:ilvl="0">
      <w:start w:val="2"/>
      <w:numFmt w:val="decimal"/>
      <w:lvlText w:val="%1."/>
      <w:lvlJc w:val="left"/>
      <w:pPr>
        <w:ind w:left="4290" w:hanging="1410"/>
      </w:pPr>
      <w:rPr>
        <w:rFonts w:cs="Times New Roman" w:hint="default"/>
      </w:rPr>
    </w:lvl>
    <w:lvl w:ilvl="1">
      <w:start w:val="11"/>
      <w:numFmt w:val="decimal"/>
      <w:lvlText w:val="%1.%2."/>
      <w:lvlJc w:val="left"/>
      <w:pPr>
        <w:ind w:left="1590" w:hanging="1410"/>
      </w:pPr>
      <w:rPr>
        <w:rFonts w:cs="Times New Roman" w:hint="default"/>
      </w:rPr>
    </w:lvl>
    <w:lvl w:ilvl="2">
      <w:start w:val="1"/>
      <w:numFmt w:val="decimal"/>
      <w:lvlText w:val="%1.%2.%3."/>
      <w:lvlJc w:val="left"/>
      <w:pPr>
        <w:ind w:left="5730" w:hanging="1410"/>
      </w:pPr>
      <w:rPr>
        <w:rFonts w:cs="Times New Roman" w:hint="default"/>
      </w:rPr>
    </w:lvl>
    <w:lvl w:ilvl="3">
      <w:start w:val="1"/>
      <w:numFmt w:val="decimal"/>
      <w:lvlText w:val="%1.%2.%3.%4."/>
      <w:lvlJc w:val="left"/>
      <w:pPr>
        <w:ind w:left="6450" w:hanging="1410"/>
      </w:pPr>
      <w:rPr>
        <w:rFonts w:cs="Times New Roman" w:hint="default"/>
      </w:rPr>
    </w:lvl>
    <w:lvl w:ilvl="4">
      <w:start w:val="1"/>
      <w:numFmt w:val="decimal"/>
      <w:lvlText w:val="%1.%2.%3.%4.%5."/>
      <w:lvlJc w:val="left"/>
      <w:pPr>
        <w:ind w:left="7170" w:hanging="1410"/>
      </w:pPr>
      <w:rPr>
        <w:rFonts w:cs="Times New Roman" w:hint="default"/>
      </w:rPr>
    </w:lvl>
    <w:lvl w:ilvl="5">
      <w:start w:val="1"/>
      <w:numFmt w:val="decimal"/>
      <w:lvlText w:val="%1.%2.%3.%4.%5.%6."/>
      <w:lvlJc w:val="left"/>
      <w:pPr>
        <w:ind w:left="792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972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1">
    <w:nsid w:val="7958799B"/>
    <w:multiLevelType w:val="multilevel"/>
    <w:tmpl w:val="300C82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933388"/>
    <w:multiLevelType w:val="multilevel"/>
    <w:tmpl w:val="466C344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D77127E"/>
    <w:multiLevelType w:val="multilevel"/>
    <w:tmpl w:val="38B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1"/>
  </w:num>
  <w:num w:numId="4">
    <w:abstractNumId w:val="18"/>
  </w:num>
  <w:num w:numId="5">
    <w:abstractNumId w:val="4"/>
  </w:num>
  <w:num w:numId="6">
    <w:abstractNumId w:val="6"/>
  </w:num>
  <w:num w:numId="7">
    <w:abstractNumId w:val="13"/>
  </w:num>
  <w:num w:numId="8">
    <w:abstractNumId w:val="1"/>
  </w:num>
  <w:num w:numId="9">
    <w:abstractNumId w:val="8"/>
  </w:num>
  <w:num w:numId="10">
    <w:abstractNumId w:val="12"/>
  </w:num>
  <w:num w:numId="11">
    <w:abstractNumId w:val="0"/>
  </w:num>
  <w:num w:numId="12">
    <w:abstractNumId w:val="23"/>
  </w:num>
  <w:num w:numId="13">
    <w:abstractNumId w:val="9"/>
  </w:num>
  <w:num w:numId="14">
    <w:abstractNumId w:val="20"/>
  </w:num>
  <w:num w:numId="15">
    <w:abstractNumId w:val="7"/>
  </w:num>
  <w:num w:numId="16">
    <w:abstractNumId w:val="3"/>
  </w:num>
  <w:num w:numId="17">
    <w:abstractNumId w:val="19"/>
  </w:num>
  <w:num w:numId="18">
    <w:abstractNumId w:val="22"/>
  </w:num>
  <w:num w:numId="19">
    <w:abstractNumId w:val="16"/>
  </w:num>
  <w:num w:numId="20">
    <w:abstractNumId w:val="10"/>
  </w:num>
  <w:num w:numId="21">
    <w:abstractNumId w:val="21"/>
  </w:num>
  <w:num w:numId="22">
    <w:abstractNumId w:val="5"/>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66"/>
    <w:rsid w:val="00007927"/>
    <w:rsid w:val="000103B1"/>
    <w:rsid w:val="000110A8"/>
    <w:rsid w:val="00012C0D"/>
    <w:rsid w:val="000155F3"/>
    <w:rsid w:val="000171B7"/>
    <w:rsid w:val="00021156"/>
    <w:rsid w:val="000219FB"/>
    <w:rsid w:val="00022123"/>
    <w:rsid w:val="000249A2"/>
    <w:rsid w:val="00037557"/>
    <w:rsid w:val="00041D01"/>
    <w:rsid w:val="00041E74"/>
    <w:rsid w:val="00044C4F"/>
    <w:rsid w:val="00050B93"/>
    <w:rsid w:val="00054216"/>
    <w:rsid w:val="00055793"/>
    <w:rsid w:val="00056790"/>
    <w:rsid w:val="00060740"/>
    <w:rsid w:val="000618D6"/>
    <w:rsid w:val="00067A46"/>
    <w:rsid w:val="00070338"/>
    <w:rsid w:val="00075B11"/>
    <w:rsid w:val="00080E83"/>
    <w:rsid w:val="0008184D"/>
    <w:rsid w:val="00083324"/>
    <w:rsid w:val="0008550B"/>
    <w:rsid w:val="000856B3"/>
    <w:rsid w:val="00085B77"/>
    <w:rsid w:val="00085BC9"/>
    <w:rsid w:val="00093621"/>
    <w:rsid w:val="00094B3B"/>
    <w:rsid w:val="00094F32"/>
    <w:rsid w:val="00095800"/>
    <w:rsid w:val="00095B0D"/>
    <w:rsid w:val="00096190"/>
    <w:rsid w:val="000A22A8"/>
    <w:rsid w:val="000A233D"/>
    <w:rsid w:val="000A591E"/>
    <w:rsid w:val="000A76D3"/>
    <w:rsid w:val="000B001C"/>
    <w:rsid w:val="000B062A"/>
    <w:rsid w:val="000B39E0"/>
    <w:rsid w:val="000B3D77"/>
    <w:rsid w:val="000B7E7B"/>
    <w:rsid w:val="000C25E8"/>
    <w:rsid w:val="000C738C"/>
    <w:rsid w:val="000C7487"/>
    <w:rsid w:val="000C7D1F"/>
    <w:rsid w:val="000D1191"/>
    <w:rsid w:val="000D3A06"/>
    <w:rsid w:val="000D3F30"/>
    <w:rsid w:val="000D5493"/>
    <w:rsid w:val="000D5D21"/>
    <w:rsid w:val="000D6069"/>
    <w:rsid w:val="000E0EC2"/>
    <w:rsid w:val="000E2AB8"/>
    <w:rsid w:val="000E7638"/>
    <w:rsid w:val="000F2453"/>
    <w:rsid w:val="000F2625"/>
    <w:rsid w:val="000F4621"/>
    <w:rsid w:val="000F55A7"/>
    <w:rsid w:val="000F6D26"/>
    <w:rsid w:val="000F6D79"/>
    <w:rsid w:val="00100089"/>
    <w:rsid w:val="001041BF"/>
    <w:rsid w:val="00106307"/>
    <w:rsid w:val="001064E3"/>
    <w:rsid w:val="00112568"/>
    <w:rsid w:val="001129C3"/>
    <w:rsid w:val="00113A65"/>
    <w:rsid w:val="00114E90"/>
    <w:rsid w:val="001161A6"/>
    <w:rsid w:val="001169DA"/>
    <w:rsid w:val="00122BE2"/>
    <w:rsid w:val="00124766"/>
    <w:rsid w:val="00124E47"/>
    <w:rsid w:val="00127DA0"/>
    <w:rsid w:val="0013747F"/>
    <w:rsid w:val="001411A9"/>
    <w:rsid w:val="00150E57"/>
    <w:rsid w:val="00151716"/>
    <w:rsid w:val="0015301D"/>
    <w:rsid w:val="001562AC"/>
    <w:rsid w:val="00156E31"/>
    <w:rsid w:val="00163A88"/>
    <w:rsid w:val="001700A8"/>
    <w:rsid w:val="00172741"/>
    <w:rsid w:val="00172CEF"/>
    <w:rsid w:val="00173106"/>
    <w:rsid w:val="00175E89"/>
    <w:rsid w:val="0017710C"/>
    <w:rsid w:val="0018025D"/>
    <w:rsid w:val="001802C3"/>
    <w:rsid w:val="00181658"/>
    <w:rsid w:val="001835A0"/>
    <w:rsid w:val="00184F6B"/>
    <w:rsid w:val="001A1259"/>
    <w:rsid w:val="001A1374"/>
    <w:rsid w:val="001A2A3A"/>
    <w:rsid w:val="001A623A"/>
    <w:rsid w:val="001A6443"/>
    <w:rsid w:val="001A6C79"/>
    <w:rsid w:val="001B0794"/>
    <w:rsid w:val="001B40AB"/>
    <w:rsid w:val="001C4D7B"/>
    <w:rsid w:val="001C6C41"/>
    <w:rsid w:val="001D1C05"/>
    <w:rsid w:val="001D3375"/>
    <w:rsid w:val="001D79D2"/>
    <w:rsid w:val="001D7E67"/>
    <w:rsid w:val="001E2721"/>
    <w:rsid w:val="001E50F7"/>
    <w:rsid w:val="001F08AE"/>
    <w:rsid w:val="001F2D71"/>
    <w:rsid w:val="001F59A9"/>
    <w:rsid w:val="00200CD8"/>
    <w:rsid w:val="0020257A"/>
    <w:rsid w:val="00204BA0"/>
    <w:rsid w:val="002069CB"/>
    <w:rsid w:val="00211350"/>
    <w:rsid w:val="00212784"/>
    <w:rsid w:val="00214481"/>
    <w:rsid w:val="00214BCF"/>
    <w:rsid w:val="002215A5"/>
    <w:rsid w:val="0022244B"/>
    <w:rsid w:val="002247E7"/>
    <w:rsid w:val="0022534C"/>
    <w:rsid w:val="002255C8"/>
    <w:rsid w:val="00226F93"/>
    <w:rsid w:val="002274E1"/>
    <w:rsid w:val="002319EB"/>
    <w:rsid w:val="00235329"/>
    <w:rsid w:val="00236101"/>
    <w:rsid w:val="00236B4A"/>
    <w:rsid w:val="00237E7E"/>
    <w:rsid w:val="00240E66"/>
    <w:rsid w:val="002434DF"/>
    <w:rsid w:val="002474D7"/>
    <w:rsid w:val="00255498"/>
    <w:rsid w:val="00256BC4"/>
    <w:rsid w:val="002573E8"/>
    <w:rsid w:val="00263C1D"/>
    <w:rsid w:val="00265D41"/>
    <w:rsid w:val="002661BB"/>
    <w:rsid w:val="002819B5"/>
    <w:rsid w:val="00281F72"/>
    <w:rsid w:val="0028491D"/>
    <w:rsid w:val="00286FB0"/>
    <w:rsid w:val="002918BE"/>
    <w:rsid w:val="00292E83"/>
    <w:rsid w:val="00292F0A"/>
    <w:rsid w:val="0029304D"/>
    <w:rsid w:val="002935E0"/>
    <w:rsid w:val="00293746"/>
    <w:rsid w:val="00294113"/>
    <w:rsid w:val="00295C13"/>
    <w:rsid w:val="002A4BE4"/>
    <w:rsid w:val="002B2898"/>
    <w:rsid w:val="002B6407"/>
    <w:rsid w:val="002C1DFD"/>
    <w:rsid w:val="002C30F8"/>
    <w:rsid w:val="002C4A34"/>
    <w:rsid w:val="002C54AC"/>
    <w:rsid w:val="002C69C7"/>
    <w:rsid w:val="002D3E47"/>
    <w:rsid w:val="002D51D9"/>
    <w:rsid w:val="002E1387"/>
    <w:rsid w:val="002E1682"/>
    <w:rsid w:val="002E339F"/>
    <w:rsid w:val="002E7C39"/>
    <w:rsid w:val="002F1B72"/>
    <w:rsid w:val="002F3956"/>
    <w:rsid w:val="002F4E5A"/>
    <w:rsid w:val="00300244"/>
    <w:rsid w:val="00305C84"/>
    <w:rsid w:val="00305E18"/>
    <w:rsid w:val="003174C6"/>
    <w:rsid w:val="003213A8"/>
    <w:rsid w:val="00322C11"/>
    <w:rsid w:val="00325334"/>
    <w:rsid w:val="00326C14"/>
    <w:rsid w:val="00330D4A"/>
    <w:rsid w:val="00331B98"/>
    <w:rsid w:val="003427E4"/>
    <w:rsid w:val="00343650"/>
    <w:rsid w:val="00345246"/>
    <w:rsid w:val="00346EE9"/>
    <w:rsid w:val="0034792F"/>
    <w:rsid w:val="00352BC9"/>
    <w:rsid w:val="0035470A"/>
    <w:rsid w:val="003554B8"/>
    <w:rsid w:val="00355E69"/>
    <w:rsid w:val="003570C6"/>
    <w:rsid w:val="00363B7D"/>
    <w:rsid w:val="00366C6D"/>
    <w:rsid w:val="00370184"/>
    <w:rsid w:val="003734AE"/>
    <w:rsid w:val="00380D53"/>
    <w:rsid w:val="003825AA"/>
    <w:rsid w:val="0038303B"/>
    <w:rsid w:val="003A0A8B"/>
    <w:rsid w:val="003A252F"/>
    <w:rsid w:val="003A3129"/>
    <w:rsid w:val="003A488D"/>
    <w:rsid w:val="003A6476"/>
    <w:rsid w:val="003A6EE1"/>
    <w:rsid w:val="003B7DEC"/>
    <w:rsid w:val="003C17B8"/>
    <w:rsid w:val="003C617E"/>
    <w:rsid w:val="003D40BF"/>
    <w:rsid w:val="003D5967"/>
    <w:rsid w:val="003D5C8F"/>
    <w:rsid w:val="003D764F"/>
    <w:rsid w:val="003D7BF2"/>
    <w:rsid w:val="003E25E8"/>
    <w:rsid w:val="003E337F"/>
    <w:rsid w:val="003F0A51"/>
    <w:rsid w:val="003F60A0"/>
    <w:rsid w:val="00400024"/>
    <w:rsid w:val="00403935"/>
    <w:rsid w:val="00406558"/>
    <w:rsid w:val="00406A38"/>
    <w:rsid w:val="00415749"/>
    <w:rsid w:val="00415C4E"/>
    <w:rsid w:val="0041631B"/>
    <w:rsid w:val="0042251E"/>
    <w:rsid w:val="00424841"/>
    <w:rsid w:val="00427C0B"/>
    <w:rsid w:val="00432D56"/>
    <w:rsid w:val="00435B64"/>
    <w:rsid w:val="00437A8E"/>
    <w:rsid w:val="00441F57"/>
    <w:rsid w:val="00441FE4"/>
    <w:rsid w:val="00443D96"/>
    <w:rsid w:val="004447E0"/>
    <w:rsid w:val="00444F37"/>
    <w:rsid w:val="00445070"/>
    <w:rsid w:val="00445483"/>
    <w:rsid w:val="00446EC9"/>
    <w:rsid w:val="00450E06"/>
    <w:rsid w:val="0045121D"/>
    <w:rsid w:val="00451C90"/>
    <w:rsid w:val="004539DC"/>
    <w:rsid w:val="004544CA"/>
    <w:rsid w:val="0045451E"/>
    <w:rsid w:val="00454597"/>
    <w:rsid w:val="00454778"/>
    <w:rsid w:val="00461AD0"/>
    <w:rsid w:val="0046354D"/>
    <w:rsid w:val="004642FD"/>
    <w:rsid w:val="00466BE8"/>
    <w:rsid w:val="0046713B"/>
    <w:rsid w:val="00470DD7"/>
    <w:rsid w:val="00471DD7"/>
    <w:rsid w:val="0047283E"/>
    <w:rsid w:val="004730FD"/>
    <w:rsid w:val="00475D90"/>
    <w:rsid w:val="0048295C"/>
    <w:rsid w:val="00482C0D"/>
    <w:rsid w:val="00485282"/>
    <w:rsid w:val="00486DC7"/>
    <w:rsid w:val="00487577"/>
    <w:rsid w:val="0049288F"/>
    <w:rsid w:val="00494832"/>
    <w:rsid w:val="00494953"/>
    <w:rsid w:val="00494EFE"/>
    <w:rsid w:val="00495D59"/>
    <w:rsid w:val="0049725A"/>
    <w:rsid w:val="004A4FF4"/>
    <w:rsid w:val="004A6593"/>
    <w:rsid w:val="004A72F9"/>
    <w:rsid w:val="004B1CDE"/>
    <w:rsid w:val="004B3B3B"/>
    <w:rsid w:val="004C367C"/>
    <w:rsid w:val="004C4286"/>
    <w:rsid w:val="004C5A02"/>
    <w:rsid w:val="004C61E0"/>
    <w:rsid w:val="004C75F8"/>
    <w:rsid w:val="004D27A3"/>
    <w:rsid w:val="004D3478"/>
    <w:rsid w:val="004D48F6"/>
    <w:rsid w:val="004D7F55"/>
    <w:rsid w:val="004E0DC3"/>
    <w:rsid w:val="004E3779"/>
    <w:rsid w:val="004F1216"/>
    <w:rsid w:val="004F30EF"/>
    <w:rsid w:val="004F537F"/>
    <w:rsid w:val="004F6FCD"/>
    <w:rsid w:val="004F7046"/>
    <w:rsid w:val="005001E6"/>
    <w:rsid w:val="0050293B"/>
    <w:rsid w:val="00507512"/>
    <w:rsid w:val="00507EE5"/>
    <w:rsid w:val="00510611"/>
    <w:rsid w:val="00510AEC"/>
    <w:rsid w:val="0052197E"/>
    <w:rsid w:val="00522ABD"/>
    <w:rsid w:val="00522B40"/>
    <w:rsid w:val="00524161"/>
    <w:rsid w:val="00527D4F"/>
    <w:rsid w:val="0053095C"/>
    <w:rsid w:val="00533E5B"/>
    <w:rsid w:val="005357DE"/>
    <w:rsid w:val="00535D93"/>
    <w:rsid w:val="005378DC"/>
    <w:rsid w:val="00542ABF"/>
    <w:rsid w:val="0054450E"/>
    <w:rsid w:val="00547620"/>
    <w:rsid w:val="00564595"/>
    <w:rsid w:val="0056487C"/>
    <w:rsid w:val="005669E5"/>
    <w:rsid w:val="005705B6"/>
    <w:rsid w:val="00571FBD"/>
    <w:rsid w:val="00575156"/>
    <w:rsid w:val="00583479"/>
    <w:rsid w:val="005849B1"/>
    <w:rsid w:val="00590292"/>
    <w:rsid w:val="00590CD3"/>
    <w:rsid w:val="005955DE"/>
    <w:rsid w:val="00596462"/>
    <w:rsid w:val="005A0B80"/>
    <w:rsid w:val="005A6BE7"/>
    <w:rsid w:val="005B0602"/>
    <w:rsid w:val="005B1A26"/>
    <w:rsid w:val="005B7D58"/>
    <w:rsid w:val="005C394E"/>
    <w:rsid w:val="005C552E"/>
    <w:rsid w:val="005C7391"/>
    <w:rsid w:val="005D2C28"/>
    <w:rsid w:val="005D3EA2"/>
    <w:rsid w:val="005D6B47"/>
    <w:rsid w:val="005E32B7"/>
    <w:rsid w:val="005E37E3"/>
    <w:rsid w:val="005F298E"/>
    <w:rsid w:val="005F4607"/>
    <w:rsid w:val="006014D4"/>
    <w:rsid w:val="00601CA6"/>
    <w:rsid w:val="00601DFD"/>
    <w:rsid w:val="006065A8"/>
    <w:rsid w:val="00606647"/>
    <w:rsid w:val="0061415E"/>
    <w:rsid w:val="00615085"/>
    <w:rsid w:val="00622491"/>
    <w:rsid w:val="00624C57"/>
    <w:rsid w:val="00626A09"/>
    <w:rsid w:val="00626ABC"/>
    <w:rsid w:val="00631FA9"/>
    <w:rsid w:val="00633A60"/>
    <w:rsid w:val="006357A8"/>
    <w:rsid w:val="00637B76"/>
    <w:rsid w:val="00641110"/>
    <w:rsid w:val="00641240"/>
    <w:rsid w:val="006424F8"/>
    <w:rsid w:val="006430A6"/>
    <w:rsid w:val="006453F0"/>
    <w:rsid w:val="006563F1"/>
    <w:rsid w:val="00661F41"/>
    <w:rsid w:val="00663B4E"/>
    <w:rsid w:val="006644C6"/>
    <w:rsid w:val="00665A46"/>
    <w:rsid w:val="0066703A"/>
    <w:rsid w:val="00667B36"/>
    <w:rsid w:val="0067488A"/>
    <w:rsid w:val="00674F8E"/>
    <w:rsid w:val="006755C1"/>
    <w:rsid w:val="006778D9"/>
    <w:rsid w:val="006824CD"/>
    <w:rsid w:val="00682B0A"/>
    <w:rsid w:val="00685307"/>
    <w:rsid w:val="00690274"/>
    <w:rsid w:val="006927AF"/>
    <w:rsid w:val="00696B7C"/>
    <w:rsid w:val="0069749A"/>
    <w:rsid w:val="006A0D43"/>
    <w:rsid w:val="006A3BE2"/>
    <w:rsid w:val="006A41CC"/>
    <w:rsid w:val="006A497C"/>
    <w:rsid w:val="006A6B79"/>
    <w:rsid w:val="006A6CFB"/>
    <w:rsid w:val="006B2F94"/>
    <w:rsid w:val="006B48CA"/>
    <w:rsid w:val="006B7B53"/>
    <w:rsid w:val="006B7B72"/>
    <w:rsid w:val="006C10C4"/>
    <w:rsid w:val="006C2390"/>
    <w:rsid w:val="006C3F70"/>
    <w:rsid w:val="006C4796"/>
    <w:rsid w:val="006C48B3"/>
    <w:rsid w:val="006C6B0A"/>
    <w:rsid w:val="006C7160"/>
    <w:rsid w:val="006D192C"/>
    <w:rsid w:val="006D232C"/>
    <w:rsid w:val="006D2A82"/>
    <w:rsid w:val="006D3AB8"/>
    <w:rsid w:val="006D4A34"/>
    <w:rsid w:val="006D587B"/>
    <w:rsid w:val="006F10B4"/>
    <w:rsid w:val="006F1654"/>
    <w:rsid w:val="006F2679"/>
    <w:rsid w:val="006F7454"/>
    <w:rsid w:val="006F79A4"/>
    <w:rsid w:val="00700721"/>
    <w:rsid w:val="00701ED4"/>
    <w:rsid w:val="00703FA3"/>
    <w:rsid w:val="00706DB6"/>
    <w:rsid w:val="0071372F"/>
    <w:rsid w:val="007144B3"/>
    <w:rsid w:val="00715D66"/>
    <w:rsid w:val="007171C6"/>
    <w:rsid w:val="007227F5"/>
    <w:rsid w:val="00723D08"/>
    <w:rsid w:val="00724DA6"/>
    <w:rsid w:val="00724EF7"/>
    <w:rsid w:val="00732F53"/>
    <w:rsid w:val="007414BA"/>
    <w:rsid w:val="0074266F"/>
    <w:rsid w:val="0074452D"/>
    <w:rsid w:val="007452AB"/>
    <w:rsid w:val="0074653F"/>
    <w:rsid w:val="00747FF7"/>
    <w:rsid w:val="007503E7"/>
    <w:rsid w:val="00751096"/>
    <w:rsid w:val="007511C7"/>
    <w:rsid w:val="00754015"/>
    <w:rsid w:val="007554DF"/>
    <w:rsid w:val="00761B53"/>
    <w:rsid w:val="00766B3C"/>
    <w:rsid w:val="00770D55"/>
    <w:rsid w:val="007747F7"/>
    <w:rsid w:val="007757AF"/>
    <w:rsid w:val="00777DD0"/>
    <w:rsid w:val="00782499"/>
    <w:rsid w:val="00782904"/>
    <w:rsid w:val="00796443"/>
    <w:rsid w:val="007A2656"/>
    <w:rsid w:val="007A56A9"/>
    <w:rsid w:val="007A572D"/>
    <w:rsid w:val="007A75D5"/>
    <w:rsid w:val="007A7EAD"/>
    <w:rsid w:val="007B00C3"/>
    <w:rsid w:val="007B0999"/>
    <w:rsid w:val="007B1AFB"/>
    <w:rsid w:val="007B44D7"/>
    <w:rsid w:val="007B4C7F"/>
    <w:rsid w:val="007B6229"/>
    <w:rsid w:val="007B6E85"/>
    <w:rsid w:val="007C14A5"/>
    <w:rsid w:val="007C29EC"/>
    <w:rsid w:val="007C3CC5"/>
    <w:rsid w:val="007C4FFF"/>
    <w:rsid w:val="007C54D3"/>
    <w:rsid w:val="007D34E3"/>
    <w:rsid w:val="007D3EFD"/>
    <w:rsid w:val="007D63B6"/>
    <w:rsid w:val="007D6B78"/>
    <w:rsid w:val="007E5C8A"/>
    <w:rsid w:val="007E6451"/>
    <w:rsid w:val="007F0996"/>
    <w:rsid w:val="007F1780"/>
    <w:rsid w:val="007F2296"/>
    <w:rsid w:val="007F24EB"/>
    <w:rsid w:val="007F3BF8"/>
    <w:rsid w:val="007F3C6B"/>
    <w:rsid w:val="007F4DEA"/>
    <w:rsid w:val="007F6F58"/>
    <w:rsid w:val="007F7B07"/>
    <w:rsid w:val="0080149B"/>
    <w:rsid w:val="00803716"/>
    <w:rsid w:val="0080614A"/>
    <w:rsid w:val="00806914"/>
    <w:rsid w:val="00807072"/>
    <w:rsid w:val="00807AF3"/>
    <w:rsid w:val="0081063F"/>
    <w:rsid w:val="008119A6"/>
    <w:rsid w:val="00813BD2"/>
    <w:rsid w:val="0081438F"/>
    <w:rsid w:val="00815849"/>
    <w:rsid w:val="00816EDF"/>
    <w:rsid w:val="00822A66"/>
    <w:rsid w:val="00823453"/>
    <w:rsid w:val="00823BF3"/>
    <w:rsid w:val="00831638"/>
    <w:rsid w:val="00832796"/>
    <w:rsid w:val="0083314E"/>
    <w:rsid w:val="00834AA4"/>
    <w:rsid w:val="00836784"/>
    <w:rsid w:val="00843B72"/>
    <w:rsid w:val="0085130B"/>
    <w:rsid w:val="00855B48"/>
    <w:rsid w:val="00857DE4"/>
    <w:rsid w:val="0086328E"/>
    <w:rsid w:val="008636BE"/>
    <w:rsid w:val="00863A5F"/>
    <w:rsid w:val="008674CC"/>
    <w:rsid w:val="008751A1"/>
    <w:rsid w:val="00875CD6"/>
    <w:rsid w:val="0087636C"/>
    <w:rsid w:val="00881AB0"/>
    <w:rsid w:val="00881EB1"/>
    <w:rsid w:val="00882A8A"/>
    <w:rsid w:val="00885230"/>
    <w:rsid w:val="00893E93"/>
    <w:rsid w:val="00897829"/>
    <w:rsid w:val="008A7056"/>
    <w:rsid w:val="008B00A6"/>
    <w:rsid w:val="008B0EB8"/>
    <w:rsid w:val="008B2106"/>
    <w:rsid w:val="008C0B1B"/>
    <w:rsid w:val="008C2297"/>
    <w:rsid w:val="008C24D2"/>
    <w:rsid w:val="008C3244"/>
    <w:rsid w:val="008C4591"/>
    <w:rsid w:val="008D2622"/>
    <w:rsid w:val="008D69E9"/>
    <w:rsid w:val="008D6BE9"/>
    <w:rsid w:val="008D7093"/>
    <w:rsid w:val="008E20AD"/>
    <w:rsid w:val="008E3BAC"/>
    <w:rsid w:val="008E778D"/>
    <w:rsid w:val="008F0120"/>
    <w:rsid w:val="008F0680"/>
    <w:rsid w:val="008F1ED3"/>
    <w:rsid w:val="008F29D3"/>
    <w:rsid w:val="008F3864"/>
    <w:rsid w:val="008F675A"/>
    <w:rsid w:val="009021FA"/>
    <w:rsid w:val="009029E5"/>
    <w:rsid w:val="00905D7B"/>
    <w:rsid w:val="00916391"/>
    <w:rsid w:val="00916D40"/>
    <w:rsid w:val="0092547F"/>
    <w:rsid w:val="00926042"/>
    <w:rsid w:val="0092734C"/>
    <w:rsid w:val="00934013"/>
    <w:rsid w:val="0093532B"/>
    <w:rsid w:val="00935D40"/>
    <w:rsid w:val="00935DBB"/>
    <w:rsid w:val="009374F5"/>
    <w:rsid w:val="00937B0D"/>
    <w:rsid w:val="009418C8"/>
    <w:rsid w:val="00953F5A"/>
    <w:rsid w:val="00954861"/>
    <w:rsid w:val="00954BD6"/>
    <w:rsid w:val="0095534F"/>
    <w:rsid w:val="00960ABE"/>
    <w:rsid w:val="00963CA5"/>
    <w:rsid w:val="00964C07"/>
    <w:rsid w:val="00965925"/>
    <w:rsid w:val="00966909"/>
    <w:rsid w:val="009704FF"/>
    <w:rsid w:val="009713E4"/>
    <w:rsid w:val="0097414F"/>
    <w:rsid w:val="00974B5E"/>
    <w:rsid w:val="00977BC0"/>
    <w:rsid w:val="009802BD"/>
    <w:rsid w:val="00980AFD"/>
    <w:rsid w:val="00981901"/>
    <w:rsid w:val="0098260D"/>
    <w:rsid w:val="00983F83"/>
    <w:rsid w:val="00985F91"/>
    <w:rsid w:val="0098635F"/>
    <w:rsid w:val="00987E1D"/>
    <w:rsid w:val="0099009D"/>
    <w:rsid w:val="00996BAF"/>
    <w:rsid w:val="00997A00"/>
    <w:rsid w:val="009A185F"/>
    <w:rsid w:val="009A2829"/>
    <w:rsid w:val="009A2B90"/>
    <w:rsid w:val="009A2E3D"/>
    <w:rsid w:val="009A4916"/>
    <w:rsid w:val="009B013A"/>
    <w:rsid w:val="009B3CDE"/>
    <w:rsid w:val="009B411F"/>
    <w:rsid w:val="009B671E"/>
    <w:rsid w:val="009B6751"/>
    <w:rsid w:val="009B7B87"/>
    <w:rsid w:val="009C0C2B"/>
    <w:rsid w:val="009C1C21"/>
    <w:rsid w:val="009C21A7"/>
    <w:rsid w:val="009C2EEF"/>
    <w:rsid w:val="009D1A05"/>
    <w:rsid w:val="009D23AB"/>
    <w:rsid w:val="009E3AD5"/>
    <w:rsid w:val="009F086F"/>
    <w:rsid w:val="009F1813"/>
    <w:rsid w:val="009F28E1"/>
    <w:rsid w:val="009F5400"/>
    <w:rsid w:val="009F79B6"/>
    <w:rsid w:val="009F7C73"/>
    <w:rsid w:val="00A01700"/>
    <w:rsid w:val="00A0331E"/>
    <w:rsid w:val="00A03A81"/>
    <w:rsid w:val="00A04328"/>
    <w:rsid w:val="00A05AAA"/>
    <w:rsid w:val="00A071DF"/>
    <w:rsid w:val="00A07316"/>
    <w:rsid w:val="00A114E5"/>
    <w:rsid w:val="00A12DB5"/>
    <w:rsid w:val="00A140A3"/>
    <w:rsid w:val="00A1663C"/>
    <w:rsid w:val="00A24242"/>
    <w:rsid w:val="00A305A7"/>
    <w:rsid w:val="00A3127F"/>
    <w:rsid w:val="00A412F8"/>
    <w:rsid w:val="00A42793"/>
    <w:rsid w:val="00A42E51"/>
    <w:rsid w:val="00A45374"/>
    <w:rsid w:val="00A573D6"/>
    <w:rsid w:val="00A6023A"/>
    <w:rsid w:val="00A653A3"/>
    <w:rsid w:val="00A66D52"/>
    <w:rsid w:val="00A67B57"/>
    <w:rsid w:val="00A70335"/>
    <w:rsid w:val="00A716D2"/>
    <w:rsid w:val="00A739A9"/>
    <w:rsid w:val="00A755A8"/>
    <w:rsid w:val="00A77DD5"/>
    <w:rsid w:val="00A909EF"/>
    <w:rsid w:val="00A95565"/>
    <w:rsid w:val="00A95A66"/>
    <w:rsid w:val="00A97A3D"/>
    <w:rsid w:val="00AA111B"/>
    <w:rsid w:val="00AA1664"/>
    <w:rsid w:val="00AA1DAD"/>
    <w:rsid w:val="00AA7181"/>
    <w:rsid w:val="00AB1C31"/>
    <w:rsid w:val="00AB2D20"/>
    <w:rsid w:val="00AB3E56"/>
    <w:rsid w:val="00AB4DB7"/>
    <w:rsid w:val="00AB6A7C"/>
    <w:rsid w:val="00AB6D7C"/>
    <w:rsid w:val="00AC003F"/>
    <w:rsid w:val="00AC08BE"/>
    <w:rsid w:val="00AC5A22"/>
    <w:rsid w:val="00AD0054"/>
    <w:rsid w:val="00AD25FA"/>
    <w:rsid w:val="00AD351A"/>
    <w:rsid w:val="00AD3F05"/>
    <w:rsid w:val="00AD6274"/>
    <w:rsid w:val="00AE1454"/>
    <w:rsid w:val="00AF6EAD"/>
    <w:rsid w:val="00AF7EA8"/>
    <w:rsid w:val="00B02C60"/>
    <w:rsid w:val="00B03C1E"/>
    <w:rsid w:val="00B130A4"/>
    <w:rsid w:val="00B13C1A"/>
    <w:rsid w:val="00B16AC3"/>
    <w:rsid w:val="00B24124"/>
    <w:rsid w:val="00B24139"/>
    <w:rsid w:val="00B24489"/>
    <w:rsid w:val="00B34063"/>
    <w:rsid w:val="00B34F8D"/>
    <w:rsid w:val="00B36E12"/>
    <w:rsid w:val="00B37A02"/>
    <w:rsid w:val="00B40450"/>
    <w:rsid w:val="00B413CB"/>
    <w:rsid w:val="00B4324A"/>
    <w:rsid w:val="00B44890"/>
    <w:rsid w:val="00B45C05"/>
    <w:rsid w:val="00B46B78"/>
    <w:rsid w:val="00B46D90"/>
    <w:rsid w:val="00B477DA"/>
    <w:rsid w:val="00B500D1"/>
    <w:rsid w:val="00B505BE"/>
    <w:rsid w:val="00B51C1A"/>
    <w:rsid w:val="00B5494C"/>
    <w:rsid w:val="00B56A5F"/>
    <w:rsid w:val="00B65387"/>
    <w:rsid w:val="00B66BD5"/>
    <w:rsid w:val="00B763FF"/>
    <w:rsid w:val="00B77B22"/>
    <w:rsid w:val="00B800CD"/>
    <w:rsid w:val="00B802DF"/>
    <w:rsid w:val="00B80368"/>
    <w:rsid w:val="00B82AAD"/>
    <w:rsid w:val="00B84395"/>
    <w:rsid w:val="00B87CFD"/>
    <w:rsid w:val="00B92352"/>
    <w:rsid w:val="00B94C6F"/>
    <w:rsid w:val="00BA1502"/>
    <w:rsid w:val="00BA370C"/>
    <w:rsid w:val="00BA5B4D"/>
    <w:rsid w:val="00BA7B94"/>
    <w:rsid w:val="00BB0631"/>
    <w:rsid w:val="00BB1C99"/>
    <w:rsid w:val="00BB2F48"/>
    <w:rsid w:val="00BB5D5E"/>
    <w:rsid w:val="00BC0A96"/>
    <w:rsid w:val="00BC2536"/>
    <w:rsid w:val="00BC5DF6"/>
    <w:rsid w:val="00BD0D8A"/>
    <w:rsid w:val="00BD0F38"/>
    <w:rsid w:val="00BD26E1"/>
    <w:rsid w:val="00BD3853"/>
    <w:rsid w:val="00BD41C9"/>
    <w:rsid w:val="00BD7FB6"/>
    <w:rsid w:val="00BE06DB"/>
    <w:rsid w:val="00BE1EF2"/>
    <w:rsid w:val="00BE27A7"/>
    <w:rsid w:val="00BE2979"/>
    <w:rsid w:val="00BE3883"/>
    <w:rsid w:val="00BE6240"/>
    <w:rsid w:val="00BE6A42"/>
    <w:rsid w:val="00BE72D1"/>
    <w:rsid w:val="00BE7DA6"/>
    <w:rsid w:val="00BF0262"/>
    <w:rsid w:val="00BF157C"/>
    <w:rsid w:val="00BF1F19"/>
    <w:rsid w:val="00BF712D"/>
    <w:rsid w:val="00BF78D7"/>
    <w:rsid w:val="00C03169"/>
    <w:rsid w:val="00C03348"/>
    <w:rsid w:val="00C03413"/>
    <w:rsid w:val="00C102E6"/>
    <w:rsid w:val="00C10F56"/>
    <w:rsid w:val="00C10FA3"/>
    <w:rsid w:val="00C20469"/>
    <w:rsid w:val="00C341B2"/>
    <w:rsid w:val="00C3491B"/>
    <w:rsid w:val="00C375F7"/>
    <w:rsid w:val="00C40B57"/>
    <w:rsid w:val="00C41888"/>
    <w:rsid w:val="00C51F61"/>
    <w:rsid w:val="00C5362A"/>
    <w:rsid w:val="00C54080"/>
    <w:rsid w:val="00C54843"/>
    <w:rsid w:val="00C55E04"/>
    <w:rsid w:val="00C56280"/>
    <w:rsid w:val="00C5628D"/>
    <w:rsid w:val="00C56290"/>
    <w:rsid w:val="00C63486"/>
    <w:rsid w:val="00C636DE"/>
    <w:rsid w:val="00C645D7"/>
    <w:rsid w:val="00C74CB7"/>
    <w:rsid w:val="00C760ED"/>
    <w:rsid w:val="00C77190"/>
    <w:rsid w:val="00C77AFE"/>
    <w:rsid w:val="00C8226C"/>
    <w:rsid w:val="00C83A16"/>
    <w:rsid w:val="00C83BD1"/>
    <w:rsid w:val="00C90FFC"/>
    <w:rsid w:val="00C934AC"/>
    <w:rsid w:val="00C937DD"/>
    <w:rsid w:val="00CA03BC"/>
    <w:rsid w:val="00CA2382"/>
    <w:rsid w:val="00CA2F32"/>
    <w:rsid w:val="00CA506B"/>
    <w:rsid w:val="00CB1951"/>
    <w:rsid w:val="00CB28C1"/>
    <w:rsid w:val="00CB34B2"/>
    <w:rsid w:val="00CB6B04"/>
    <w:rsid w:val="00CB7121"/>
    <w:rsid w:val="00CC069F"/>
    <w:rsid w:val="00CC2F57"/>
    <w:rsid w:val="00CC36EF"/>
    <w:rsid w:val="00CC6FE6"/>
    <w:rsid w:val="00CD0A0C"/>
    <w:rsid w:val="00CD0B64"/>
    <w:rsid w:val="00CD2133"/>
    <w:rsid w:val="00CD3131"/>
    <w:rsid w:val="00CD59BC"/>
    <w:rsid w:val="00CE0C43"/>
    <w:rsid w:val="00CE2737"/>
    <w:rsid w:val="00CE32F7"/>
    <w:rsid w:val="00CE49C7"/>
    <w:rsid w:val="00CE5566"/>
    <w:rsid w:val="00CE5914"/>
    <w:rsid w:val="00CE59B1"/>
    <w:rsid w:val="00CE6A05"/>
    <w:rsid w:val="00CE7C2B"/>
    <w:rsid w:val="00D07350"/>
    <w:rsid w:val="00D07978"/>
    <w:rsid w:val="00D11736"/>
    <w:rsid w:val="00D11DEF"/>
    <w:rsid w:val="00D15014"/>
    <w:rsid w:val="00D21876"/>
    <w:rsid w:val="00D25B48"/>
    <w:rsid w:val="00D3203C"/>
    <w:rsid w:val="00D35343"/>
    <w:rsid w:val="00D35D5C"/>
    <w:rsid w:val="00D360CA"/>
    <w:rsid w:val="00D4278E"/>
    <w:rsid w:val="00D42CC8"/>
    <w:rsid w:val="00D47CDE"/>
    <w:rsid w:val="00D51920"/>
    <w:rsid w:val="00D523E6"/>
    <w:rsid w:val="00D52972"/>
    <w:rsid w:val="00D55333"/>
    <w:rsid w:val="00D55882"/>
    <w:rsid w:val="00D601BC"/>
    <w:rsid w:val="00D60709"/>
    <w:rsid w:val="00D647DC"/>
    <w:rsid w:val="00D65476"/>
    <w:rsid w:val="00D711A3"/>
    <w:rsid w:val="00D74008"/>
    <w:rsid w:val="00D759A6"/>
    <w:rsid w:val="00D75C71"/>
    <w:rsid w:val="00D8002D"/>
    <w:rsid w:val="00D82205"/>
    <w:rsid w:val="00D831E4"/>
    <w:rsid w:val="00D8425B"/>
    <w:rsid w:val="00D87D99"/>
    <w:rsid w:val="00D91AED"/>
    <w:rsid w:val="00D96A00"/>
    <w:rsid w:val="00DB246B"/>
    <w:rsid w:val="00DB5426"/>
    <w:rsid w:val="00DB746E"/>
    <w:rsid w:val="00DB784B"/>
    <w:rsid w:val="00DC3662"/>
    <w:rsid w:val="00DC4661"/>
    <w:rsid w:val="00DC5C09"/>
    <w:rsid w:val="00DC5F04"/>
    <w:rsid w:val="00DD0D12"/>
    <w:rsid w:val="00DD135A"/>
    <w:rsid w:val="00DD3ABA"/>
    <w:rsid w:val="00DD5319"/>
    <w:rsid w:val="00DD5F80"/>
    <w:rsid w:val="00DD7FF2"/>
    <w:rsid w:val="00DE3009"/>
    <w:rsid w:val="00DE5A72"/>
    <w:rsid w:val="00DF2CCB"/>
    <w:rsid w:val="00DF2DF5"/>
    <w:rsid w:val="00DF72BA"/>
    <w:rsid w:val="00E00544"/>
    <w:rsid w:val="00E0173D"/>
    <w:rsid w:val="00E017DF"/>
    <w:rsid w:val="00E02326"/>
    <w:rsid w:val="00E037A2"/>
    <w:rsid w:val="00E03903"/>
    <w:rsid w:val="00E043E4"/>
    <w:rsid w:val="00E04469"/>
    <w:rsid w:val="00E1305E"/>
    <w:rsid w:val="00E16214"/>
    <w:rsid w:val="00E17FF7"/>
    <w:rsid w:val="00E2106E"/>
    <w:rsid w:val="00E2285B"/>
    <w:rsid w:val="00E230E8"/>
    <w:rsid w:val="00E23C31"/>
    <w:rsid w:val="00E25787"/>
    <w:rsid w:val="00E25B03"/>
    <w:rsid w:val="00E269F2"/>
    <w:rsid w:val="00E26C19"/>
    <w:rsid w:val="00E32A87"/>
    <w:rsid w:val="00E379DE"/>
    <w:rsid w:val="00E405AA"/>
    <w:rsid w:val="00E430B9"/>
    <w:rsid w:val="00E5695F"/>
    <w:rsid w:val="00E56E0F"/>
    <w:rsid w:val="00E61353"/>
    <w:rsid w:val="00E66E46"/>
    <w:rsid w:val="00E736CF"/>
    <w:rsid w:val="00E75703"/>
    <w:rsid w:val="00E75B86"/>
    <w:rsid w:val="00E87750"/>
    <w:rsid w:val="00E92FEC"/>
    <w:rsid w:val="00E95FF5"/>
    <w:rsid w:val="00E9684D"/>
    <w:rsid w:val="00E97AC1"/>
    <w:rsid w:val="00EA33B4"/>
    <w:rsid w:val="00EA3E9F"/>
    <w:rsid w:val="00EA4EB6"/>
    <w:rsid w:val="00EA7493"/>
    <w:rsid w:val="00EB093C"/>
    <w:rsid w:val="00EB1DEB"/>
    <w:rsid w:val="00EB26EF"/>
    <w:rsid w:val="00EB711E"/>
    <w:rsid w:val="00EB734F"/>
    <w:rsid w:val="00EC16C8"/>
    <w:rsid w:val="00ED1DB4"/>
    <w:rsid w:val="00ED25A4"/>
    <w:rsid w:val="00ED27B6"/>
    <w:rsid w:val="00ED6A96"/>
    <w:rsid w:val="00EE17E5"/>
    <w:rsid w:val="00EE553E"/>
    <w:rsid w:val="00EF087E"/>
    <w:rsid w:val="00EF0F79"/>
    <w:rsid w:val="00EF3DBB"/>
    <w:rsid w:val="00EF4406"/>
    <w:rsid w:val="00EF5F1B"/>
    <w:rsid w:val="00EF5FF1"/>
    <w:rsid w:val="00EF6B14"/>
    <w:rsid w:val="00F04CEF"/>
    <w:rsid w:val="00F05AE8"/>
    <w:rsid w:val="00F06CE3"/>
    <w:rsid w:val="00F109E4"/>
    <w:rsid w:val="00F110E3"/>
    <w:rsid w:val="00F11FD1"/>
    <w:rsid w:val="00F12D28"/>
    <w:rsid w:val="00F136A2"/>
    <w:rsid w:val="00F159BA"/>
    <w:rsid w:val="00F20AF1"/>
    <w:rsid w:val="00F22F26"/>
    <w:rsid w:val="00F22F84"/>
    <w:rsid w:val="00F303D9"/>
    <w:rsid w:val="00F34FD7"/>
    <w:rsid w:val="00F35C79"/>
    <w:rsid w:val="00F35D8C"/>
    <w:rsid w:val="00F35E86"/>
    <w:rsid w:val="00F3741E"/>
    <w:rsid w:val="00F43449"/>
    <w:rsid w:val="00F44893"/>
    <w:rsid w:val="00F45020"/>
    <w:rsid w:val="00F46918"/>
    <w:rsid w:val="00F5004E"/>
    <w:rsid w:val="00F53E4A"/>
    <w:rsid w:val="00F5512C"/>
    <w:rsid w:val="00F62B0F"/>
    <w:rsid w:val="00F67422"/>
    <w:rsid w:val="00F75D73"/>
    <w:rsid w:val="00F768EA"/>
    <w:rsid w:val="00F872C6"/>
    <w:rsid w:val="00F90061"/>
    <w:rsid w:val="00F9333A"/>
    <w:rsid w:val="00F94147"/>
    <w:rsid w:val="00F949A6"/>
    <w:rsid w:val="00F95D45"/>
    <w:rsid w:val="00FA0CA7"/>
    <w:rsid w:val="00FA13B3"/>
    <w:rsid w:val="00FA1E21"/>
    <w:rsid w:val="00FA45C0"/>
    <w:rsid w:val="00FA69A4"/>
    <w:rsid w:val="00FA72B6"/>
    <w:rsid w:val="00FA7C42"/>
    <w:rsid w:val="00FB0DD2"/>
    <w:rsid w:val="00FB3F5D"/>
    <w:rsid w:val="00FB4C26"/>
    <w:rsid w:val="00FB651C"/>
    <w:rsid w:val="00FB655A"/>
    <w:rsid w:val="00FB763F"/>
    <w:rsid w:val="00FB7BCD"/>
    <w:rsid w:val="00FC155D"/>
    <w:rsid w:val="00FC2896"/>
    <w:rsid w:val="00FC2956"/>
    <w:rsid w:val="00FC331E"/>
    <w:rsid w:val="00FC41DC"/>
    <w:rsid w:val="00FC669B"/>
    <w:rsid w:val="00FD2127"/>
    <w:rsid w:val="00FD214A"/>
    <w:rsid w:val="00FD2341"/>
    <w:rsid w:val="00FD23D9"/>
    <w:rsid w:val="00FD2EF7"/>
    <w:rsid w:val="00FD3872"/>
    <w:rsid w:val="00FD3AC7"/>
    <w:rsid w:val="00FD3DA8"/>
    <w:rsid w:val="00FD523A"/>
    <w:rsid w:val="00FE1C36"/>
    <w:rsid w:val="00FE4A9B"/>
    <w:rsid w:val="00FE7748"/>
    <w:rsid w:val="00FE7A2B"/>
    <w:rsid w:val="00FF47CD"/>
    <w:rsid w:val="00FF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66"/>
    <w:pPr>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paragraph" w:styleId="1">
    <w:name w:val="heading 1"/>
    <w:basedOn w:val="a"/>
    <w:next w:val="a"/>
    <w:link w:val="10"/>
    <w:qFormat/>
    <w:rsid w:val="00816EDF"/>
    <w:pPr>
      <w:keepNext/>
      <w:overflowPunct/>
      <w:autoSpaceDE/>
      <w:autoSpaceDN/>
      <w:adjustRightInd/>
      <w:jc w:val="right"/>
      <w:textAlignment w:val="auto"/>
      <w:outlineLvl w:val="0"/>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EDF"/>
    <w:rPr>
      <w:rFonts w:ascii="Times New Roman" w:eastAsia="Times New Roman" w:hAnsi="Times New Roman" w:cs="Times New Roman"/>
      <w:sz w:val="28"/>
      <w:szCs w:val="20"/>
      <w:lang w:eastAsia="ru-RU"/>
    </w:rPr>
  </w:style>
  <w:style w:type="paragraph" w:styleId="a3">
    <w:name w:val="No Spacing"/>
    <w:uiPriority w:val="1"/>
    <w:qFormat/>
    <w:rsid w:val="00816EDF"/>
    <w:pPr>
      <w:spacing w:after="0" w:line="240" w:lineRule="auto"/>
    </w:pPr>
    <w:rPr>
      <w:rFonts w:ascii="Calibri" w:eastAsia="Calibri" w:hAnsi="Calibri" w:cs="Times New Roman"/>
    </w:rPr>
  </w:style>
  <w:style w:type="paragraph" w:styleId="a4">
    <w:name w:val="List Paragraph"/>
    <w:basedOn w:val="a"/>
    <w:link w:val="a5"/>
    <w:uiPriority w:val="34"/>
    <w:qFormat/>
    <w:rsid w:val="00816EDF"/>
    <w:pPr>
      <w:overflowPunct/>
      <w:autoSpaceDE/>
      <w:autoSpaceDN/>
      <w:adjustRightInd/>
      <w:ind w:left="720"/>
      <w:contextualSpacing/>
      <w:textAlignment w:val="auto"/>
    </w:pPr>
    <w:rPr>
      <w:rFonts w:eastAsia="Calibri" w:cs="Times New Roman"/>
      <w:szCs w:val="22"/>
      <w:lang w:eastAsia="en-US"/>
    </w:rPr>
  </w:style>
  <w:style w:type="character" w:customStyle="1" w:styleId="a5">
    <w:name w:val="Абзац списка Знак"/>
    <w:link w:val="a4"/>
    <w:uiPriority w:val="34"/>
    <w:locked/>
    <w:rsid w:val="00816EDF"/>
    <w:rPr>
      <w:rFonts w:ascii="Times New Roman" w:eastAsia="Calibri" w:hAnsi="Times New Roman" w:cs="Times New Roman"/>
      <w:sz w:val="28"/>
    </w:rPr>
  </w:style>
  <w:style w:type="character" w:styleId="a6">
    <w:name w:val="line number"/>
    <w:basedOn w:val="a0"/>
    <w:uiPriority w:val="99"/>
    <w:semiHidden/>
    <w:unhideWhenUsed/>
    <w:rsid w:val="00263C1D"/>
  </w:style>
  <w:style w:type="paragraph" w:styleId="a7">
    <w:name w:val="header"/>
    <w:basedOn w:val="a"/>
    <w:link w:val="a8"/>
    <w:uiPriority w:val="99"/>
    <w:unhideWhenUsed/>
    <w:rsid w:val="00263C1D"/>
    <w:pPr>
      <w:tabs>
        <w:tab w:val="center" w:pos="4677"/>
        <w:tab w:val="right" w:pos="9355"/>
      </w:tabs>
    </w:pPr>
  </w:style>
  <w:style w:type="character" w:customStyle="1" w:styleId="a8">
    <w:name w:val="Верхний колонтитул Знак"/>
    <w:basedOn w:val="a0"/>
    <w:link w:val="a7"/>
    <w:uiPriority w:val="99"/>
    <w:rsid w:val="00263C1D"/>
    <w:rPr>
      <w:rFonts w:ascii="Times New Roman" w:hAnsi="Times New Roman"/>
      <w:sz w:val="28"/>
      <w:szCs w:val="20"/>
      <w:lang w:eastAsia="ru-RU"/>
    </w:rPr>
  </w:style>
  <w:style w:type="paragraph" w:styleId="a9">
    <w:name w:val="footer"/>
    <w:basedOn w:val="a"/>
    <w:link w:val="aa"/>
    <w:uiPriority w:val="99"/>
    <w:unhideWhenUsed/>
    <w:rsid w:val="00263C1D"/>
    <w:pPr>
      <w:tabs>
        <w:tab w:val="center" w:pos="4677"/>
        <w:tab w:val="right" w:pos="9355"/>
      </w:tabs>
    </w:pPr>
  </w:style>
  <w:style w:type="character" w:customStyle="1" w:styleId="aa">
    <w:name w:val="Нижний колонтитул Знак"/>
    <w:basedOn w:val="a0"/>
    <w:link w:val="a9"/>
    <w:uiPriority w:val="99"/>
    <w:rsid w:val="00263C1D"/>
    <w:rPr>
      <w:rFonts w:ascii="Times New Roman" w:hAnsi="Times New Roman"/>
      <w:sz w:val="28"/>
      <w:szCs w:val="20"/>
      <w:lang w:eastAsia="ru-RU"/>
    </w:rPr>
  </w:style>
  <w:style w:type="character" w:styleId="ab">
    <w:name w:val="Hyperlink"/>
    <w:rsid w:val="004B3B3B"/>
    <w:rPr>
      <w:rFonts w:cs="Times New Roman"/>
      <w:color w:val="000080"/>
      <w:u w:val="single"/>
    </w:rPr>
  </w:style>
  <w:style w:type="table" w:styleId="ac">
    <w:name w:val="Table Grid"/>
    <w:basedOn w:val="a1"/>
    <w:uiPriority w:val="59"/>
    <w:rsid w:val="00AB6D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236B4A"/>
    <w:rPr>
      <w:sz w:val="20"/>
    </w:rPr>
  </w:style>
  <w:style w:type="character" w:customStyle="1" w:styleId="ae">
    <w:name w:val="Текст концевой сноски Знак"/>
    <w:basedOn w:val="a0"/>
    <w:link w:val="ad"/>
    <w:uiPriority w:val="99"/>
    <w:semiHidden/>
    <w:rsid w:val="00236B4A"/>
    <w:rPr>
      <w:rFonts w:ascii="Times New Roman" w:hAnsi="Times New Roman"/>
      <w:sz w:val="20"/>
      <w:szCs w:val="20"/>
      <w:lang w:eastAsia="ru-RU"/>
    </w:rPr>
  </w:style>
  <w:style w:type="character" w:styleId="af">
    <w:name w:val="endnote reference"/>
    <w:basedOn w:val="a0"/>
    <w:uiPriority w:val="99"/>
    <w:semiHidden/>
    <w:unhideWhenUsed/>
    <w:rsid w:val="00236B4A"/>
    <w:rPr>
      <w:vertAlign w:val="superscript"/>
    </w:rPr>
  </w:style>
  <w:style w:type="paragraph" w:styleId="af0">
    <w:name w:val="footnote text"/>
    <w:basedOn w:val="a"/>
    <w:link w:val="af1"/>
    <w:uiPriority w:val="99"/>
    <w:semiHidden/>
    <w:unhideWhenUsed/>
    <w:rsid w:val="00021156"/>
    <w:rPr>
      <w:sz w:val="20"/>
    </w:rPr>
  </w:style>
  <w:style w:type="character" w:customStyle="1" w:styleId="af1">
    <w:name w:val="Текст сноски Знак"/>
    <w:basedOn w:val="a0"/>
    <w:link w:val="af0"/>
    <w:uiPriority w:val="99"/>
    <w:semiHidden/>
    <w:rsid w:val="00021156"/>
    <w:rPr>
      <w:rFonts w:ascii="Times New Roman" w:hAnsi="Times New Roman"/>
      <w:sz w:val="20"/>
      <w:szCs w:val="20"/>
      <w:lang w:eastAsia="ru-RU"/>
    </w:rPr>
  </w:style>
  <w:style w:type="character" w:styleId="af2">
    <w:name w:val="footnote reference"/>
    <w:basedOn w:val="a0"/>
    <w:uiPriority w:val="99"/>
    <w:semiHidden/>
    <w:unhideWhenUsed/>
    <w:rsid w:val="00021156"/>
    <w:rPr>
      <w:vertAlign w:val="superscript"/>
    </w:rPr>
  </w:style>
  <w:style w:type="paragraph" w:customStyle="1" w:styleId="ConsPlusNormal">
    <w:name w:val="ConsPlusNormal"/>
    <w:rsid w:val="00B24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413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3">
    <w:name w:val="Balloon Text"/>
    <w:basedOn w:val="a"/>
    <w:link w:val="af4"/>
    <w:uiPriority w:val="99"/>
    <w:semiHidden/>
    <w:unhideWhenUsed/>
    <w:rsid w:val="005E32B7"/>
    <w:rPr>
      <w:rFonts w:ascii="Tahoma" w:hAnsi="Tahoma" w:cs="Tahoma"/>
      <w:sz w:val="16"/>
      <w:szCs w:val="16"/>
    </w:rPr>
  </w:style>
  <w:style w:type="character" w:customStyle="1" w:styleId="af4">
    <w:name w:val="Текст выноски Знак"/>
    <w:basedOn w:val="a0"/>
    <w:link w:val="af3"/>
    <w:uiPriority w:val="99"/>
    <w:semiHidden/>
    <w:rsid w:val="005E32B7"/>
    <w:rPr>
      <w:rFonts w:ascii="Tahoma" w:hAnsi="Tahoma" w:cs="Tahoma"/>
      <w:sz w:val="16"/>
      <w:szCs w:val="16"/>
      <w:lang w:eastAsia="ru-RU"/>
    </w:rPr>
  </w:style>
  <w:style w:type="paragraph" w:customStyle="1" w:styleId="Default">
    <w:name w:val="Default"/>
    <w:rsid w:val="007E5C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E228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Гипертекстовая ссылка"/>
    <w:basedOn w:val="a0"/>
    <w:uiPriority w:val="99"/>
    <w:rsid w:val="00FA7C42"/>
    <w:rPr>
      <w:color w:val="106BBE"/>
    </w:rPr>
  </w:style>
  <w:style w:type="character" w:styleId="af6">
    <w:name w:val="Emphasis"/>
    <w:basedOn w:val="a0"/>
    <w:uiPriority w:val="20"/>
    <w:qFormat/>
    <w:rsid w:val="00CC6FE6"/>
    <w:rPr>
      <w:i/>
      <w:iCs/>
    </w:rPr>
  </w:style>
  <w:style w:type="paragraph" w:customStyle="1" w:styleId="s1">
    <w:name w:val="s_1"/>
    <w:basedOn w:val="a"/>
    <w:rsid w:val="000249A2"/>
    <w:pPr>
      <w:overflowPunct/>
      <w:autoSpaceDE/>
      <w:autoSpaceDN/>
      <w:adjustRightInd/>
      <w:spacing w:before="100" w:beforeAutospacing="1" w:after="100" w:afterAutospacing="1"/>
      <w:textAlignment w:val="auto"/>
    </w:pPr>
    <w:rPr>
      <w:rFonts w:eastAsia="Times New Roman" w:cs="Times New Roman"/>
      <w:sz w:val="24"/>
      <w:szCs w:val="24"/>
    </w:rPr>
  </w:style>
  <w:style w:type="character" w:customStyle="1" w:styleId="s104">
    <w:name w:val="s_104"/>
    <w:basedOn w:val="a0"/>
    <w:rsid w:val="000249A2"/>
  </w:style>
  <w:style w:type="paragraph" w:styleId="af7">
    <w:name w:val="Normal (Web)"/>
    <w:basedOn w:val="a"/>
    <w:uiPriority w:val="99"/>
    <w:unhideWhenUsed/>
    <w:rsid w:val="000A22A8"/>
    <w:pPr>
      <w:overflowPunct/>
      <w:autoSpaceDE/>
      <w:autoSpaceDN/>
      <w:adjustRightInd/>
      <w:spacing w:before="100" w:beforeAutospacing="1" w:after="100" w:afterAutospacing="1"/>
      <w:textAlignment w:val="auto"/>
    </w:pPr>
    <w:rPr>
      <w:rFonts w:eastAsia="Times New Roman" w:cs="Times New Roman"/>
      <w:sz w:val="24"/>
      <w:szCs w:val="24"/>
    </w:rPr>
  </w:style>
  <w:style w:type="paragraph" w:styleId="HTML">
    <w:name w:val="HTML Preformatted"/>
    <w:basedOn w:val="a"/>
    <w:link w:val="HTML0"/>
    <w:uiPriority w:val="99"/>
    <w:semiHidden/>
    <w:unhideWhenUsed/>
    <w:rsid w:val="00B50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B505B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66"/>
    <w:pPr>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paragraph" w:styleId="1">
    <w:name w:val="heading 1"/>
    <w:basedOn w:val="a"/>
    <w:next w:val="a"/>
    <w:link w:val="10"/>
    <w:qFormat/>
    <w:rsid w:val="00816EDF"/>
    <w:pPr>
      <w:keepNext/>
      <w:overflowPunct/>
      <w:autoSpaceDE/>
      <w:autoSpaceDN/>
      <w:adjustRightInd/>
      <w:jc w:val="right"/>
      <w:textAlignment w:val="auto"/>
      <w:outlineLvl w:val="0"/>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EDF"/>
    <w:rPr>
      <w:rFonts w:ascii="Times New Roman" w:eastAsia="Times New Roman" w:hAnsi="Times New Roman" w:cs="Times New Roman"/>
      <w:sz w:val="28"/>
      <w:szCs w:val="20"/>
      <w:lang w:eastAsia="ru-RU"/>
    </w:rPr>
  </w:style>
  <w:style w:type="paragraph" w:styleId="a3">
    <w:name w:val="No Spacing"/>
    <w:uiPriority w:val="1"/>
    <w:qFormat/>
    <w:rsid w:val="00816EDF"/>
    <w:pPr>
      <w:spacing w:after="0" w:line="240" w:lineRule="auto"/>
    </w:pPr>
    <w:rPr>
      <w:rFonts w:ascii="Calibri" w:eastAsia="Calibri" w:hAnsi="Calibri" w:cs="Times New Roman"/>
    </w:rPr>
  </w:style>
  <w:style w:type="paragraph" w:styleId="a4">
    <w:name w:val="List Paragraph"/>
    <w:basedOn w:val="a"/>
    <w:link w:val="a5"/>
    <w:uiPriority w:val="34"/>
    <w:qFormat/>
    <w:rsid w:val="00816EDF"/>
    <w:pPr>
      <w:overflowPunct/>
      <w:autoSpaceDE/>
      <w:autoSpaceDN/>
      <w:adjustRightInd/>
      <w:ind w:left="720"/>
      <w:contextualSpacing/>
      <w:textAlignment w:val="auto"/>
    </w:pPr>
    <w:rPr>
      <w:rFonts w:eastAsia="Calibri" w:cs="Times New Roman"/>
      <w:szCs w:val="22"/>
      <w:lang w:eastAsia="en-US"/>
    </w:rPr>
  </w:style>
  <w:style w:type="character" w:customStyle="1" w:styleId="a5">
    <w:name w:val="Абзац списка Знак"/>
    <w:link w:val="a4"/>
    <w:uiPriority w:val="34"/>
    <w:locked/>
    <w:rsid w:val="00816EDF"/>
    <w:rPr>
      <w:rFonts w:ascii="Times New Roman" w:eastAsia="Calibri" w:hAnsi="Times New Roman" w:cs="Times New Roman"/>
      <w:sz w:val="28"/>
    </w:rPr>
  </w:style>
  <w:style w:type="character" w:styleId="a6">
    <w:name w:val="line number"/>
    <w:basedOn w:val="a0"/>
    <w:uiPriority w:val="99"/>
    <w:semiHidden/>
    <w:unhideWhenUsed/>
    <w:rsid w:val="00263C1D"/>
  </w:style>
  <w:style w:type="paragraph" w:styleId="a7">
    <w:name w:val="header"/>
    <w:basedOn w:val="a"/>
    <w:link w:val="a8"/>
    <w:uiPriority w:val="99"/>
    <w:unhideWhenUsed/>
    <w:rsid w:val="00263C1D"/>
    <w:pPr>
      <w:tabs>
        <w:tab w:val="center" w:pos="4677"/>
        <w:tab w:val="right" w:pos="9355"/>
      </w:tabs>
    </w:pPr>
  </w:style>
  <w:style w:type="character" w:customStyle="1" w:styleId="a8">
    <w:name w:val="Верхний колонтитул Знак"/>
    <w:basedOn w:val="a0"/>
    <w:link w:val="a7"/>
    <w:uiPriority w:val="99"/>
    <w:rsid w:val="00263C1D"/>
    <w:rPr>
      <w:rFonts w:ascii="Times New Roman" w:hAnsi="Times New Roman"/>
      <w:sz w:val="28"/>
      <w:szCs w:val="20"/>
      <w:lang w:eastAsia="ru-RU"/>
    </w:rPr>
  </w:style>
  <w:style w:type="paragraph" w:styleId="a9">
    <w:name w:val="footer"/>
    <w:basedOn w:val="a"/>
    <w:link w:val="aa"/>
    <w:uiPriority w:val="99"/>
    <w:unhideWhenUsed/>
    <w:rsid w:val="00263C1D"/>
    <w:pPr>
      <w:tabs>
        <w:tab w:val="center" w:pos="4677"/>
        <w:tab w:val="right" w:pos="9355"/>
      </w:tabs>
    </w:pPr>
  </w:style>
  <w:style w:type="character" w:customStyle="1" w:styleId="aa">
    <w:name w:val="Нижний колонтитул Знак"/>
    <w:basedOn w:val="a0"/>
    <w:link w:val="a9"/>
    <w:uiPriority w:val="99"/>
    <w:rsid w:val="00263C1D"/>
    <w:rPr>
      <w:rFonts w:ascii="Times New Roman" w:hAnsi="Times New Roman"/>
      <w:sz w:val="28"/>
      <w:szCs w:val="20"/>
      <w:lang w:eastAsia="ru-RU"/>
    </w:rPr>
  </w:style>
  <w:style w:type="character" w:styleId="ab">
    <w:name w:val="Hyperlink"/>
    <w:rsid w:val="004B3B3B"/>
    <w:rPr>
      <w:rFonts w:cs="Times New Roman"/>
      <w:color w:val="000080"/>
      <w:u w:val="single"/>
    </w:rPr>
  </w:style>
  <w:style w:type="table" w:styleId="ac">
    <w:name w:val="Table Grid"/>
    <w:basedOn w:val="a1"/>
    <w:uiPriority w:val="59"/>
    <w:rsid w:val="00AB6D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236B4A"/>
    <w:rPr>
      <w:sz w:val="20"/>
    </w:rPr>
  </w:style>
  <w:style w:type="character" w:customStyle="1" w:styleId="ae">
    <w:name w:val="Текст концевой сноски Знак"/>
    <w:basedOn w:val="a0"/>
    <w:link w:val="ad"/>
    <w:uiPriority w:val="99"/>
    <w:semiHidden/>
    <w:rsid w:val="00236B4A"/>
    <w:rPr>
      <w:rFonts w:ascii="Times New Roman" w:hAnsi="Times New Roman"/>
      <w:sz w:val="20"/>
      <w:szCs w:val="20"/>
      <w:lang w:eastAsia="ru-RU"/>
    </w:rPr>
  </w:style>
  <w:style w:type="character" w:styleId="af">
    <w:name w:val="endnote reference"/>
    <w:basedOn w:val="a0"/>
    <w:uiPriority w:val="99"/>
    <w:semiHidden/>
    <w:unhideWhenUsed/>
    <w:rsid w:val="00236B4A"/>
    <w:rPr>
      <w:vertAlign w:val="superscript"/>
    </w:rPr>
  </w:style>
  <w:style w:type="paragraph" w:styleId="af0">
    <w:name w:val="footnote text"/>
    <w:basedOn w:val="a"/>
    <w:link w:val="af1"/>
    <w:uiPriority w:val="99"/>
    <w:semiHidden/>
    <w:unhideWhenUsed/>
    <w:rsid w:val="00021156"/>
    <w:rPr>
      <w:sz w:val="20"/>
    </w:rPr>
  </w:style>
  <w:style w:type="character" w:customStyle="1" w:styleId="af1">
    <w:name w:val="Текст сноски Знак"/>
    <w:basedOn w:val="a0"/>
    <w:link w:val="af0"/>
    <w:uiPriority w:val="99"/>
    <w:semiHidden/>
    <w:rsid w:val="00021156"/>
    <w:rPr>
      <w:rFonts w:ascii="Times New Roman" w:hAnsi="Times New Roman"/>
      <w:sz w:val="20"/>
      <w:szCs w:val="20"/>
      <w:lang w:eastAsia="ru-RU"/>
    </w:rPr>
  </w:style>
  <w:style w:type="character" w:styleId="af2">
    <w:name w:val="footnote reference"/>
    <w:basedOn w:val="a0"/>
    <w:uiPriority w:val="99"/>
    <w:semiHidden/>
    <w:unhideWhenUsed/>
    <w:rsid w:val="00021156"/>
    <w:rPr>
      <w:vertAlign w:val="superscript"/>
    </w:rPr>
  </w:style>
  <w:style w:type="paragraph" w:customStyle="1" w:styleId="ConsPlusNormal">
    <w:name w:val="ConsPlusNormal"/>
    <w:rsid w:val="00B24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413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3">
    <w:name w:val="Balloon Text"/>
    <w:basedOn w:val="a"/>
    <w:link w:val="af4"/>
    <w:uiPriority w:val="99"/>
    <w:semiHidden/>
    <w:unhideWhenUsed/>
    <w:rsid w:val="005E32B7"/>
    <w:rPr>
      <w:rFonts w:ascii="Tahoma" w:hAnsi="Tahoma" w:cs="Tahoma"/>
      <w:sz w:val="16"/>
      <w:szCs w:val="16"/>
    </w:rPr>
  </w:style>
  <w:style w:type="character" w:customStyle="1" w:styleId="af4">
    <w:name w:val="Текст выноски Знак"/>
    <w:basedOn w:val="a0"/>
    <w:link w:val="af3"/>
    <w:uiPriority w:val="99"/>
    <w:semiHidden/>
    <w:rsid w:val="005E32B7"/>
    <w:rPr>
      <w:rFonts w:ascii="Tahoma" w:hAnsi="Tahoma" w:cs="Tahoma"/>
      <w:sz w:val="16"/>
      <w:szCs w:val="16"/>
      <w:lang w:eastAsia="ru-RU"/>
    </w:rPr>
  </w:style>
  <w:style w:type="paragraph" w:customStyle="1" w:styleId="Default">
    <w:name w:val="Default"/>
    <w:rsid w:val="007E5C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E228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Гипертекстовая ссылка"/>
    <w:basedOn w:val="a0"/>
    <w:uiPriority w:val="99"/>
    <w:rsid w:val="00FA7C42"/>
    <w:rPr>
      <w:color w:val="106BBE"/>
    </w:rPr>
  </w:style>
  <w:style w:type="character" w:styleId="af6">
    <w:name w:val="Emphasis"/>
    <w:basedOn w:val="a0"/>
    <w:uiPriority w:val="20"/>
    <w:qFormat/>
    <w:rsid w:val="00CC6FE6"/>
    <w:rPr>
      <w:i/>
      <w:iCs/>
    </w:rPr>
  </w:style>
  <w:style w:type="paragraph" w:customStyle="1" w:styleId="s1">
    <w:name w:val="s_1"/>
    <w:basedOn w:val="a"/>
    <w:rsid w:val="000249A2"/>
    <w:pPr>
      <w:overflowPunct/>
      <w:autoSpaceDE/>
      <w:autoSpaceDN/>
      <w:adjustRightInd/>
      <w:spacing w:before="100" w:beforeAutospacing="1" w:after="100" w:afterAutospacing="1"/>
      <w:textAlignment w:val="auto"/>
    </w:pPr>
    <w:rPr>
      <w:rFonts w:eastAsia="Times New Roman" w:cs="Times New Roman"/>
      <w:sz w:val="24"/>
      <w:szCs w:val="24"/>
    </w:rPr>
  </w:style>
  <w:style w:type="character" w:customStyle="1" w:styleId="s104">
    <w:name w:val="s_104"/>
    <w:basedOn w:val="a0"/>
    <w:rsid w:val="000249A2"/>
  </w:style>
  <w:style w:type="paragraph" w:styleId="af7">
    <w:name w:val="Normal (Web)"/>
    <w:basedOn w:val="a"/>
    <w:uiPriority w:val="99"/>
    <w:unhideWhenUsed/>
    <w:rsid w:val="000A22A8"/>
    <w:pPr>
      <w:overflowPunct/>
      <w:autoSpaceDE/>
      <w:autoSpaceDN/>
      <w:adjustRightInd/>
      <w:spacing w:before="100" w:beforeAutospacing="1" w:after="100" w:afterAutospacing="1"/>
      <w:textAlignment w:val="auto"/>
    </w:pPr>
    <w:rPr>
      <w:rFonts w:eastAsia="Times New Roman" w:cs="Times New Roman"/>
      <w:sz w:val="24"/>
      <w:szCs w:val="24"/>
    </w:rPr>
  </w:style>
  <w:style w:type="paragraph" w:styleId="HTML">
    <w:name w:val="HTML Preformatted"/>
    <w:basedOn w:val="a"/>
    <w:link w:val="HTML0"/>
    <w:uiPriority w:val="99"/>
    <w:semiHidden/>
    <w:unhideWhenUsed/>
    <w:rsid w:val="00B50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B505B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878">
      <w:bodyDiv w:val="1"/>
      <w:marLeft w:val="0"/>
      <w:marRight w:val="0"/>
      <w:marTop w:val="0"/>
      <w:marBottom w:val="0"/>
      <w:divBdr>
        <w:top w:val="none" w:sz="0" w:space="0" w:color="auto"/>
        <w:left w:val="none" w:sz="0" w:space="0" w:color="auto"/>
        <w:bottom w:val="none" w:sz="0" w:space="0" w:color="auto"/>
        <w:right w:val="none" w:sz="0" w:space="0" w:color="auto"/>
      </w:divBdr>
    </w:div>
    <w:div w:id="205069750">
      <w:bodyDiv w:val="1"/>
      <w:marLeft w:val="0"/>
      <w:marRight w:val="0"/>
      <w:marTop w:val="0"/>
      <w:marBottom w:val="0"/>
      <w:divBdr>
        <w:top w:val="none" w:sz="0" w:space="0" w:color="auto"/>
        <w:left w:val="none" w:sz="0" w:space="0" w:color="auto"/>
        <w:bottom w:val="none" w:sz="0" w:space="0" w:color="auto"/>
        <w:right w:val="none" w:sz="0" w:space="0" w:color="auto"/>
      </w:divBdr>
    </w:div>
    <w:div w:id="283001987">
      <w:bodyDiv w:val="1"/>
      <w:marLeft w:val="0"/>
      <w:marRight w:val="0"/>
      <w:marTop w:val="0"/>
      <w:marBottom w:val="0"/>
      <w:divBdr>
        <w:top w:val="none" w:sz="0" w:space="0" w:color="auto"/>
        <w:left w:val="none" w:sz="0" w:space="0" w:color="auto"/>
        <w:bottom w:val="none" w:sz="0" w:space="0" w:color="auto"/>
        <w:right w:val="none" w:sz="0" w:space="0" w:color="auto"/>
      </w:divBdr>
      <w:divsChild>
        <w:div w:id="321088476">
          <w:marLeft w:val="0"/>
          <w:marRight w:val="0"/>
          <w:marTop w:val="0"/>
          <w:marBottom w:val="0"/>
          <w:divBdr>
            <w:top w:val="none" w:sz="0" w:space="0" w:color="auto"/>
            <w:left w:val="none" w:sz="0" w:space="0" w:color="auto"/>
            <w:bottom w:val="none" w:sz="0" w:space="0" w:color="auto"/>
            <w:right w:val="none" w:sz="0" w:space="0" w:color="auto"/>
          </w:divBdr>
          <w:divsChild>
            <w:div w:id="109084111">
              <w:marLeft w:val="-225"/>
              <w:marRight w:val="-225"/>
              <w:marTop w:val="0"/>
              <w:marBottom w:val="0"/>
              <w:divBdr>
                <w:top w:val="none" w:sz="0" w:space="0" w:color="auto"/>
                <w:left w:val="none" w:sz="0" w:space="0" w:color="auto"/>
                <w:bottom w:val="none" w:sz="0" w:space="0" w:color="auto"/>
                <w:right w:val="none" w:sz="0" w:space="0" w:color="auto"/>
              </w:divBdr>
              <w:divsChild>
                <w:div w:id="1607884583">
                  <w:marLeft w:val="0"/>
                  <w:marRight w:val="0"/>
                  <w:marTop w:val="0"/>
                  <w:marBottom w:val="0"/>
                  <w:divBdr>
                    <w:top w:val="none" w:sz="0" w:space="0" w:color="auto"/>
                    <w:left w:val="none" w:sz="0" w:space="0" w:color="auto"/>
                    <w:bottom w:val="none" w:sz="0" w:space="0" w:color="auto"/>
                    <w:right w:val="none" w:sz="0" w:space="0" w:color="auto"/>
                  </w:divBdr>
                  <w:divsChild>
                    <w:div w:id="1790466760">
                      <w:marLeft w:val="0"/>
                      <w:marRight w:val="0"/>
                      <w:marTop w:val="0"/>
                      <w:marBottom w:val="0"/>
                      <w:divBdr>
                        <w:top w:val="none" w:sz="0" w:space="0" w:color="auto"/>
                        <w:left w:val="none" w:sz="0" w:space="0" w:color="auto"/>
                        <w:bottom w:val="none" w:sz="0" w:space="0" w:color="auto"/>
                        <w:right w:val="none" w:sz="0" w:space="0" w:color="auto"/>
                      </w:divBdr>
                      <w:divsChild>
                        <w:div w:id="133330460">
                          <w:marLeft w:val="0"/>
                          <w:marRight w:val="0"/>
                          <w:marTop w:val="0"/>
                          <w:marBottom w:val="0"/>
                          <w:divBdr>
                            <w:top w:val="none" w:sz="0" w:space="0" w:color="auto"/>
                            <w:left w:val="none" w:sz="0" w:space="0" w:color="auto"/>
                            <w:bottom w:val="none" w:sz="0" w:space="0" w:color="auto"/>
                            <w:right w:val="none" w:sz="0" w:space="0" w:color="auto"/>
                          </w:divBdr>
                          <w:divsChild>
                            <w:div w:id="852459362">
                              <w:marLeft w:val="0"/>
                              <w:marRight w:val="0"/>
                              <w:marTop w:val="0"/>
                              <w:marBottom w:val="0"/>
                              <w:divBdr>
                                <w:top w:val="none" w:sz="0" w:space="0" w:color="auto"/>
                                <w:left w:val="none" w:sz="0" w:space="0" w:color="auto"/>
                                <w:bottom w:val="none" w:sz="0" w:space="0" w:color="auto"/>
                                <w:right w:val="none" w:sz="0" w:space="0" w:color="auto"/>
                              </w:divBdr>
                            </w:div>
                          </w:divsChild>
                        </w:div>
                        <w:div w:id="1105923703">
                          <w:marLeft w:val="0"/>
                          <w:marRight w:val="0"/>
                          <w:marTop w:val="0"/>
                          <w:marBottom w:val="0"/>
                          <w:divBdr>
                            <w:top w:val="none" w:sz="0" w:space="0" w:color="auto"/>
                            <w:left w:val="none" w:sz="0" w:space="0" w:color="auto"/>
                            <w:bottom w:val="none" w:sz="0" w:space="0" w:color="auto"/>
                            <w:right w:val="none" w:sz="0" w:space="0" w:color="auto"/>
                          </w:divBdr>
                          <w:divsChild>
                            <w:div w:id="977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19987">
      <w:bodyDiv w:val="1"/>
      <w:marLeft w:val="0"/>
      <w:marRight w:val="0"/>
      <w:marTop w:val="0"/>
      <w:marBottom w:val="0"/>
      <w:divBdr>
        <w:top w:val="none" w:sz="0" w:space="0" w:color="auto"/>
        <w:left w:val="none" w:sz="0" w:space="0" w:color="auto"/>
        <w:bottom w:val="none" w:sz="0" w:space="0" w:color="auto"/>
        <w:right w:val="none" w:sz="0" w:space="0" w:color="auto"/>
      </w:divBdr>
      <w:divsChild>
        <w:div w:id="1712028277">
          <w:marLeft w:val="0"/>
          <w:marRight w:val="0"/>
          <w:marTop w:val="0"/>
          <w:marBottom w:val="0"/>
          <w:divBdr>
            <w:top w:val="none" w:sz="0" w:space="0" w:color="auto"/>
            <w:left w:val="none" w:sz="0" w:space="0" w:color="auto"/>
            <w:bottom w:val="none" w:sz="0" w:space="0" w:color="auto"/>
            <w:right w:val="none" w:sz="0" w:space="0" w:color="auto"/>
          </w:divBdr>
          <w:divsChild>
            <w:div w:id="2074739681">
              <w:marLeft w:val="0"/>
              <w:marRight w:val="0"/>
              <w:marTop w:val="0"/>
              <w:marBottom w:val="0"/>
              <w:divBdr>
                <w:top w:val="none" w:sz="0" w:space="0" w:color="auto"/>
                <w:left w:val="none" w:sz="0" w:space="0" w:color="auto"/>
                <w:bottom w:val="none" w:sz="0" w:space="0" w:color="auto"/>
                <w:right w:val="none" w:sz="0" w:space="0" w:color="auto"/>
              </w:divBdr>
              <w:divsChild>
                <w:div w:id="788091976">
                  <w:marLeft w:val="0"/>
                  <w:marRight w:val="0"/>
                  <w:marTop w:val="0"/>
                  <w:marBottom w:val="0"/>
                  <w:divBdr>
                    <w:top w:val="none" w:sz="0" w:space="0" w:color="auto"/>
                    <w:left w:val="none" w:sz="0" w:space="0" w:color="auto"/>
                    <w:bottom w:val="none" w:sz="0" w:space="0" w:color="auto"/>
                    <w:right w:val="none" w:sz="0" w:space="0" w:color="auto"/>
                  </w:divBdr>
                  <w:divsChild>
                    <w:div w:id="1470828820">
                      <w:marLeft w:val="0"/>
                      <w:marRight w:val="0"/>
                      <w:marTop w:val="0"/>
                      <w:marBottom w:val="0"/>
                      <w:divBdr>
                        <w:top w:val="none" w:sz="0" w:space="0" w:color="auto"/>
                        <w:left w:val="none" w:sz="0" w:space="0" w:color="auto"/>
                        <w:bottom w:val="none" w:sz="0" w:space="0" w:color="auto"/>
                        <w:right w:val="none" w:sz="0" w:space="0" w:color="auto"/>
                      </w:divBdr>
                      <w:divsChild>
                        <w:div w:id="49230904">
                          <w:marLeft w:val="0"/>
                          <w:marRight w:val="0"/>
                          <w:marTop w:val="0"/>
                          <w:marBottom w:val="0"/>
                          <w:divBdr>
                            <w:top w:val="none" w:sz="0" w:space="0" w:color="auto"/>
                            <w:left w:val="none" w:sz="0" w:space="0" w:color="auto"/>
                            <w:bottom w:val="none" w:sz="0" w:space="0" w:color="auto"/>
                            <w:right w:val="none" w:sz="0" w:space="0" w:color="auto"/>
                          </w:divBdr>
                          <w:divsChild>
                            <w:div w:id="1487435644">
                              <w:marLeft w:val="0"/>
                              <w:marRight w:val="0"/>
                              <w:marTop w:val="0"/>
                              <w:marBottom w:val="0"/>
                              <w:divBdr>
                                <w:top w:val="none" w:sz="0" w:space="0" w:color="auto"/>
                                <w:left w:val="none" w:sz="0" w:space="0" w:color="auto"/>
                                <w:bottom w:val="none" w:sz="0" w:space="0" w:color="auto"/>
                                <w:right w:val="none" w:sz="0" w:space="0" w:color="auto"/>
                              </w:divBdr>
                              <w:divsChild>
                                <w:div w:id="232397144">
                                  <w:marLeft w:val="0"/>
                                  <w:marRight w:val="0"/>
                                  <w:marTop w:val="0"/>
                                  <w:marBottom w:val="0"/>
                                  <w:divBdr>
                                    <w:top w:val="none" w:sz="0" w:space="0" w:color="auto"/>
                                    <w:left w:val="none" w:sz="0" w:space="0" w:color="auto"/>
                                    <w:bottom w:val="none" w:sz="0" w:space="0" w:color="auto"/>
                                    <w:right w:val="none" w:sz="0" w:space="0" w:color="auto"/>
                                  </w:divBdr>
                                  <w:divsChild>
                                    <w:div w:id="231280271">
                                      <w:marLeft w:val="0"/>
                                      <w:marRight w:val="0"/>
                                      <w:marTop w:val="0"/>
                                      <w:marBottom w:val="0"/>
                                      <w:divBdr>
                                        <w:top w:val="none" w:sz="0" w:space="0" w:color="auto"/>
                                        <w:left w:val="none" w:sz="0" w:space="0" w:color="auto"/>
                                        <w:bottom w:val="none" w:sz="0" w:space="0" w:color="auto"/>
                                        <w:right w:val="none" w:sz="0" w:space="0" w:color="auto"/>
                                      </w:divBdr>
                                      <w:divsChild>
                                        <w:div w:id="2046514089">
                                          <w:marLeft w:val="0"/>
                                          <w:marRight w:val="0"/>
                                          <w:marTop w:val="0"/>
                                          <w:marBottom w:val="0"/>
                                          <w:divBdr>
                                            <w:top w:val="none" w:sz="0" w:space="0" w:color="auto"/>
                                            <w:left w:val="none" w:sz="0" w:space="0" w:color="auto"/>
                                            <w:bottom w:val="none" w:sz="0" w:space="0" w:color="auto"/>
                                            <w:right w:val="none" w:sz="0" w:space="0" w:color="auto"/>
                                          </w:divBdr>
                                          <w:divsChild>
                                            <w:div w:id="1231303536">
                                              <w:marLeft w:val="0"/>
                                              <w:marRight w:val="0"/>
                                              <w:marTop w:val="0"/>
                                              <w:marBottom w:val="0"/>
                                              <w:divBdr>
                                                <w:top w:val="none" w:sz="0" w:space="0" w:color="auto"/>
                                                <w:left w:val="none" w:sz="0" w:space="0" w:color="auto"/>
                                                <w:bottom w:val="none" w:sz="0" w:space="0" w:color="auto"/>
                                                <w:right w:val="none" w:sz="0" w:space="0" w:color="auto"/>
                                              </w:divBdr>
                                              <w:divsChild>
                                                <w:div w:id="1964729733">
                                                  <w:marLeft w:val="0"/>
                                                  <w:marRight w:val="0"/>
                                                  <w:marTop w:val="0"/>
                                                  <w:marBottom w:val="0"/>
                                                  <w:divBdr>
                                                    <w:top w:val="none" w:sz="0" w:space="0" w:color="auto"/>
                                                    <w:left w:val="none" w:sz="0" w:space="0" w:color="auto"/>
                                                    <w:bottom w:val="none" w:sz="0" w:space="0" w:color="auto"/>
                                                    <w:right w:val="none" w:sz="0" w:space="0" w:color="auto"/>
                                                  </w:divBdr>
                                                  <w:divsChild>
                                                    <w:div w:id="507522351">
                                                      <w:marLeft w:val="0"/>
                                                      <w:marRight w:val="0"/>
                                                      <w:marTop w:val="0"/>
                                                      <w:marBottom w:val="0"/>
                                                      <w:divBdr>
                                                        <w:top w:val="none" w:sz="0" w:space="0" w:color="auto"/>
                                                        <w:left w:val="none" w:sz="0" w:space="0" w:color="auto"/>
                                                        <w:bottom w:val="none" w:sz="0" w:space="0" w:color="auto"/>
                                                        <w:right w:val="none" w:sz="0" w:space="0" w:color="auto"/>
                                                      </w:divBdr>
                                                      <w:divsChild>
                                                        <w:div w:id="1173029495">
                                                          <w:marLeft w:val="0"/>
                                                          <w:marRight w:val="0"/>
                                                          <w:marTop w:val="0"/>
                                                          <w:marBottom w:val="0"/>
                                                          <w:divBdr>
                                                            <w:top w:val="none" w:sz="0" w:space="0" w:color="auto"/>
                                                            <w:left w:val="none" w:sz="0" w:space="0" w:color="auto"/>
                                                            <w:bottom w:val="none" w:sz="0" w:space="0" w:color="auto"/>
                                                            <w:right w:val="none" w:sz="0" w:space="0" w:color="auto"/>
                                                          </w:divBdr>
                                                          <w:divsChild>
                                                            <w:div w:id="885677014">
                                                              <w:marLeft w:val="0"/>
                                                              <w:marRight w:val="0"/>
                                                              <w:marTop w:val="0"/>
                                                              <w:marBottom w:val="0"/>
                                                              <w:divBdr>
                                                                <w:top w:val="none" w:sz="0" w:space="0" w:color="auto"/>
                                                                <w:left w:val="none" w:sz="0" w:space="0" w:color="auto"/>
                                                                <w:bottom w:val="none" w:sz="0" w:space="0" w:color="auto"/>
                                                                <w:right w:val="none" w:sz="0" w:space="0" w:color="auto"/>
                                                              </w:divBdr>
                                                              <w:divsChild>
                                                                <w:div w:id="576979586">
                                                                  <w:marLeft w:val="0"/>
                                                                  <w:marRight w:val="0"/>
                                                                  <w:marTop w:val="0"/>
                                                                  <w:marBottom w:val="0"/>
                                                                  <w:divBdr>
                                                                    <w:top w:val="none" w:sz="0" w:space="0" w:color="auto"/>
                                                                    <w:left w:val="none" w:sz="0" w:space="0" w:color="auto"/>
                                                                    <w:bottom w:val="none" w:sz="0" w:space="0" w:color="auto"/>
                                                                    <w:right w:val="none" w:sz="0" w:space="0" w:color="auto"/>
                                                                  </w:divBdr>
                                                                  <w:divsChild>
                                                                    <w:div w:id="1081026233">
                                                                      <w:marLeft w:val="0"/>
                                                                      <w:marRight w:val="0"/>
                                                                      <w:marTop w:val="0"/>
                                                                      <w:marBottom w:val="0"/>
                                                                      <w:divBdr>
                                                                        <w:top w:val="none" w:sz="0" w:space="0" w:color="auto"/>
                                                                        <w:left w:val="none" w:sz="0" w:space="0" w:color="auto"/>
                                                                        <w:bottom w:val="none" w:sz="0" w:space="0" w:color="auto"/>
                                                                        <w:right w:val="none" w:sz="0" w:space="0" w:color="auto"/>
                                                                      </w:divBdr>
                                                                      <w:divsChild>
                                                                        <w:div w:id="1501651082">
                                                                          <w:marLeft w:val="0"/>
                                                                          <w:marRight w:val="0"/>
                                                                          <w:marTop w:val="0"/>
                                                                          <w:marBottom w:val="0"/>
                                                                          <w:divBdr>
                                                                            <w:top w:val="none" w:sz="0" w:space="0" w:color="auto"/>
                                                                            <w:left w:val="none" w:sz="0" w:space="0" w:color="auto"/>
                                                                            <w:bottom w:val="none" w:sz="0" w:space="0" w:color="auto"/>
                                                                            <w:right w:val="none" w:sz="0" w:space="0" w:color="auto"/>
                                                                          </w:divBdr>
                                                                          <w:divsChild>
                                                                            <w:div w:id="158816381">
                                                                              <w:marLeft w:val="0"/>
                                                                              <w:marRight w:val="0"/>
                                                                              <w:marTop w:val="0"/>
                                                                              <w:marBottom w:val="0"/>
                                                                              <w:divBdr>
                                                                                <w:top w:val="none" w:sz="0" w:space="0" w:color="auto"/>
                                                                                <w:left w:val="none" w:sz="0" w:space="0" w:color="auto"/>
                                                                                <w:bottom w:val="none" w:sz="0" w:space="0" w:color="auto"/>
                                                                                <w:right w:val="none" w:sz="0" w:space="0" w:color="auto"/>
                                                                              </w:divBdr>
                                                                              <w:divsChild>
                                                                                <w:div w:id="972446254">
                                                                                  <w:marLeft w:val="0"/>
                                                                                  <w:marRight w:val="0"/>
                                                                                  <w:marTop w:val="0"/>
                                                                                  <w:marBottom w:val="0"/>
                                                                                  <w:divBdr>
                                                                                    <w:top w:val="none" w:sz="0" w:space="0" w:color="auto"/>
                                                                                    <w:left w:val="none" w:sz="0" w:space="0" w:color="auto"/>
                                                                                    <w:bottom w:val="none" w:sz="0" w:space="0" w:color="auto"/>
                                                                                    <w:right w:val="none" w:sz="0" w:space="0" w:color="auto"/>
                                                                                  </w:divBdr>
                                                                                </w:div>
                                                                                <w:div w:id="751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134230">
      <w:bodyDiv w:val="1"/>
      <w:marLeft w:val="0"/>
      <w:marRight w:val="0"/>
      <w:marTop w:val="0"/>
      <w:marBottom w:val="0"/>
      <w:divBdr>
        <w:top w:val="none" w:sz="0" w:space="0" w:color="auto"/>
        <w:left w:val="none" w:sz="0" w:space="0" w:color="auto"/>
        <w:bottom w:val="none" w:sz="0" w:space="0" w:color="auto"/>
        <w:right w:val="none" w:sz="0" w:space="0" w:color="auto"/>
      </w:divBdr>
      <w:divsChild>
        <w:div w:id="264769678">
          <w:marLeft w:val="0"/>
          <w:marRight w:val="0"/>
          <w:marTop w:val="0"/>
          <w:marBottom w:val="0"/>
          <w:divBdr>
            <w:top w:val="none" w:sz="0" w:space="0" w:color="auto"/>
            <w:left w:val="none" w:sz="0" w:space="0" w:color="auto"/>
            <w:bottom w:val="none" w:sz="0" w:space="0" w:color="auto"/>
            <w:right w:val="none" w:sz="0" w:space="0" w:color="auto"/>
          </w:divBdr>
          <w:divsChild>
            <w:div w:id="100302844">
              <w:marLeft w:val="0"/>
              <w:marRight w:val="0"/>
              <w:marTop w:val="0"/>
              <w:marBottom w:val="0"/>
              <w:divBdr>
                <w:top w:val="none" w:sz="0" w:space="0" w:color="auto"/>
                <w:left w:val="none" w:sz="0" w:space="0" w:color="auto"/>
                <w:bottom w:val="none" w:sz="0" w:space="0" w:color="auto"/>
                <w:right w:val="none" w:sz="0" w:space="0" w:color="auto"/>
              </w:divBdr>
              <w:divsChild>
                <w:div w:id="1002121449">
                  <w:marLeft w:val="0"/>
                  <w:marRight w:val="0"/>
                  <w:marTop w:val="0"/>
                  <w:marBottom w:val="0"/>
                  <w:divBdr>
                    <w:top w:val="none" w:sz="0" w:space="0" w:color="auto"/>
                    <w:left w:val="none" w:sz="0" w:space="0" w:color="auto"/>
                    <w:bottom w:val="none" w:sz="0" w:space="0" w:color="auto"/>
                    <w:right w:val="none" w:sz="0" w:space="0" w:color="auto"/>
                  </w:divBdr>
                  <w:divsChild>
                    <w:div w:id="1027562881">
                      <w:marLeft w:val="0"/>
                      <w:marRight w:val="0"/>
                      <w:marTop w:val="0"/>
                      <w:marBottom w:val="0"/>
                      <w:divBdr>
                        <w:top w:val="none" w:sz="0" w:space="0" w:color="auto"/>
                        <w:left w:val="none" w:sz="0" w:space="0" w:color="auto"/>
                        <w:bottom w:val="none" w:sz="0" w:space="0" w:color="auto"/>
                        <w:right w:val="none" w:sz="0" w:space="0" w:color="auto"/>
                      </w:divBdr>
                      <w:divsChild>
                        <w:div w:id="2046247338">
                          <w:marLeft w:val="0"/>
                          <w:marRight w:val="0"/>
                          <w:marTop w:val="0"/>
                          <w:marBottom w:val="0"/>
                          <w:divBdr>
                            <w:top w:val="none" w:sz="0" w:space="0" w:color="auto"/>
                            <w:left w:val="none" w:sz="0" w:space="0" w:color="auto"/>
                            <w:bottom w:val="none" w:sz="0" w:space="0" w:color="auto"/>
                            <w:right w:val="none" w:sz="0" w:space="0" w:color="auto"/>
                          </w:divBdr>
                          <w:divsChild>
                            <w:div w:id="124472075">
                              <w:marLeft w:val="0"/>
                              <w:marRight w:val="0"/>
                              <w:marTop w:val="0"/>
                              <w:marBottom w:val="0"/>
                              <w:divBdr>
                                <w:top w:val="none" w:sz="0" w:space="0" w:color="auto"/>
                                <w:left w:val="none" w:sz="0" w:space="0" w:color="auto"/>
                                <w:bottom w:val="none" w:sz="0" w:space="0" w:color="auto"/>
                                <w:right w:val="none" w:sz="0" w:space="0" w:color="auto"/>
                              </w:divBdr>
                              <w:divsChild>
                                <w:div w:id="508104648">
                                  <w:marLeft w:val="0"/>
                                  <w:marRight w:val="0"/>
                                  <w:marTop w:val="0"/>
                                  <w:marBottom w:val="0"/>
                                  <w:divBdr>
                                    <w:top w:val="none" w:sz="0" w:space="0" w:color="auto"/>
                                    <w:left w:val="none" w:sz="0" w:space="0" w:color="auto"/>
                                    <w:bottom w:val="none" w:sz="0" w:space="0" w:color="auto"/>
                                    <w:right w:val="none" w:sz="0" w:space="0" w:color="auto"/>
                                  </w:divBdr>
                                  <w:divsChild>
                                    <w:div w:id="2052420787">
                                      <w:marLeft w:val="0"/>
                                      <w:marRight w:val="0"/>
                                      <w:marTop w:val="0"/>
                                      <w:marBottom w:val="0"/>
                                      <w:divBdr>
                                        <w:top w:val="none" w:sz="0" w:space="0" w:color="auto"/>
                                        <w:left w:val="none" w:sz="0" w:space="0" w:color="auto"/>
                                        <w:bottom w:val="none" w:sz="0" w:space="0" w:color="auto"/>
                                        <w:right w:val="none" w:sz="0" w:space="0" w:color="auto"/>
                                      </w:divBdr>
                                      <w:divsChild>
                                        <w:div w:id="1041857081">
                                          <w:marLeft w:val="0"/>
                                          <w:marRight w:val="0"/>
                                          <w:marTop w:val="0"/>
                                          <w:marBottom w:val="0"/>
                                          <w:divBdr>
                                            <w:top w:val="none" w:sz="0" w:space="0" w:color="auto"/>
                                            <w:left w:val="none" w:sz="0" w:space="0" w:color="auto"/>
                                            <w:bottom w:val="none" w:sz="0" w:space="0" w:color="auto"/>
                                            <w:right w:val="none" w:sz="0" w:space="0" w:color="auto"/>
                                          </w:divBdr>
                                          <w:divsChild>
                                            <w:div w:id="1183128416">
                                              <w:marLeft w:val="0"/>
                                              <w:marRight w:val="0"/>
                                              <w:marTop w:val="0"/>
                                              <w:marBottom w:val="0"/>
                                              <w:divBdr>
                                                <w:top w:val="none" w:sz="0" w:space="0" w:color="auto"/>
                                                <w:left w:val="none" w:sz="0" w:space="0" w:color="auto"/>
                                                <w:bottom w:val="none" w:sz="0" w:space="0" w:color="auto"/>
                                                <w:right w:val="none" w:sz="0" w:space="0" w:color="auto"/>
                                              </w:divBdr>
                                              <w:divsChild>
                                                <w:div w:id="726026584">
                                                  <w:marLeft w:val="0"/>
                                                  <w:marRight w:val="0"/>
                                                  <w:marTop w:val="0"/>
                                                  <w:marBottom w:val="0"/>
                                                  <w:divBdr>
                                                    <w:top w:val="none" w:sz="0" w:space="0" w:color="auto"/>
                                                    <w:left w:val="none" w:sz="0" w:space="0" w:color="auto"/>
                                                    <w:bottom w:val="none" w:sz="0" w:space="0" w:color="auto"/>
                                                    <w:right w:val="none" w:sz="0" w:space="0" w:color="auto"/>
                                                  </w:divBdr>
                                                  <w:divsChild>
                                                    <w:div w:id="1840656792">
                                                      <w:marLeft w:val="0"/>
                                                      <w:marRight w:val="0"/>
                                                      <w:marTop w:val="0"/>
                                                      <w:marBottom w:val="0"/>
                                                      <w:divBdr>
                                                        <w:top w:val="none" w:sz="0" w:space="0" w:color="auto"/>
                                                        <w:left w:val="none" w:sz="0" w:space="0" w:color="auto"/>
                                                        <w:bottom w:val="none" w:sz="0" w:space="0" w:color="auto"/>
                                                        <w:right w:val="none" w:sz="0" w:space="0" w:color="auto"/>
                                                      </w:divBdr>
                                                      <w:divsChild>
                                                        <w:div w:id="34275808">
                                                          <w:marLeft w:val="0"/>
                                                          <w:marRight w:val="0"/>
                                                          <w:marTop w:val="0"/>
                                                          <w:marBottom w:val="0"/>
                                                          <w:divBdr>
                                                            <w:top w:val="none" w:sz="0" w:space="0" w:color="auto"/>
                                                            <w:left w:val="none" w:sz="0" w:space="0" w:color="auto"/>
                                                            <w:bottom w:val="none" w:sz="0" w:space="0" w:color="auto"/>
                                                            <w:right w:val="none" w:sz="0" w:space="0" w:color="auto"/>
                                                          </w:divBdr>
                                                          <w:divsChild>
                                                            <w:div w:id="1468164644">
                                                              <w:marLeft w:val="0"/>
                                                              <w:marRight w:val="0"/>
                                                              <w:marTop w:val="0"/>
                                                              <w:marBottom w:val="0"/>
                                                              <w:divBdr>
                                                                <w:top w:val="none" w:sz="0" w:space="0" w:color="auto"/>
                                                                <w:left w:val="none" w:sz="0" w:space="0" w:color="auto"/>
                                                                <w:bottom w:val="none" w:sz="0" w:space="0" w:color="auto"/>
                                                                <w:right w:val="none" w:sz="0" w:space="0" w:color="auto"/>
                                                              </w:divBdr>
                                                              <w:divsChild>
                                                                <w:div w:id="2045522336">
                                                                  <w:marLeft w:val="0"/>
                                                                  <w:marRight w:val="0"/>
                                                                  <w:marTop w:val="0"/>
                                                                  <w:marBottom w:val="0"/>
                                                                  <w:divBdr>
                                                                    <w:top w:val="none" w:sz="0" w:space="0" w:color="auto"/>
                                                                    <w:left w:val="none" w:sz="0" w:space="0" w:color="auto"/>
                                                                    <w:bottom w:val="none" w:sz="0" w:space="0" w:color="auto"/>
                                                                    <w:right w:val="none" w:sz="0" w:space="0" w:color="auto"/>
                                                                  </w:divBdr>
                                                                  <w:divsChild>
                                                                    <w:div w:id="1684821692">
                                                                      <w:marLeft w:val="0"/>
                                                                      <w:marRight w:val="0"/>
                                                                      <w:marTop w:val="0"/>
                                                                      <w:marBottom w:val="0"/>
                                                                      <w:divBdr>
                                                                        <w:top w:val="none" w:sz="0" w:space="0" w:color="auto"/>
                                                                        <w:left w:val="none" w:sz="0" w:space="0" w:color="auto"/>
                                                                        <w:bottom w:val="none" w:sz="0" w:space="0" w:color="auto"/>
                                                                        <w:right w:val="none" w:sz="0" w:space="0" w:color="auto"/>
                                                                      </w:divBdr>
                                                                      <w:divsChild>
                                                                        <w:div w:id="730079654">
                                                                          <w:marLeft w:val="0"/>
                                                                          <w:marRight w:val="0"/>
                                                                          <w:marTop w:val="0"/>
                                                                          <w:marBottom w:val="0"/>
                                                                          <w:divBdr>
                                                                            <w:top w:val="none" w:sz="0" w:space="0" w:color="auto"/>
                                                                            <w:left w:val="none" w:sz="0" w:space="0" w:color="auto"/>
                                                                            <w:bottom w:val="none" w:sz="0" w:space="0" w:color="auto"/>
                                                                            <w:right w:val="none" w:sz="0" w:space="0" w:color="auto"/>
                                                                          </w:divBdr>
                                                                          <w:divsChild>
                                                                            <w:div w:id="39676706">
                                                                              <w:marLeft w:val="0"/>
                                                                              <w:marRight w:val="0"/>
                                                                              <w:marTop w:val="0"/>
                                                                              <w:marBottom w:val="0"/>
                                                                              <w:divBdr>
                                                                                <w:top w:val="none" w:sz="0" w:space="0" w:color="auto"/>
                                                                                <w:left w:val="none" w:sz="0" w:space="0" w:color="auto"/>
                                                                                <w:bottom w:val="none" w:sz="0" w:space="0" w:color="auto"/>
                                                                                <w:right w:val="none" w:sz="0" w:space="0" w:color="auto"/>
                                                                              </w:divBdr>
                                                                              <w:divsChild>
                                                                                <w:div w:id="1236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476493">
      <w:bodyDiv w:val="1"/>
      <w:marLeft w:val="0"/>
      <w:marRight w:val="0"/>
      <w:marTop w:val="0"/>
      <w:marBottom w:val="0"/>
      <w:divBdr>
        <w:top w:val="none" w:sz="0" w:space="0" w:color="auto"/>
        <w:left w:val="none" w:sz="0" w:space="0" w:color="auto"/>
        <w:bottom w:val="none" w:sz="0" w:space="0" w:color="auto"/>
        <w:right w:val="none" w:sz="0" w:space="0" w:color="auto"/>
      </w:divBdr>
      <w:divsChild>
        <w:div w:id="30809898">
          <w:marLeft w:val="0"/>
          <w:marRight w:val="0"/>
          <w:marTop w:val="0"/>
          <w:marBottom w:val="0"/>
          <w:divBdr>
            <w:top w:val="none" w:sz="0" w:space="0" w:color="auto"/>
            <w:left w:val="none" w:sz="0" w:space="0" w:color="auto"/>
            <w:bottom w:val="none" w:sz="0" w:space="0" w:color="auto"/>
            <w:right w:val="none" w:sz="0" w:space="0" w:color="auto"/>
          </w:divBdr>
          <w:divsChild>
            <w:div w:id="1771119321">
              <w:marLeft w:val="0"/>
              <w:marRight w:val="0"/>
              <w:marTop w:val="0"/>
              <w:marBottom w:val="0"/>
              <w:divBdr>
                <w:top w:val="none" w:sz="0" w:space="0" w:color="auto"/>
                <w:left w:val="none" w:sz="0" w:space="0" w:color="auto"/>
                <w:bottom w:val="none" w:sz="0" w:space="0" w:color="auto"/>
                <w:right w:val="none" w:sz="0" w:space="0" w:color="auto"/>
              </w:divBdr>
              <w:divsChild>
                <w:div w:id="1836415324">
                  <w:marLeft w:val="0"/>
                  <w:marRight w:val="0"/>
                  <w:marTop w:val="0"/>
                  <w:marBottom w:val="0"/>
                  <w:divBdr>
                    <w:top w:val="none" w:sz="0" w:space="0" w:color="auto"/>
                    <w:left w:val="none" w:sz="0" w:space="0" w:color="auto"/>
                    <w:bottom w:val="none" w:sz="0" w:space="0" w:color="auto"/>
                    <w:right w:val="none" w:sz="0" w:space="0" w:color="auto"/>
                  </w:divBdr>
                  <w:divsChild>
                    <w:div w:id="225410967">
                      <w:marLeft w:val="0"/>
                      <w:marRight w:val="0"/>
                      <w:marTop w:val="0"/>
                      <w:marBottom w:val="0"/>
                      <w:divBdr>
                        <w:top w:val="none" w:sz="0" w:space="0" w:color="auto"/>
                        <w:left w:val="none" w:sz="0" w:space="0" w:color="auto"/>
                        <w:bottom w:val="none" w:sz="0" w:space="0" w:color="auto"/>
                        <w:right w:val="none" w:sz="0" w:space="0" w:color="auto"/>
                      </w:divBdr>
                      <w:divsChild>
                        <w:div w:id="1066493469">
                          <w:marLeft w:val="0"/>
                          <w:marRight w:val="0"/>
                          <w:marTop w:val="0"/>
                          <w:marBottom w:val="0"/>
                          <w:divBdr>
                            <w:top w:val="none" w:sz="0" w:space="0" w:color="auto"/>
                            <w:left w:val="none" w:sz="0" w:space="0" w:color="auto"/>
                            <w:bottom w:val="none" w:sz="0" w:space="0" w:color="auto"/>
                            <w:right w:val="none" w:sz="0" w:space="0" w:color="auto"/>
                          </w:divBdr>
                          <w:divsChild>
                            <w:div w:id="1379745548">
                              <w:marLeft w:val="0"/>
                              <w:marRight w:val="0"/>
                              <w:marTop w:val="0"/>
                              <w:marBottom w:val="0"/>
                              <w:divBdr>
                                <w:top w:val="none" w:sz="0" w:space="0" w:color="auto"/>
                                <w:left w:val="none" w:sz="0" w:space="0" w:color="auto"/>
                                <w:bottom w:val="none" w:sz="0" w:space="0" w:color="auto"/>
                                <w:right w:val="none" w:sz="0" w:space="0" w:color="auto"/>
                              </w:divBdr>
                              <w:divsChild>
                                <w:div w:id="677389573">
                                  <w:marLeft w:val="0"/>
                                  <w:marRight w:val="0"/>
                                  <w:marTop w:val="0"/>
                                  <w:marBottom w:val="0"/>
                                  <w:divBdr>
                                    <w:top w:val="none" w:sz="0" w:space="0" w:color="auto"/>
                                    <w:left w:val="none" w:sz="0" w:space="0" w:color="auto"/>
                                    <w:bottom w:val="none" w:sz="0" w:space="0" w:color="auto"/>
                                    <w:right w:val="none" w:sz="0" w:space="0" w:color="auto"/>
                                  </w:divBdr>
                                  <w:divsChild>
                                    <w:div w:id="1663116575">
                                      <w:marLeft w:val="0"/>
                                      <w:marRight w:val="0"/>
                                      <w:marTop w:val="0"/>
                                      <w:marBottom w:val="0"/>
                                      <w:divBdr>
                                        <w:top w:val="none" w:sz="0" w:space="0" w:color="auto"/>
                                        <w:left w:val="none" w:sz="0" w:space="0" w:color="auto"/>
                                        <w:bottom w:val="none" w:sz="0" w:space="0" w:color="auto"/>
                                        <w:right w:val="none" w:sz="0" w:space="0" w:color="auto"/>
                                      </w:divBdr>
                                      <w:divsChild>
                                        <w:div w:id="1190678643">
                                          <w:marLeft w:val="0"/>
                                          <w:marRight w:val="0"/>
                                          <w:marTop w:val="0"/>
                                          <w:marBottom w:val="0"/>
                                          <w:divBdr>
                                            <w:top w:val="none" w:sz="0" w:space="0" w:color="auto"/>
                                            <w:left w:val="none" w:sz="0" w:space="0" w:color="auto"/>
                                            <w:bottom w:val="none" w:sz="0" w:space="0" w:color="auto"/>
                                            <w:right w:val="none" w:sz="0" w:space="0" w:color="auto"/>
                                          </w:divBdr>
                                          <w:divsChild>
                                            <w:div w:id="2084598967">
                                              <w:marLeft w:val="0"/>
                                              <w:marRight w:val="0"/>
                                              <w:marTop w:val="0"/>
                                              <w:marBottom w:val="0"/>
                                              <w:divBdr>
                                                <w:top w:val="none" w:sz="0" w:space="0" w:color="auto"/>
                                                <w:left w:val="none" w:sz="0" w:space="0" w:color="auto"/>
                                                <w:bottom w:val="none" w:sz="0" w:space="0" w:color="auto"/>
                                                <w:right w:val="none" w:sz="0" w:space="0" w:color="auto"/>
                                              </w:divBdr>
                                              <w:divsChild>
                                                <w:div w:id="67115136">
                                                  <w:marLeft w:val="0"/>
                                                  <w:marRight w:val="0"/>
                                                  <w:marTop w:val="0"/>
                                                  <w:marBottom w:val="0"/>
                                                  <w:divBdr>
                                                    <w:top w:val="none" w:sz="0" w:space="0" w:color="auto"/>
                                                    <w:left w:val="none" w:sz="0" w:space="0" w:color="auto"/>
                                                    <w:bottom w:val="none" w:sz="0" w:space="0" w:color="auto"/>
                                                    <w:right w:val="none" w:sz="0" w:space="0" w:color="auto"/>
                                                  </w:divBdr>
                                                  <w:divsChild>
                                                    <w:div w:id="1289432898">
                                                      <w:marLeft w:val="0"/>
                                                      <w:marRight w:val="0"/>
                                                      <w:marTop w:val="0"/>
                                                      <w:marBottom w:val="0"/>
                                                      <w:divBdr>
                                                        <w:top w:val="none" w:sz="0" w:space="0" w:color="auto"/>
                                                        <w:left w:val="none" w:sz="0" w:space="0" w:color="auto"/>
                                                        <w:bottom w:val="none" w:sz="0" w:space="0" w:color="auto"/>
                                                        <w:right w:val="none" w:sz="0" w:space="0" w:color="auto"/>
                                                      </w:divBdr>
                                                      <w:divsChild>
                                                        <w:div w:id="890311083">
                                                          <w:marLeft w:val="0"/>
                                                          <w:marRight w:val="0"/>
                                                          <w:marTop w:val="0"/>
                                                          <w:marBottom w:val="0"/>
                                                          <w:divBdr>
                                                            <w:top w:val="none" w:sz="0" w:space="0" w:color="auto"/>
                                                            <w:left w:val="none" w:sz="0" w:space="0" w:color="auto"/>
                                                            <w:bottom w:val="none" w:sz="0" w:space="0" w:color="auto"/>
                                                            <w:right w:val="none" w:sz="0" w:space="0" w:color="auto"/>
                                                          </w:divBdr>
                                                          <w:divsChild>
                                                            <w:div w:id="1523665183">
                                                              <w:marLeft w:val="0"/>
                                                              <w:marRight w:val="0"/>
                                                              <w:marTop w:val="0"/>
                                                              <w:marBottom w:val="0"/>
                                                              <w:divBdr>
                                                                <w:top w:val="none" w:sz="0" w:space="0" w:color="auto"/>
                                                                <w:left w:val="none" w:sz="0" w:space="0" w:color="auto"/>
                                                                <w:bottom w:val="none" w:sz="0" w:space="0" w:color="auto"/>
                                                                <w:right w:val="none" w:sz="0" w:space="0" w:color="auto"/>
                                                              </w:divBdr>
                                                              <w:divsChild>
                                                                <w:div w:id="1551527252">
                                                                  <w:marLeft w:val="0"/>
                                                                  <w:marRight w:val="0"/>
                                                                  <w:marTop w:val="0"/>
                                                                  <w:marBottom w:val="0"/>
                                                                  <w:divBdr>
                                                                    <w:top w:val="none" w:sz="0" w:space="0" w:color="auto"/>
                                                                    <w:left w:val="none" w:sz="0" w:space="0" w:color="auto"/>
                                                                    <w:bottom w:val="none" w:sz="0" w:space="0" w:color="auto"/>
                                                                    <w:right w:val="none" w:sz="0" w:space="0" w:color="auto"/>
                                                                  </w:divBdr>
                                                                  <w:divsChild>
                                                                    <w:div w:id="1606813625">
                                                                      <w:marLeft w:val="0"/>
                                                                      <w:marRight w:val="0"/>
                                                                      <w:marTop w:val="0"/>
                                                                      <w:marBottom w:val="0"/>
                                                                      <w:divBdr>
                                                                        <w:top w:val="none" w:sz="0" w:space="0" w:color="auto"/>
                                                                        <w:left w:val="none" w:sz="0" w:space="0" w:color="auto"/>
                                                                        <w:bottom w:val="none" w:sz="0" w:space="0" w:color="auto"/>
                                                                        <w:right w:val="none" w:sz="0" w:space="0" w:color="auto"/>
                                                                      </w:divBdr>
                                                                      <w:divsChild>
                                                                        <w:div w:id="1859543506">
                                                                          <w:marLeft w:val="0"/>
                                                                          <w:marRight w:val="0"/>
                                                                          <w:marTop w:val="0"/>
                                                                          <w:marBottom w:val="0"/>
                                                                          <w:divBdr>
                                                                            <w:top w:val="none" w:sz="0" w:space="0" w:color="auto"/>
                                                                            <w:left w:val="none" w:sz="0" w:space="0" w:color="auto"/>
                                                                            <w:bottom w:val="none" w:sz="0" w:space="0" w:color="auto"/>
                                                                            <w:right w:val="none" w:sz="0" w:space="0" w:color="auto"/>
                                                                          </w:divBdr>
                                                                          <w:divsChild>
                                                                            <w:div w:id="18231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7702">
      <w:bodyDiv w:val="1"/>
      <w:marLeft w:val="0"/>
      <w:marRight w:val="0"/>
      <w:marTop w:val="0"/>
      <w:marBottom w:val="0"/>
      <w:divBdr>
        <w:top w:val="none" w:sz="0" w:space="0" w:color="auto"/>
        <w:left w:val="none" w:sz="0" w:space="0" w:color="auto"/>
        <w:bottom w:val="none" w:sz="0" w:space="0" w:color="auto"/>
        <w:right w:val="none" w:sz="0" w:space="0" w:color="auto"/>
      </w:divBdr>
    </w:div>
    <w:div w:id="963081631">
      <w:bodyDiv w:val="1"/>
      <w:marLeft w:val="0"/>
      <w:marRight w:val="0"/>
      <w:marTop w:val="0"/>
      <w:marBottom w:val="0"/>
      <w:divBdr>
        <w:top w:val="none" w:sz="0" w:space="0" w:color="auto"/>
        <w:left w:val="none" w:sz="0" w:space="0" w:color="auto"/>
        <w:bottom w:val="none" w:sz="0" w:space="0" w:color="auto"/>
        <w:right w:val="none" w:sz="0" w:space="0" w:color="auto"/>
      </w:divBdr>
    </w:div>
    <w:div w:id="1007290003">
      <w:bodyDiv w:val="1"/>
      <w:marLeft w:val="0"/>
      <w:marRight w:val="0"/>
      <w:marTop w:val="0"/>
      <w:marBottom w:val="0"/>
      <w:divBdr>
        <w:top w:val="none" w:sz="0" w:space="0" w:color="auto"/>
        <w:left w:val="none" w:sz="0" w:space="0" w:color="auto"/>
        <w:bottom w:val="none" w:sz="0" w:space="0" w:color="auto"/>
        <w:right w:val="none" w:sz="0" w:space="0" w:color="auto"/>
      </w:divBdr>
      <w:divsChild>
        <w:div w:id="2135980803">
          <w:marLeft w:val="0"/>
          <w:marRight w:val="0"/>
          <w:marTop w:val="0"/>
          <w:marBottom w:val="0"/>
          <w:divBdr>
            <w:top w:val="none" w:sz="0" w:space="0" w:color="auto"/>
            <w:left w:val="none" w:sz="0" w:space="0" w:color="auto"/>
            <w:bottom w:val="none" w:sz="0" w:space="0" w:color="auto"/>
            <w:right w:val="none" w:sz="0" w:space="0" w:color="auto"/>
          </w:divBdr>
          <w:divsChild>
            <w:div w:id="1461681758">
              <w:marLeft w:val="-225"/>
              <w:marRight w:val="-225"/>
              <w:marTop w:val="0"/>
              <w:marBottom w:val="0"/>
              <w:divBdr>
                <w:top w:val="none" w:sz="0" w:space="0" w:color="auto"/>
                <w:left w:val="none" w:sz="0" w:space="0" w:color="auto"/>
                <w:bottom w:val="none" w:sz="0" w:space="0" w:color="auto"/>
                <w:right w:val="none" w:sz="0" w:space="0" w:color="auto"/>
              </w:divBdr>
              <w:divsChild>
                <w:div w:id="318580067">
                  <w:marLeft w:val="0"/>
                  <w:marRight w:val="0"/>
                  <w:marTop w:val="0"/>
                  <w:marBottom w:val="0"/>
                  <w:divBdr>
                    <w:top w:val="none" w:sz="0" w:space="0" w:color="auto"/>
                    <w:left w:val="none" w:sz="0" w:space="0" w:color="auto"/>
                    <w:bottom w:val="none" w:sz="0" w:space="0" w:color="auto"/>
                    <w:right w:val="none" w:sz="0" w:space="0" w:color="auto"/>
                  </w:divBdr>
                  <w:divsChild>
                    <w:div w:id="1157306880">
                      <w:marLeft w:val="0"/>
                      <w:marRight w:val="0"/>
                      <w:marTop w:val="0"/>
                      <w:marBottom w:val="0"/>
                      <w:divBdr>
                        <w:top w:val="none" w:sz="0" w:space="0" w:color="auto"/>
                        <w:left w:val="none" w:sz="0" w:space="0" w:color="auto"/>
                        <w:bottom w:val="none" w:sz="0" w:space="0" w:color="auto"/>
                        <w:right w:val="none" w:sz="0" w:space="0" w:color="auto"/>
                      </w:divBdr>
                      <w:divsChild>
                        <w:div w:id="133956152">
                          <w:marLeft w:val="0"/>
                          <w:marRight w:val="0"/>
                          <w:marTop w:val="0"/>
                          <w:marBottom w:val="0"/>
                          <w:divBdr>
                            <w:top w:val="none" w:sz="0" w:space="0" w:color="auto"/>
                            <w:left w:val="none" w:sz="0" w:space="0" w:color="auto"/>
                            <w:bottom w:val="none" w:sz="0" w:space="0" w:color="auto"/>
                            <w:right w:val="none" w:sz="0" w:space="0" w:color="auto"/>
                          </w:divBdr>
                          <w:divsChild>
                            <w:div w:id="2045010017">
                              <w:marLeft w:val="0"/>
                              <w:marRight w:val="0"/>
                              <w:marTop w:val="0"/>
                              <w:marBottom w:val="0"/>
                              <w:divBdr>
                                <w:top w:val="none" w:sz="0" w:space="0" w:color="auto"/>
                                <w:left w:val="none" w:sz="0" w:space="0" w:color="auto"/>
                                <w:bottom w:val="none" w:sz="0" w:space="0" w:color="auto"/>
                                <w:right w:val="none" w:sz="0" w:space="0" w:color="auto"/>
                              </w:divBdr>
                            </w:div>
                          </w:divsChild>
                        </w:div>
                        <w:div w:id="1775662784">
                          <w:marLeft w:val="0"/>
                          <w:marRight w:val="0"/>
                          <w:marTop w:val="0"/>
                          <w:marBottom w:val="0"/>
                          <w:divBdr>
                            <w:top w:val="none" w:sz="0" w:space="0" w:color="auto"/>
                            <w:left w:val="none" w:sz="0" w:space="0" w:color="auto"/>
                            <w:bottom w:val="none" w:sz="0" w:space="0" w:color="auto"/>
                            <w:right w:val="none" w:sz="0" w:space="0" w:color="auto"/>
                          </w:divBdr>
                          <w:divsChild>
                            <w:div w:id="9394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27869">
      <w:bodyDiv w:val="1"/>
      <w:marLeft w:val="0"/>
      <w:marRight w:val="0"/>
      <w:marTop w:val="0"/>
      <w:marBottom w:val="0"/>
      <w:divBdr>
        <w:top w:val="none" w:sz="0" w:space="0" w:color="auto"/>
        <w:left w:val="none" w:sz="0" w:space="0" w:color="auto"/>
        <w:bottom w:val="none" w:sz="0" w:space="0" w:color="auto"/>
        <w:right w:val="none" w:sz="0" w:space="0" w:color="auto"/>
      </w:divBdr>
      <w:divsChild>
        <w:div w:id="429744370">
          <w:marLeft w:val="0"/>
          <w:marRight w:val="0"/>
          <w:marTop w:val="0"/>
          <w:marBottom w:val="0"/>
          <w:divBdr>
            <w:top w:val="none" w:sz="0" w:space="0" w:color="auto"/>
            <w:left w:val="none" w:sz="0" w:space="0" w:color="auto"/>
            <w:bottom w:val="none" w:sz="0" w:space="0" w:color="auto"/>
            <w:right w:val="none" w:sz="0" w:space="0" w:color="auto"/>
          </w:divBdr>
          <w:divsChild>
            <w:div w:id="1424180950">
              <w:marLeft w:val="0"/>
              <w:marRight w:val="0"/>
              <w:marTop w:val="0"/>
              <w:marBottom w:val="0"/>
              <w:divBdr>
                <w:top w:val="none" w:sz="0" w:space="0" w:color="auto"/>
                <w:left w:val="none" w:sz="0" w:space="0" w:color="auto"/>
                <w:bottom w:val="none" w:sz="0" w:space="0" w:color="auto"/>
                <w:right w:val="none" w:sz="0" w:space="0" w:color="auto"/>
              </w:divBdr>
              <w:divsChild>
                <w:div w:id="1928422496">
                  <w:marLeft w:val="0"/>
                  <w:marRight w:val="0"/>
                  <w:marTop w:val="0"/>
                  <w:marBottom w:val="0"/>
                  <w:divBdr>
                    <w:top w:val="none" w:sz="0" w:space="0" w:color="auto"/>
                    <w:left w:val="none" w:sz="0" w:space="0" w:color="auto"/>
                    <w:bottom w:val="none" w:sz="0" w:space="0" w:color="auto"/>
                    <w:right w:val="none" w:sz="0" w:space="0" w:color="auto"/>
                  </w:divBdr>
                  <w:divsChild>
                    <w:div w:id="1242762320">
                      <w:marLeft w:val="0"/>
                      <w:marRight w:val="0"/>
                      <w:marTop w:val="0"/>
                      <w:marBottom w:val="0"/>
                      <w:divBdr>
                        <w:top w:val="none" w:sz="0" w:space="0" w:color="auto"/>
                        <w:left w:val="none" w:sz="0" w:space="0" w:color="auto"/>
                        <w:bottom w:val="none" w:sz="0" w:space="0" w:color="auto"/>
                        <w:right w:val="none" w:sz="0" w:space="0" w:color="auto"/>
                      </w:divBdr>
                      <w:divsChild>
                        <w:div w:id="1837725026">
                          <w:marLeft w:val="0"/>
                          <w:marRight w:val="0"/>
                          <w:marTop w:val="0"/>
                          <w:marBottom w:val="0"/>
                          <w:divBdr>
                            <w:top w:val="none" w:sz="0" w:space="0" w:color="auto"/>
                            <w:left w:val="none" w:sz="0" w:space="0" w:color="auto"/>
                            <w:bottom w:val="none" w:sz="0" w:space="0" w:color="auto"/>
                            <w:right w:val="none" w:sz="0" w:space="0" w:color="auto"/>
                          </w:divBdr>
                          <w:divsChild>
                            <w:div w:id="824396791">
                              <w:marLeft w:val="0"/>
                              <w:marRight w:val="0"/>
                              <w:marTop w:val="0"/>
                              <w:marBottom w:val="0"/>
                              <w:divBdr>
                                <w:top w:val="none" w:sz="0" w:space="0" w:color="auto"/>
                                <w:left w:val="none" w:sz="0" w:space="0" w:color="auto"/>
                                <w:bottom w:val="none" w:sz="0" w:space="0" w:color="auto"/>
                                <w:right w:val="none" w:sz="0" w:space="0" w:color="auto"/>
                              </w:divBdr>
                              <w:divsChild>
                                <w:div w:id="367219642">
                                  <w:marLeft w:val="0"/>
                                  <w:marRight w:val="0"/>
                                  <w:marTop w:val="0"/>
                                  <w:marBottom w:val="0"/>
                                  <w:divBdr>
                                    <w:top w:val="none" w:sz="0" w:space="0" w:color="auto"/>
                                    <w:left w:val="none" w:sz="0" w:space="0" w:color="auto"/>
                                    <w:bottom w:val="none" w:sz="0" w:space="0" w:color="auto"/>
                                    <w:right w:val="none" w:sz="0" w:space="0" w:color="auto"/>
                                  </w:divBdr>
                                  <w:divsChild>
                                    <w:div w:id="1360083656">
                                      <w:marLeft w:val="0"/>
                                      <w:marRight w:val="0"/>
                                      <w:marTop w:val="0"/>
                                      <w:marBottom w:val="0"/>
                                      <w:divBdr>
                                        <w:top w:val="none" w:sz="0" w:space="0" w:color="auto"/>
                                        <w:left w:val="none" w:sz="0" w:space="0" w:color="auto"/>
                                        <w:bottom w:val="none" w:sz="0" w:space="0" w:color="auto"/>
                                        <w:right w:val="none" w:sz="0" w:space="0" w:color="auto"/>
                                      </w:divBdr>
                                      <w:divsChild>
                                        <w:div w:id="1563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82309">
      <w:bodyDiv w:val="1"/>
      <w:marLeft w:val="0"/>
      <w:marRight w:val="0"/>
      <w:marTop w:val="0"/>
      <w:marBottom w:val="0"/>
      <w:divBdr>
        <w:top w:val="none" w:sz="0" w:space="0" w:color="auto"/>
        <w:left w:val="none" w:sz="0" w:space="0" w:color="auto"/>
        <w:bottom w:val="none" w:sz="0" w:space="0" w:color="auto"/>
        <w:right w:val="none" w:sz="0" w:space="0" w:color="auto"/>
      </w:divBdr>
    </w:div>
    <w:div w:id="1312368982">
      <w:bodyDiv w:val="1"/>
      <w:marLeft w:val="0"/>
      <w:marRight w:val="0"/>
      <w:marTop w:val="0"/>
      <w:marBottom w:val="0"/>
      <w:divBdr>
        <w:top w:val="none" w:sz="0" w:space="0" w:color="auto"/>
        <w:left w:val="none" w:sz="0" w:space="0" w:color="auto"/>
        <w:bottom w:val="none" w:sz="0" w:space="0" w:color="auto"/>
        <w:right w:val="none" w:sz="0" w:space="0" w:color="auto"/>
      </w:divBdr>
    </w:div>
    <w:div w:id="1363823310">
      <w:bodyDiv w:val="1"/>
      <w:marLeft w:val="0"/>
      <w:marRight w:val="0"/>
      <w:marTop w:val="0"/>
      <w:marBottom w:val="0"/>
      <w:divBdr>
        <w:top w:val="none" w:sz="0" w:space="0" w:color="auto"/>
        <w:left w:val="none" w:sz="0" w:space="0" w:color="auto"/>
        <w:bottom w:val="none" w:sz="0" w:space="0" w:color="auto"/>
        <w:right w:val="none" w:sz="0" w:space="0" w:color="auto"/>
      </w:divBdr>
      <w:divsChild>
        <w:div w:id="1140267038">
          <w:marLeft w:val="0"/>
          <w:marRight w:val="0"/>
          <w:marTop w:val="0"/>
          <w:marBottom w:val="0"/>
          <w:divBdr>
            <w:top w:val="none" w:sz="0" w:space="0" w:color="auto"/>
            <w:left w:val="none" w:sz="0" w:space="0" w:color="auto"/>
            <w:bottom w:val="none" w:sz="0" w:space="0" w:color="auto"/>
            <w:right w:val="none" w:sz="0" w:space="0" w:color="auto"/>
          </w:divBdr>
          <w:divsChild>
            <w:div w:id="1605845495">
              <w:marLeft w:val="0"/>
              <w:marRight w:val="0"/>
              <w:marTop w:val="0"/>
              <w:marBottom w:val="0"/>
              <w:divBdr>
                <w:top w:val="none" w:sz="0" w:space="0" w:color="auto"/>
                <w:left w:val="none" w:sz="0" w:space="0" w:color="auto"/>
                <w:bottom w:val="none" w:sz="0" w:space="0" w:color="auto"/>
                <w:right w:val="none" w:sz="0" w:space="0" w:color="auto"/>
              </w:divBdr>
              <w:divsChild>
                <w:div w:id="1728528474">
                  <w:marLeft w:val="0"/>
                  <w:marRight w:val="0"/>
                  <w:marTop w:val="0"/>
                  <w:marBottom w:val="0"/>
                  <w:divBdr>
                    <w:top w:val="none" w:sz="0" w:space="0" w:color="auto"/>
                    <w:left w:val="none" w:sz="0" w:space="0" w:color="auto"/>
                    <w:bottom w:val="none" w:sz="0" w:space="0" w:color="auto"/>
                    <w:right w:val="none" w:sz="0" w:space="0" w:color="auto"/>
                  </w:divBdr>
                  <w:divsChild>
                    <w:div w:id="125466815">
                      <w:marLeft w:val="0"/>
                      <w:marRight w:val="0"/>
                      <w:marTop w:val="0"/>
                      <w:marBottom w:val="0"/>
                      <w:divBdr>
                        <w:top w:val="none" w:sz="0" w:space="0" w:color="auto"/>
                        <w:left w:val="none" w:sz="0" w:space="0" w:color="auto"/>
                        <w:bottom w:val="none" w:sz="0" w:space="0" w:color="auto"/>
                        <w:right w:val="none" w:sz="0" w:space="0" w:color="auto"/>
                      </w:divBdr>
                      <w:divsChild>
                        <w:div w:id="420182138">
                          <w:marLeft w:val="0"/>
                          <w:marRight w:val="0"/>
                          <w:marTop w:val="0"/>
                          <w:marBottom w:val="0"/>
                          <w:divBdr>
                            <w:top w:val="none" w:sz="0" w:space="0" w:color="auto"/>
                            <w:left w:val="none" w:sz="0" w:space="0" w:color="auto"/>
                            <w:bottom w:val="none" w:sz="0" w:space="0" w:color="auto"/>
                            <w:right w:val="none" w:sz="0" w:space="0" w:color="auto"/>
                          </w:divBdr>
                          <w:divsChild>
                            <w:div w:id="1898398548">
                              <w:marLeft w:val="0"/>
                              <w:marRight w:val="0"/>
                              <w:marTop w:val="0"/>
                              <w:marBottom w:val="0"/>
                              <w:divBdr>
                                <w:top w:val="none" w:sz="0" w:space="0" w:color="auto"/>
                                <w:left w:val="none" w:sz="0" w:space="0" w:color="auto"/>
                                <w:bottom w:val="none" w:sz="0" w:space="0" w:color="auto"/>
                                <w:right w:val="none" w:sz="0" w:space="0" w:color="auto"/>
                              </w:divBdr>
                              <w:divsChild>
                                <w:div w:id="536434400">
                                  <w:marLeft w:val="0"/>
                                  <w:marRight w:val="0"/>
                                  <w:marTop w:val="0"/>
                                  <w:marBottom w:val="0"/>
                                  <w:divBdr>
                                    <w:top w:val="none" w:sz="0" w:space="0" w:color="auto"/>
                                    <w:left w:val="none" w:sz="0" w:space="0" w:color="auto"/>
                                    <w:bottom w:val="none" w:sz="0" w:space="0" w:color="auto"/>
                                    <w:right w:val="none" w:sz="0" w:space="0" w:color="auto"/>
                                  </w:divBdr>
                                  <w:divsChild>
                                    <w:div w:id="638609282">
                                      <w:marLeft w:val="0"/>
                                      <w:marRight w:val="0"/>
                                      <w:marTop w:val="0"/>
                                      <w:marBottom w:val="0"/>
                                      <w:divBdr>
                                        <w:top w:val="none" w:sz="0" w:space="0" w:color="auto"/>
                                        <w:left w:val="none" w:sz="0" w:space="0" w:color="auto"/>
                                        <w:bottom w:val="none" w:sz="0" w:space="0" w:color="auto"/>
                                        <w:right w:val="none" w:sz="0" w:space="0" w:color="auto"/>
                                      </w:divBdr>
                                      <w:divsChild>
                                        <w:div w:id="1824348754">
                                          <w:marLeft w:val="0"/>
                                          <w:marRight w:val="0"/>
                                          <w:marTop w:val="0"/>
                                          <w:marBottom w:val="0"/>
                                          <w:divBdr>
                                            <w:top w:val="none" w:sz="0" w:space="0" w:color="auto"/>
                                            <w:left w:val="none" w:sz="0" w:space="0" w:color="auto"/>
                                            <w:bottom w:val="none" w:sz="0" w:space="0" w:color="auto"/>
                                            <w:right w:val="none" w:sz="0" w:space="0" w:color="auto"/>
                                          </w:divBdr>
                                          <w:divsChild>
                                            <w:div w:id="1334650268">
                                              <w:marLeft w:val="0"/>
                                              <w:marRight w:val="0"/>
                                              <w:marTop w:val="0"/>
                                              <w:marBottom w:val="0"/>
                                              <w:divBdr>
                                                <w:top w:val="none" w:sz="0" w:space="0" w:color="auto"/>
                                                <w:left w:val="none" w:sz="0" w:space="0" w:color="auto"/>
                                                <w:bottom w:val="none" w:sz="0" w:space="0" w:color="auto"/>
                                                <w:right w:val="none" w:sz="0" w:space="0" w:color="auto"/>
                                              </w:divBdr>
                                              <w:divsChild>
                                                <w:div w:id="1291672858">
                                                  <w:marLeft w:val="0"/>
                                                  <w:marRight w:val="0"/>
                                                  <w:marTop w:val="0"/>
                                                  <w:marBottom w:val="0"/>
                                                  <w:divBdr>
                                                    <w:top w:val="none" w:sz="0" w:space="0" w:color="auto"/>
                                                    <w:left w:val="none" w:sz="0" w:space="0" w:color="auto"/>
                                                    <w:bottom w:val="none" w:sz="0" w:space="0" w:color="auto"/>
                                                    <w:right w:val="none" w:sz="0" w:space="0" w:color="auto"/>
                                                  </w:divBdr>
                                                  <w:divsChild>
                                                    <w:div w:id="1949265289">
                                                      <w:marLeft w:val="0"/>
                                                      <w:marRight w:val="0"/>
                                                      <w:marTop w:val="0"/>
                                                      <w:marBottom w:val="0"/>
                                                      <w:divBdr>
                                                        <w:top w:val="none" w:sz="0" w:space="0" w:color="auto"/>
                                                        <w:left w:val="none" w:sz="0" w:space="0" w:color="auto"/>
                                                        <w:bottom w:val="none" w:sz="0" w:space="0" w:color="auto"/>
                                                        <w:right w:val="none" w:sz="0" w:space="0" w:color="auto"/>
                                                      </w:divBdr>
                                                      <w:divsChild>
                                                        <w:div w:id="188109339">
                                                          <w:marLeft w:val="0"/>
                                                          <w:marRight w:val="0"/>
                                                          <w:marTop w:val="0"/>
                                                          <w:marBottom w:val="0"/>
                                                          <w:divBdr>
                                                            <w:top w:val="none" w:sz="0" w:space="0" w:color="auto"/>
                                                            <w:left w:val="none" w:sz="0" w:space="0" w:color="auto"/>
                                                            <w:bottom w:val="none" w:sz="0" w:space="0" w:color="auto"/>
                                                            <w:right w:val="none" w:sz="0" w:space="0" w:color="auto"/>
                                                          </w:divBdr>
                                                          <w:divsChild>
                                                            <w:div w:id="1010914463">
                                                              <w:marLeft w:val="0"/>
                                                              <w:marRight w:val="0"/>
                                                              <w:marTop w:val="0"/>
                                                              <w:marBottom w:val="0"/>
                                                              <w:divBdr>
                                                                <w:top w:val="none" w:sz="0" w:space="0" w:color="auto"/>
                                                                <w:left w:val="none" w:sz="0" w:space="0" w:color="auto"/>
                                                                <w:bottom w:val="none" w:sz="0" w:space="0" w:color="auto"/>
                                                                <w:right w:val="none" w:sz="0" w:space="0" w:color="auto"/>
                                                              </w:divBdr>
                                                              <w:divsChild>
                                                                <w:div w:id="1828741502">
                                                                  <w:marLeft w:val="0"/>
                                                                  <w:marRight w:val="0"/>
                                                                  <w:marTop w:val="0"/>
                                                                  <w:marBottom w:val="0"/>
                                                                  <w:divBdr>
                                                                    <w:top w:val="none" w:sz="0" w:space="0" w:color="auto"/>
                                                                    <w:left w:val="none" w:sz="0" w:space="0" w:color="auto"/>
                                                                    <w:bottom w:val="none" w:sz="0" w:space="0" w:color="auto"/>
                                                                    <w:right w:val="none" w:sz="0" w:space="0" w:color="auto"/>
                                                                  </w:divBdr>
                                                                  <w:divsChild>
                                                                    <w:div w:id="849024621">
                                                                      <w:marLeft w:val="0"/>
                                                                      <w:marRight w:val="0"/>
                                                                      <w:marTop w:val="0"/>
                                                                      <w:marBottom w:val="0"/>
                                                                      <w:divBdr>
                                                                        <w:top w:val="none" w:sz="0" w:space="0" w:color="auto"/>
                                                                        <w:left w:val="none" w:sz="0" w:space="0" w:color="auto"/>
                                                                        <w:bottom w:val="none" w:sz="0" w:space="0" w:color="auto"/>
                                                                        <w:right w:val="none" w:sz="0" w:space="0" w:color="auto"/>
                                                                      </w:divBdr>
                                                                      <w:divsChild>
                                                                        <w:div w:id="523594510">
                                                                          <w:marLeft w:val="0"/>
                                                                          <w:marRight w:val="0"/>
                                                                          <w:marTop w:val="0"/>
                                                                          <w:marBottom w:val="0"/>
                                                                          <w:divBdr>
                                                                            <w:top w:val="none" w:sz="0" w:space="0" w:color="auto"/>
                                                                            <w:left w:val="none" w:sz="0" w:space="0" w:color="auto"/>
                                                                            <w:bottom w:val="none" w:sz="0" w:space="0" w:color="auto"/>
                                                                            <w:right w:val="none" w:sz="0" w:space="0" w:color="auto"/>
                                                                          </w:divBdr>
                                                                          <w:divsChild>
                                                                            <w:div w:id="762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578741">
      <w:bodyDiv w:val="1"/>
      <w:marLeft w:val="0"/>
      <w:marRight w:val="0"/>
      <w:marTop w:val="0"/>
      <w:marBottom w:val="0"/>
      <w:divBdr>
        <w:top w:val="none" w:sz="0" w:space="0" w:color="auto"/>
        <w:left w:val="none" w:sz="0" w:space="0" w:color="auto"/>
        <w:bottom w:val="none" w:sz="0" w:space="0" w:color="auto"/>
        <w:right w:val="none" w:sz="0" w:space="0" w:color="auto"/>
      </w:divBdr>
      <w:divsChild>
        <w:div w:id="1478719535">
          <w:marLeft w:val="0"/>
          <w:marRight w:val="0"/>
          <w:marTop w:val="0"/>
          <w:marBottom w:val="0"/>
          <w:divBdr>
            <w:top w:val="none" w:sz="0" w:space="0" w:color="auto"/>
            <w:left w:val="none" w:sz="0" w:space="0" w:color="auto"/>
            <w:bottom w:val="none" w:sz="0" w:space="0" w:color="auto"/>
            <w:right w:val="none" w:sz="0" w:space="0" w:color="auto"/>
          </w:divBdr>
          <w:divsChild>
            <w:div w:id="1134257648">
              <w:marLeft w:val="0"/>
              <w:marRight w:val="0"/>
              <w:marTop w:val="0"/>
              <w:marBottom w:val="0"/>
              <w:divBdr>
                <w:top w:val="none" w:sz="0" w:space="0" w:color="auto"/>
                <w:left w:val="none" w:sz="0" w:space="0" w:color="auto"/>
                <w:bottom w:val="none" w:sz="0" w:space="0" w:color="auto"/>
                <w:right w:val="none" w:sz="0" w:space="0" w:color="auto"/>
              </w:divBdr>
              <w:divsChild>
                <w:div w:id="613636127">
                  <w:marLeft w:val="0"/>
                  <w:marRight w:val="0"/>
                  <w:marTop w:val="0"/>
                  <w:marBottom w:val="0"/>
                  <w:divBdr>
                    <w:top w:val="none" w:sz="0" w:space="0" w:color="auto"/>
                    <w:left w:val="none" w:sz="0" w:space="0" w:color="auto"/>
                    <w:bottom w:val="none" w:sz="0" w:space="0" w:color="auto"/>
                    <w:right w:val="none" w:sz="0" w:space="0" w:color="auto"/>
                  </w:divBdr>
                  <w:divsChild>
                    <w:div w:id="1783913049">
                      <w:marLeft w:val="0"/>
                      <w:marRight w:val="0"/>
                      <w:marTop w:val="0"/>
                      <w:marBottom w:val="0"/>
                      <w:divBdr>
                        <w:top w:val="none" w:sz="0" w:space="0" w:color="auto"/>
                        <w:left w:val="none" w:sz="0" w:space="0" w:color="auto"/>
                        <w:bottom w:val="none" w:sz="0" w:space="0" w:color="auto"/>
                        <w:right w:val="none" w:sz="0" w:space="0" w:color="auto"/>
                      </w:divBdr>
                      <w:divsChild>
                        <w:div w:id="2022735336">
                          <w:marLeft w:val="0"/>
                          <w:marRight w:val="0"/>
                          <w:marTop w:val="0"/>
                          <w:marBottom w:val="0"/>
                          <w:divBdr>
                            <w:top w:val="none" w:sz="0" w:space="0" w:color="auto"/>
                            <w:left w:val="none" w:sz="0" w:space="0" w:color="auto"/>
                            <w:bottom w:val="none" w:sz="0" w:space="0" w:color="auto"/>
                            <w:right w:val="none" w:sz="0" w:space="0" w:color="auto"/>
                          </w:divBdr>
                          <w:divsChild>
                            <w:div w:id="235750538">
                              <w:marLeft w:val="0"/>
                              <w:marRight w:val="0"/>
                              <w:marTop w:val="0"/>
                              <w:marBottom w:val="0"/>
                              <w:divBdr>
                                <w:top w:val="none" w:sz="0" w:space="0" w:color="auto"/>
                                <w:left w:val="none" w:sz="0" w:space="0" w:color="auto"/>
                                <w:bottom w:val="none" w:sz="0" w:space="0" w:color="auto"/>
                                <w:right w:val="none" w:sz="0" w:space="0" w:color="auto"/>
                              </w:divBdr>
                              <w:divsChild>
                                <w:div w:id="308554632">
                                  <w:marLeft w:val="0"/>
                                  <w:marRight w:val="0"/>
                                  <w:marTop w:val="0"/>
                                  <w:marBottom w:val="0"/>
                                  <w:divBdr>
                                    <w:top w:val="none" w:sz="0" w:space="0" w:color="auto"/>
                                    <w:left w:val="none" w:sz="0" w:space="0" w:color="auto"/>
                                    <w:bottom w:val="none" w:sz="0" w:space="0" w:color="auto"/>
                                    <w:right w:val="none" w:sz="0" w:space="0" w:color="auto"/>
                                  </w:divBdr>
                                  <w:divsChild>
                                    <w:div w:id="1003778200">
                                      <w:marLeft w:val="0"/>
                                      <w:marRight w:val="0"/>
                                      <w:marTop w:val="0"/>
                                      <w:marBottom w:val="0"/>
                                      <w:divBdr>
                                        <w:top w:val="none" w:sz="0" w:space="0" w:color="auto"/>
                                        <w:left w:val="none" w:sz="0" w:space="0" w:color="auto"/>
                                        <w:bottom w:val="none" w:sz="0" w:space="0" w:color="auto"/>
                                        <w:right w:val="none" w:sz="0" w:space="0" w:color="auto"/>
                                      </w:divBdr>
                                      <w:divsChild>
                                        <w:div w:id="5703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080577">
      <w:bodyDiv w:val="1"/>
      <w:marLeft w:val="0"/>
      <w:marRight w:val="0"/>
      <w:marTop w:val="0"/>
      <w:marBottom w:val="0"/>
      <w:divBdr>
        <w:top w:val="none" w:sz="0" w:space="0" w:color="auto"/>
        <w:left w:val="none" w:sz="0" w:space="0" w:color="auto"/>
        <w:bottom w:val="none" w:sz="0" w:space="0" w:color="auto"/>
        <w:right w:val="none" w:sz="0" w:space="0" w:color="auto"/>
      </w:divBdr>
      <w:divsChild>
        <w:div w:id="1940602700">
          <w:marLeft w:val="0"/>
          <w:marRight w:val="0"/>
          <w:marTop w:val="0"/>
          <w:marBottom w:val="0"/>
          <w:divBdr>
            <w:top w:val="none" w:sz="0" w:space="0" w:color="auto"/>
            <w:left w:val="none" w:sz="0" w:space="0" w:color="auto"/>
            <w:bottom w:val="none" w:sz="0" w:space="0" w:color="auto"/>
            <w:right w:val="none" w:sz="0" w:space="0" w:color="auto"/>
          </w:divBdr>
          <w:divsChild>
            <w:div w:id="1225483407">
              <w:marLeft w:val="0"/>
              <w:marRight w:val="0"/>
              <w:marTop w:val="0"/>
              <w:marBottom w:val="0"/>
              <w:divBdr>
                <w:top w:val="none" w:sz="0" w:space="0" w:color="auto"/>
                <w:left w:val="none" w:sz="0" w:space="0" w:color="auto"/>
                <w:bottom w:val="none" w:sz="0" w:space="0" w:color="auto"/>
                <w:right w:val="none" w:sz="0" w:space="0" w:color="auto"/>
              </w:divBdr>
              <w:divsChild>
                <w:div w:id="1296644285">
                  <w:marLeft w:val="0"/>
                  <w:marRight w:val="0"/>
                  <w:marTop w:val="0"/>
                  <w:marBottom w:val="0"/>
                  <w:divBdr>
                    <w:top w:val="none" w:sz="0" w:space="0" w:color="auto"/>
                    <w:left w:val="none" w:sz="0" w:space="0" w:color="auto"/>
                    <w:bottom w:val="none" w:sz="0" w:space="0" w:color="auto"/>
                    <w:right w:val="none" w:sz="0" w:space="0" w:color="auto"/>
                  </w:divBdr>
                  <w:divsChild>
                    <w:div w:id="587496365">
                      <w:marLeft w:val="0"/>
                      <w:marRight w:val="0"/>
                      <w:marTop w:val="0"/>
                      <w:marBottom w:val="0"/>
                      <w:divBdr>
                        <w:top w:val="none" w:sz="0" w:space="0" w:color="auto"/>
                        <w:left w:val="none" w:sz="0" w:space="0" w:color="auto"/>
                        <w:bottom w:val="none" w:sz="0" w:space="0" w:color="auto"/>
                        <w:right w:val="none" w:sz="0" w:space="0" w:color="auto"/>
                      </w:divBdr>
                      <w:divsChild>
                        <w:div w:id="656150970">
                          <w:marLeft w:val="0"/>
                          <w:marRight w:val="0"/>
                          <w:marTop w:val="0"/>
                          <w:marBottom w:val="0"/>
                          <w:divBdr>
                            <w:top w:val="none" w:sz="0" w:space="0" w:color="auto"/>
                            <w:left w:val="none" w:sz="0" w:space="0" w:color="auto"/>
                            <w:bottom w:val="none" w:sz="0" w:space="0" w:color="auto"/>
                            <w:right w:val="none" w:sz="0" w:space="0" w:color="auto"/>
                          </w:divBdr>
                          <w:divsChild>
                            <w:div w:id="2114015442">
                              <w:marLeft w:val="0"/>
                              <w:marRight w:val="0"/>
                              <w:marTop w:val="0"/>
                              <w:marBottom w:val="0"/>
                              <w:divBdr>
                                <w:top w:val="none" w:sz="0" w:space="0" w:color="auto"/>
                                <w:left w:val="none" w:sz="0" w:space="0" w:color="auto"/>
                                <w:bottom w:val="none" w:sz="0" w:space="0" w:color="auto"/>
                                <w:right w:val="none" w:sz="0" w:space="0" w:color="auto"/>
                              </w:divBdr>
                              <w:divsChild>
                                <w:div w:id="1472937458">
                                  <w:marLeft w:val="0"/>
                                  <w:marRight w:val="0"/>
                                  <w:marTop w:val="0"/>
                                  <w:marBottom w:val="0"/>
                                  <w:divBdr>
                                    <w:top w:val="none" w:sz="0" w:space="0" w:color="auto"/>
                                    <w:left w:val="none" w:sz="0" w:space="0" w:color="auto"/>
                                    <w:bottom w:val="none" w:sz="0" w:space="0" w:color="auto"/>
                                    <w:right w:val="none" w:sz="0" w:space="0" w:color="auto"/>
                                  </w:divBdr>
                                  <w:divsChild>
                                    <w:div w:id="836962907">
                                      <w:marLeft w:val="0"/>
                                      <w:marRight w:val="0"/>
                                      <w:marTop w:val="0"/>
                                      <w:marBottom w:val="0"/>
                                      <w:divBdr>
                                        <w:top w:val="none" w:sz="0" w:space="0" w:color="auto"/>
                                        <w:left w:val="none" w:sz="0" w:space="0" w:color="auto"/>
                                        <w:bottom w:val="none" w:sz="0" w:space="0" w:color="auto"/>
                                        <w:right w:val="none" w:sz="0" w:space="0" w:color="auto"/>
                                      </w:divBdr>
                                      <w:divsChild>
                                        <w:div w:id="879124795">
                                          <w:marLeft w:val="0"/>
                                          <w:marRight w:val="0"/>
                                          <w:marTop w:val="0"/>
                                          <w:marBottom w:val="0"/>
                                          <w:divBdr>
                                            <w:top w:val="none" w:sz="0" w:space="0" w:color="auto"/>
                                            <w:left w:val="none" w:sz="0" w:space="0" w:color="auto"/>
                                            <w:bottom w:val="none" w:sz="0" w:space="0" w:color="auto"/>
                                            <w:right w:val="none" w:sz="0" w:space="0" w:color="auto"/>
                                          </w:divBdr>
                                          <w:divsChild>
                                            <w:div w:id="421991196">
                                              <w:marLeft w:val="0"/>
                                              <w:marRight w:val="0"/>
                                              <w:marTop w:val="0"/>
                                              <w:marBottom w:val="0"/>
                                              <w:divBdr>
                                                <w:top w:val="none" w:sz="0" w:space="0" w:color="auto"/>
                                                <w:left w:val="none" w:sz="0" w:space="0" w:color="auto"/>
                                                <w:bottom w:val="none" w:sz="0" w:space="0" w:color="auto"/>
                                                <w:right w:val="none" w:sz="0" w:space="0" w:color="auto"/>
                                              </w:divBdr>
                                              <w:divsChild>
                                                <w:div w:id="1365324644">
                                                  <w:marLeft w:val="0"/>
                                                  <w:marRight w:val="0"/>
                                                  <w:marTop w:val="0"/>
                                                  <w:marBottom w:val="0"/>
                                                  <w:divBdr>
                                                    <w:top w:val="none" w:sz="0" w:space="0" w:color="auto"/>
                                                    <w:left w:val="none" w:sz="0" w:space="0" w:color="auto"/>
                                                    <w:bottom w:val="none" w:sz="0" w:space="0" w:color="auto"/>
                                                    <w:right w:val="none" w:sz="0" w:space="0" w:color="auto"/>
                                                  </w:divBdr>
                                                  <w:divsChild>
                                                    <w:div w:id="1648440756">
                                                      <w:marLeft w:val="0"/>
                                                      <w:marRight w:val="0"/>
                                                      <w:marTop w:val="0"/>
                                                      <w:marBottom w:val="0"/>
                                                      <w:divBdr>
                                                        <w:top w:val="none" w:sz="0" w:space="0" w:color="auto"/>
                                                        <w:left w:val="none" w:sz="0" w:space="0" w:color="auto"/>
                                                        <w:bottom w:val="none" w:sz="0" w:space="0" w:color="auto"/>
                                                        <w:right w:val="none" w:sz="0" w:space="0" w:color="auto"/>
                                                      </w:divBdr>
                                                      <w:divsChild>
                                                        <w:div w:id="1517379473">
                                                          <w:marLeft w:val="0"/>
                                                          <w:marRight w:val="0"/>
                                                          <w:marTop w:val="0"/>
                                                          <w:marBottom w:val="0"/>
                                                          <w:divBdr>
                                                            <w:top w:val="none" w:sz="0" w:space="0" w:color="auto"/>
                                                            <w:left w:val="none" w:sz="0" w:space="0" w:color="auto"/>
                                                            <w:bottom w:val="none" w:sz="0" w:space="0" w:color="auto"/>
                                                            <w:right w:val="none" w:sz="0" w:space="0" w:color="auto"/>
                                                          </w:divBdr>
                                                          <w:divsChild>
                                                            <w:div w:id="1488938574">
                                                              <w:marLeft w:val="0"/>
                                                              <w:marRight w:val="0"/>
                                                              <w:marTop w:val="0"/>
                                                              <w:marBottom w:val="0"/>
                                                              <w:divBdr>
                                                                <w:top w:val="none" w:sz="0" w:space="0" w:color="auto"/>
                                                                <w:left w:val="none" w:sz="0" w:space="0" w:color="auto"/>
                                                                <w:bottom w:val="none" w:sz="0" w:space="0" w:color="auto"/>
                                                                <w:right w:val="none" w:sz="0" w:space="0" w:color="auto"/>
                                                              </w:divBdr>
                                                              <w:divsChild>
                                                                <w:div w:id="1714160579">
                                                                  <w:marLeft w:val="0"/>
                                                                  <w:marRight w:val="0"/>
                                                                  <w:marTop w:val="0"/>
                                                                  <w:marBottom w:val="0"/>
                                                                  <w:divBdr>
                                                                    <w:top w:val="none" w:sz="0" w:space="0" w:color="auto"/>
                                                                    <w:left w:val="none" w:sz="0" w:space="0" w:color="auto"/>
                                                                    <w:bottom w:val="none" w:sz="0" w:space="0" w:color="auto"/>
                                                                    <w:right w:val="none" w:sz="0" w:space="0" w:color="auto"/>
                                                                  </w:divBdr>
                                                                  <w:divsChild>
                                                                    <w:div w:id="768623356">
                                                                      <w:marLeft w:val="0"/>
                                                                      <w:marRight w:val="0"/>
                                                                      <w:marTop w:val="0"/>
                                                                      <w:marBottom w:val="0"/>
                                                                      <w:divBdr>
                                                                        <w:top w:val="none" w:sz="0" w:space="0" w:color="auto"/>
                                                                        <w:left w:val="none" w:sz="0" w:space="0" w:color="auto"/>
                                                                        <w:bottom w:val="none" w:sz="0" w:space="0" w:color="auto"/>
                                                                        <w:right w:val="none" w:sz="0" w:space="0" w:color="auto"/>
                                                                      </w:divBdr>
                                                                      <w:divsChild>
                                                                        <w:div w:id="35280630">
                                                                          <w:marLeft w:val="0"/>
                                                                          <w:marRight w:val="0"/>
                                                                          <w:marTop w:val="0"/>
                                                                          <w:marBottom w:val="0"/>
                                                                          <w:divBdr>
                                                                            <w:top w:val="none" w:sz="0" w:space="0" w:color="auto"/>
                                                                            <w:left w:val="none" w:sz="0" w:space="0" w:color="auto"/>
                                                                            <w:bottom w:val="none" w:sz="0" w:space="0" w:color="auto"/>
                                                                            <w:right w:val="none" w:sz="0" w:space="0" w:color="auto"/>
                                                                          </w:divBdr>
                                                                          <w:divsChild>
                                                                            <w:div w:id="800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0444">
      <w:bodyDiv w:val="1"/>
      <w:marLeft w:val="0"/>
      <w:marRight w:val="0"/>
      <w:marTop w:val="0"/>
      <w:marBottom w:val="0"/>
      <w:divBdr>
        <w:top w:val="none" w:sz="0" w:space="0" w:color="auto"/>
        <w:left w:val="none" w:sz="0" w:space="0" w:color="auto"/>
        <w:bottom w:val="none" w:sz="0" w:space="0" w:color="auto"/>
        <w:right w:val="none" w:sz="0" w:space="0" w:color="auto"/>
      </w:divBdr>
      <w:divsChild>
        <w:div w:id="1248688023">
          <w:marLeft w:val="0"/>
          <w:marRight w:val="0"/>
          <w:marTop w:val="0"/>
          <w:marBottom w:val="0"/>
          <w:divBdr>
            <w:top w:val="none" w:sz="0" w:space="0" w:color="auto"/>
            <w:left w:val="none" w:sz="0" w:space="0" w:color="auto"/>
            <w:bottom w:val="none" w:sz="0" w:space="0" w:color="auto"/>
            <w:right w:val="none" w:sz="0" w:space="0" w:color="auto"/>
          </w:divBdr>
          <w:divsChild>
            <w:div w:id="971978594">
              <w:marLeft w:val="-225"/>
              <w:marRight w:val="-225"/>
              <w:marTop w:val="0"/>
              <w:marBottom w:val="0"/>
              <w:divBdr>
                <w:top w:val="none" w:sz="0" w:space="0" w:color="auto"/>
                <w:left w:val="none" w:sz="0" w:space="0" w:color="auto"/>
                <w:bottom w:val="none" w:sz="0" w:space="0" w:color="auto"/>
                <w:right w:val="none" w:sz="0" w:space="0" w:color="auto"/>
              </w:divBdr>
              <w:divsChild>
                <w:div w:id="560480505">
                  <w:marLeft w:val="0"/>
                  <w:marRight w:val="0"/>
                  <w:marTop w:val="0"/>
                  <w:marBottom w:val="0"/>
                  <w:divBdr>
                    <w:top w:val="none" w:sz="0" w:space="0" w:color="auto"/>
                    <w:left w:val="none" w:sz="0" w:space="0" w:color="auto"/>
                    <w:bottom w:val="none" w:sz="0" w:space="0" w:color="auto"/>
                    <w:right w:val="none" w:sz="0" w:space="0" w:color="auto"/>
                  </w:divBdr>
                  <w:divsChild>
                    <w:div w:id="765809314">
                      <w:marLeft w:val="0"/>
                      <w:marRight w:val="0"/>
                      <w:marTop w:val="0"/>
                      <w:marBottom w:val="0"/>
                      <w:divBdr>
                        <w:top w:val="none" w:sz="0" w:space="0" w:color="auto"/>
                        <w:left w:val="none" w:sz="0" w:space="0" w:color="auto"/>
                        <w:bottom w:val="none" w:sz="0" w:space="0" w:color="auto"/>
                        <w:right w:val="none" w:sz="0" w:space="0" w:color="auto"/>
                      </w:divBdr>
                      <w:divsChild>
                        <w:div w:id="248392384">
                          <w:marLeft w:val="0"/>
                          <w:marRight w:val="0"/>
                          <w:marTop w:val="0"/>
                          <w:marBottom w:val="0"/>
                          <w:divBdr>
                            <w:top w:val="none" w:sz="0" w:space="0" w:color="auto"/>
                            <w:left w:val="none" w:sz="0" w:space="0" w:color="auto"/>
                            <w:bottom w:val="none" w:sz="0" w:space="0" w:color="auto"/>
                            <w:right w:val="none" w:sz="0" w:space="0" w:color="auto"/>
                          </w:divBdr>
                          <w:divsChild>
                            <w:div w:id="3410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BDDC-F879-4E1A-827C-DBE2B28F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Владимир Владимирович</dc:creator>
  <cp:lastModifiedBy>ИвановаЛН</cp:lastModifiedBy>
  <cp:revision>12</cp:revision>
  <cp:lastPrinted>2019-02-27T05:38:00Z</cp:lastPrinted>
  <dcterms:created xsi:type="dcterms:W3CDTF">2019-01-21T10:51:00Z</dcterms:created>
  <dcterms:modified xsi:type="dcterms:W3CDTF">2019-02-27T05:42:00Z</dcterms:modified>
</cp:coreProperties>
</file>