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34" w:rsidRPr="00E408EC" w:rsidRDefault="00736534" w:rsidP="00736534">
      <w:pPr>
        <w:keepNext/>
        <w:keepLines/>
        <w:tabs>
          <w:tab w:val="left" w:pos="4215"/>
          <w:tab w:val="right" w:pos="9354"/>
        </w:tabs>
        <w:spacing w:after="0" w:line="240" w:lineRule="auto"/>
        <w:rPr>
          <w:rFonts w:ascii="Times New Roman" w:eastAsia="Times New Roman" w:hAnsi="Times New Roman"/>
          <w:sz w:val="20"/>
          <w:szCs w:val="20"/>
          <w:lang w:eastAsia="ru-RU"/>
        </w:rPr>
      </w:pPr>
      <w:r w:rsidRPr="00E408EC">
        <w:rPr>
          <w:rFonts w:ascii="Times New Roman" w:eastAsia="Times New Roman" w:hAnsi="Times New Roman"/>
          <w:noProof/>
          <w:sz w:val="20"/>
          <w:szCs w:val="20"/>
          <w:lang w:eastAsia="ru-RU"/>
        </w:rPr>
        <w:tab/>
        <w:t xml:space="preserve"> </w:t>
      </w:r>
    </w:p>
    <w:p w:rsidR="00736534" w:rsidRPr="004D39F1" w:rsidRDefault="004D39F1" w:rsidP="00736534">
      <w:pPr>
        <w:keepNext/>
        <w:keepLines/>
        <w:spacing w:after="0" w:line="240" w:lineRule="auto"/>
        <w:jc w:val="center"/>
        <w:rPr>
          <w:rFonts w:ascii="Times New Roman" w:eastAsia="Times New Roman" w:hAnsi="Times New Roman"/>
          <w:sz w:val="28"/>
          <w:szCs w:val="28"/>
          <w:lang w:eastAsia="ar-SA"/>
        </w:rPr>
      </w:pPr>
      <w:r w:rsidRPr="004D39F1">
        <w:rPr>
          <w:rFonts w:ascii="Times New Roman" w:eastAsia="Times New Roman" w:hAnsi="Times New Roman"/>
          <w:sz w:val="28"/>
          <w:szCs w:val="28"/>
          <w:lang w:eastAsia="ar-SA"/>
        </w:rPr>
        <w:t>А</w:t>
      </w:r>
      <w:r w:rsidR="00736534" w:rsidRPr="004D39F1">
        <w:rPr>
          <w:rFonts w:ascii="Times New Roman" w:eastAsia="Times New Roman" w:hAnsi="Times New Roman"/>
          <w:sz w:val="28"/>
          <w:szCs w:val="28"/>
          <w:lang w:eastAsia="ar-SA"/>
        </w:rPr>
        <w:t xml:space="preserve">ДМИНИСТРАЦИЯ  </w:t>
      </w:r>
      <w:r w:rsidRPr="004D39F1">
        <w:rPr>
          <w:rFonts w:ascii="Times New Roman" w:eastAsia="Times New Roman" w:hAnsi="Times New Roman"/>
          <w:sz w:val="28"/>
          <w:szCs w:val="28"/>
          <w:lang w:eastAsia="ar-SA"/>
        </w:rPr>
        <w:t xml:space="preserve">ЛЮБИМСКОГО </w:t>
      </w:r>
      <w:r w:rsidR="00736534" w:rsidRPr="004D39F1">
        <w:rPr>
          <w:rFonts w:ascii="Times New Roman" w:eastAsia="Times New Roman" w:hAnsi="Times New Roman"/>
          <w:sz w:val="28"/>
          <w:szCs w:val="28"/>
          <w:lang w:eastAsia="ar-SA"/>
        </w:rPr>
        <w:t>МУНИЦИПАЛЬНОГО</w:t>
      </w:r>
      <w:r w:rsidRPr="004D39F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w:t>
      </w:r>
      <w:r w:rsidR="00736534" w:rsidRPr="004D39F1">
        <w:rPr>
          <w:rFonts w:ascii="Times New Roman" w:eastAsia="Times New Roman" w:hAnsi="Times New Roman"/>
          <w:sz w:val="28"/>
          <w:szCs w:val="28"/>
          <w:lang w:eastAsia="ar-SA"/>
        </w:rPr>
        <w:t>АЙОНА</w:t>
      </w:r>
    </w:p>
    <w:p w:rsidR="00736534" w:rsidRDefault="00736534" w:rsidP="00736534">
      <w:pPr>
        <w:keepNext/>
        <w:keepLines/>
        <w:spacing w:after="0" w:line="240" w:lineRule="auto"/>
        <w:jc w:val="center"/>
        <w:rPr>
          <w:rFonts w:ascii="Times New Roman" w:eastAsia="Times New Roman" w:hAnsi="Times New Roman"/>
          <w:sz w:val="16"/>
          <w:szCs w:val="16"/>
          <w:lang w:eastAsia="ar-SA"/>
        </w:rPr>
      </w:pPr>
      <w:r w:rsidRPr="00E408EC">
        <w:rPr>
          <w:rFonts w:ascii="Times New Roman" w:eastAsia="Times New Roman" w:hAnsi="Times New Roman"/>
          <w:sz w:val="16"/>
          <w:szCs w:val="16"/>
          <w:lang w:eastAsia="ar-SA"/>
        </w:rPr>
        <w:t xml:space="preserve"> </w:t>
      </w:r>
    </w:p>
    <w:p w:rsidR="00736534" w:rsidRPr="00E408EC" w:rsidRDefault="00736534" w:rsidP="00736534">
      <w:pPr>
        <w:keepNext/>
        <w:keepLines/>
        <w:spacing w:after="0" w:line="240" w:lineRule="auto"/>
        <w:jc w:val="center"/>
        <w:rPr>
          <w:rFonts w:ascii="Times New Roman" w:eastAsia="Times New Roman" w:hAnsi="Times New Roman"/>
          <w:sz w:val="16"/>
          <w:szCs w:val="16"/>
          <w:lang w:eastAsia="ar-SA"/>
        </w:rPr>
      </w:pPr>
    </w:p>
    <w:p w:rsidR="00736534" w:rsidRPr="00E408EC" w:rsidRDefault="00014294" w:rsidP="00736534">
      <w:pPr>
        <w:keepNext/>
        <w:keepLines/>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ПОСТА</w:t>
      </w:r>
      <w:r w:rsidR="00736534" w:rsidRPr="00E408EC">
        <w:rPr>
          <w:rFonts w:ascii="Times New Roman" w:eastAsia="Times New Roman" w:hAnsi="Times New Roman"/>
          <w:b/>
          <w:sz w:val="40"/>
          <w:szCs w:val="40"/>
          <w:lang w:eastAsia="ru-RU"/>
        </w:rPr>
        <w:t>НОВЛЕНИЕ</w:t>
      </w:r>
    </w:p>
    <w:p w:rsidR="00736534" w:rsidRDefault="00736534" w:rsidP="00736534">
      <w:pPr>
        <w:rPr>
          <w:rFonts w:ascii="Times New Roman" w:hAnsi="Times New Roman"/>
          <w:sz w:val="28"/>
          <w:szCs w:val="28"/>
        </w:rPr>
      </w:pPr>
      <w:r>
        <w:rPr>
          <w:rFonts w:ascii="Times New Roman" w:hAnsi="Times New Roman"/>
          <w:sz w:val="28"/>
          <w:szCs w:val="28"/>
        </w:rPr>
        <w:t xml:space="preserve"> </w:t>
      </w:r>
    </w:p>
    <w:p w:rsidR="00736534" w:rsidRPr="002C4527" w:rsidRDefault="004E28D1" w:rsidP="00736534">
      <w:pPr>
        <w:rPr>
          <w:rFonts w:ascii="Times New Roman" w:hAnsi="Times New Roman"/>
          <w:sz w:val="28"/>
          <w:szCs w:val="28"/>
        </w:rPr>
      </w:pPr>
      <w:r>
        <w:rPr>
          <w:rFonts w:ascii="Times New Roman" w:hAnsi="Times New Roman"/>
          <w:sz w:val="28"/>
          <w:szCs w:val="28"/>
        </w:rPr>
        <w:t xml:space="preserve">31.12.2019 </w:t>
      </w:r>
      <w:r w:rsidR="004D39F1">
        <w:rPr>
          <w:rFonts w:ascii="Times New Roman" w:hAnsi="Times New Roman"/>
          <w:sz w:val="28"/>
          <w:szCs w:val="28"/>
        </w:rPr>
        <w:t xml:space="preserve">г.                                                       </w:t>
      </w:r>
      <w:r>
        <w:rPr>
          <w:rFonts w:ascii="Times New Roman" w:hAnsi="Times New Roman"/>
          <w:sz w:val="28"/>
          <w:szCs w:val="28"/>
        </w:rPr>
        <w:t xml:space="preserve">                     </w:t>
      </w:r>
      <w:r w:rsidR="004D39F1">
        <w:rPr>
          <w:rFonts w:ascii="Times New Roman" w:hAnsi="Times New Roman"/>
          <w:sz w:val="28"/>
          <w:szCs w:val="28"/>
        </w:rPr>
        <w:t xml:space="preserve"> </w:t>
      </w:r>
      <w:r w:rsidR="00381CD1">
        <w:rPr>
          <w:rFonts w:ascii="Times New Roman" w:hAnsi="Times New Roman"/>
          <w:sz w:val="28"/>
          <w:szCs w:val="28"/>
        </w:rPr>
        <w:t xml:space="preserve"> № </w:t>
      </w:r>
      <w:r>
        <w:rPr>
          <w:rFonts w:ascii="Times New Roman" w:hAnsi="Times New Roman"/>
          <w:sz w:val="28"/>
          <w:szCs w:val="28"/>
        </w:rPr>
        <w:t>09-1042/19</w:t>
      </w:r>
      <w:bookmarkStart w:id="0" w:name="_GoBack"/>
      <w:bookmarkEnd w:id="0"/>
    </w:p>
    <w:p w:rsidR="00736534" w:rsidRDefault="00736534" w:rsidP="00736534">
      <w:pPr>
        <w:spacing w:after="0" w:line="240" w:lineRule="auto"/>
        <w:rPr>
          <w:rFonts w:ascii="Times New Roman" w:hAnsi="Times New Roman"/>
          <w:sz w:val="28"/>
          <w:szCs w:val="28"/>
        </w:rPr>
      </w:pPr>
      <w:r>
        <w:rPr>
          <w:rFonts w:ascii="Times New Roman" w:hAnsi="Times New Roman"/>
          <w:sz w:val="28"/>
          <w:szCs w:val="28"/>
        </w:rPr>
        <w:t xml:space="preserve">О внесении изменений  в постановление </w:t>
      </w:r>
    </w:p>
    <w:p w:rsidR="00736534" w:rsidRDefault="00736534" w:rsidP="00736534">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sidR="00CC49BE">
        <w:rPr>
          <w:rFonts w:ascii="Times New Roman" w:hAnsi="Times New Roman"/>
          <w:sz w:val="28"/>
          <w:szCs w:val="28"/>
        </w:rPr>
        <w:t xml:space="preserve"> </w:t>
      </w:r>
      <w:proofErr w:type="spellStart"/>
      <w:r w:rsidR="00CC49BE">
        <w:rPr>
          <w:rFonts w:ascii="Times New Roman" w:hAnsi="Times New Roman"/>
          <w:sz w:val="28"/>
          <w:szCs w:val="28"/>
        </w:rPr>
        <w:t>Любимского</w:t>
      </w:r>
      <w:proofErr w:type="spellEnd"/>
      <w:r>
        <w:rPr>
          <w:rFonts w:ascii="Times New Roman" w:hAnsi="Times New Roman"/>
          <w:sz w:val="28"/>
          <w:szCs w:val="28"/>
        </w:rPr>
        <w:t xml:space="preserve"> </w:t>
      </w:r>
    </w:p>
    <w:p w:rsidR="00736534" w:rsidRDefault="00736534" w:rsidP="00736534">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p>
    <w:p w:rsidR="00736534" w:rsidRDefault="00032A5C" w:rsidP="00736534">
      <w:pPr>
        <w:spacing w:after="0" w:line="240" w:lineRule="auto"/>
        <w:rPr>
          <w:rFonts w:ascii="Times New Roman" w:hAnsi="Times New Roman"/>
          <w:sz w:val="28"/>
          <w:szCs w:val="28"/>
        </w:rPr>
      </w:pPr>
      <w:r>
        <w:rPr>
          <w:rFonts w:ascii="Times New Roman" w:hAnsi="Times New Roman"/>
          <w:sz w:val="28"/>
          <w:szCs w:val="28"/>
        </w:rPr>
        <w:t xml:space="preserve">от </w:t>
      </w:r>
      <w:r w:rsidR="00B24556">
        <w:rPr>
          <w:rFonts w:ascii="Times New Roman" w:hAnsi="Times New Roman"/>
          <w:sz w:val="28"/>
          <w:szCs w:val="28"/>
        </w:rPr>
        <w:t>28.04.2018</w:t>
      </w:r>
      <w:r w:rsidR="00CC49BE">
        <w:rPr>
          <w:rFonts w:ascii="Times New Roman" w:hAnsi="Times New Roman"/>
          <w:sz w:val="28"/>
          <w:szCs w:val="28"/>
        </w:rPr>
        <w:t xml:space="preserve"> г</w:t>
      </w:r>
      <w:r>
        <w:rPr>
          <w:rFonts w:ascii="Times New Roman" w:hAnsi="Times New Roman"/>
          <w:sz w:val="28"/>
          <w:szCs w:val="28"/>
        </w:rPr>
        <w:t>.</w:t>
      </w:r>
      <w:r w:rsidR="00CC49BE">
        <w:rPr>
          <w:rFonts w:ascii="Times New Roman" w:hAnsi="Times New Roman"/>
          <w:sz w:val="28"/>
          <w:szCs w:val="28"/>
        </w:rPr>
        <w:t xml:space="preserve"> </w:t>
      </w:r>
      <w:r w:rsidR="00C331D2">
        <w:rPr>
          <w:rFonts w:ascii="Times New Roman" w:hAnsi="Times New Roman"/>
          <w:sz w:val="28"/>
          <w:szCs w:val="28"/>
        </w:rPr>
        <w:t xml:space="preserve"> </w:t>
      </w:r>
      <w:r>
        <w:rPr>
          <w:rFonts w:ascii="Times New Roman" w:hAnsi="Times New Roman"/>
          <w:sz w:val="28"/>
          <w:szCs w:val="28"/>
        </w:rPr>
        <w:t xml:space="preserve">№ </w:t>
      </w:r>
      <w:r w:rsidR="00CC49BE">
        <w:rPr>
          <w:rFonts w:ascii="Times New Roman" w:hAnsi="Times New Roman"/>
          <w:sz w:val="28"/>
          <w:szCs w:val="28"/>
        </w:rPr>
        <w:t>09-0</w:t>
      </w:r>
      <w:r w:rsidR="00B24556">
        <w:rPr>
          <w:rFonts w:ascii="Times New Roman" w:hAnsi="Times New Roman"/>
          <w:sz w:val="28"/>
          <w:szCs w:val="28"/>
        </w:rPr>
        <w:t>417/18</w:t>
      </w:r>
      <w:r w:rsidR="00B16ED3">
        <w:rPr>
          <w:rFonts w:ascii="Times New Roman" w:hAnsi="Times New Roman"/>
          <w:sz w:val="28"/>
          <w:szCs w:val="28"/>
        </w:rPr>
        <w:t xml:space="preserve">                                                                </w:t>
      </w:r>
    </w:p>
    <w:p w:rsidR="00B24556" w:rsidRDefault="00B24556" w:rsidP="00B24556">
      <w:pPr>
        <w:pStyle w:val="a3"/>
        <w:ind w:firstLine="708"/>
        <w:jc w:val="both"/>
        <w:rPr>
          <w:rFonts w:ascii="Times New Roman" w:hAnsi="Times New Roman"/>
          <w:sz w:val="28"/>
          <w:szCs w:val="28"/>
        </w:rPr>
      </w:pPr>
    </w:p>
    <w:p w:rsidR="00B24556" w:rsidRDefault="00B24556" w:rsidP="00B24556">
      <w:pPr>
        <w:pStyle w:val="a3"/>
        <w:ind w:firstLine="708"/>
        <w:jc w:val="both"/>
        <w:rPr>
          <w:rFonts w:ascii="Times New Roman" w:hAnsi="Times New Roman"/>
          <w:sz w:val="28"/>
          <w:szCs w:val="28"/>
        </w:rPr>
      </w:pPr>
    </w:p>
    <w:p w:rsidR="00B24556" w:rsidRDefault="00B24556" w:rsidP="00B24556">
      <w:pPr>
        <w:pStyle w:val="a3"/>
        <w:ind w:firstLine="708"/>
        <w:jc w:val="both"/>
        <w:rPr>
          <w:rFonts w:ascii="Times New Roman" w:hAnsi="Times New Roman"/>
          <w:color w:val="000000"/>
          <w:sz w:val="28"/>
          <w:szCs w:val="28"/>
        </w:rPr>
      </w:pPr>
      <w:r w:rsidRPr="008E4ED4">
        <w:rPr>
          <w:rFonts w:ascii="Times New Roman" w:hAnsi="Times New Roman"/>
          <w:sz w:val="28"/>
          <w:szCs w:val="28"/>
        </w:rPr>
        <w:t xml:space="preserve">В соответствии с Федеральным законом от 01.04.2019 </w:t>
      </w:r>
      <w:r>
        <w:rPr>
          <w:rFonts w:ascii="Times New Roman" w:hAnsi="Times New Roman"/>
          <w:sz w:val="28"/>
          <w:szCs w:val="28"/>
        </w:rPr>
        <w:t>№</w:t>
      </w:r>
      <w:r w:rsidRPr="008E4ED4">
        <w:rPr>
          <w:rFonts w:ascii="Times New Roman" w:hAnsi="Times New Roman"/>
          <w:sz w:val="28"/>
          <w:szCs w:val="28"/>
        </w:rPr>
        <w:t xml:space="preserve"> 50-ФЗ «О внесении изменений в Федеральный закон </w:t>
      </w:r>
      <w:r>
        <w:rPr>
          <w:rFonts w:ascii="Times New Roman" w:hAnsi="Times New Roman"/>
          <w:sz w:val="28"/>
          <w:szCs w:val="28"/>
        </w:rPr>
        <w:t>«</w:t>
      </w:r>
      <w:r w:rsidRPr="008E4ED4">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8E4ED4">
        <w:rPr>
          <w:rFonts w:ascii="Times New Roman" w:hAnsi="Times New Roman"/>
          <w:sz w:val="28"/>
          <w:szCs w:val="28"/>
        </w:rPr>
        <w:t>,</w:t>
      </w:r>
      <w:r w:rsidRPr="008E4ED4">
        <w:rPr>
          <w:rFonts w:ascii="Times New Roman" w:hAnsi="Times New Roman"/>
          <w:color w:val="000000"/>
          <w:sz w:val="28"/>
          <w:szCs w:val="28"/>
        </w:rPr>
        <w:t xml:space="preserve"> Уставом </w:t>
      </w:r>
      <w:proofErr w:type="spellStart"/>
      <w:r>
        <w:rPr>
          <w:rFonts w:ascii="Times New Roman" w:hAnsi="Times New Roman"/>
          <w:color w:val="000000"/>
          <w:sz w:val="28"/>
          <w:szCs w:val="28"/>
        </w:rPr>
        <w:t>Любимского</w:t>
      </w:r>
      <w:proofErr w:type="spellEnd"/>
      <w:r w:rsidRPr="008E4ED4">
        <w:rPr>
          <w:rFonts w:ascii="Times New Roman" w:hAnsi="Times New Roman"/>
          <w:color w:val="000000"/>
          <w:sz w:val="28"/>
          <w:szCs w:val="28"/>
        </w:rPr>
        <w:t xml:space="preserve"> муниципального района, </w:t>
      </w:r>
    </w:p>
    <w:p w:rsidR="00475A6F" w:rsidRPr="008E4ED4" w:rsidRDefault="00475A6F" w:rsidP="00B24556">
      <w:pPr>
        <w:pStyle w:val="a3"/>
        <w:ind w:firstLine="708"/>
        <w:jc w:val="both"/>
        <w:rPr>
          <w:rFonts w:ascii="Times New Roman" w:hAnsi="Times New Roman"/>
          <w:color w:val="000000"/>
          <w:sz w:val="28"/>
          <w:szCs w:val="28"/>
        </w:rPr>
      </w:pPr>
    </w:p>
    <w:p w:rsidR="00736534" w:rsidRDefault="00736534" w:rsidP="00DA0570">
      <w:pPr>
        <w:tabs>
          <w:tab w:val="left" w:pos="567"/>
          <w:tab w:val="left" w:pos="709"/>
        </w:tabs>
        <w:jc w:val="both"/>
        <w:rPr>
          <w:rFonts w:ascii="Times New Roman" w:hAnsi="Times New Roman"/>
          <w:sz w:val="28"/>
          <w:szCs w:val="28"/>
        </w:rPr>
      </w:pPr>
      <w:r w:rsidRPr="002C4527">
        <w:rPr>
          <w:rFonts w:ascii="Times New Roman" w:hAnsi="Times New Roman"/>
          <w:sz w:val="28"/>
          <w:szCs w:val="28"/>
        </w:rPr>
        <w:t>АДМИНИСТРАЦИЯ МУНИЦИПАЛЬНОГО РАЙОНА ПОСТАНОВЛЯЕТ:</w:t>
      </w:r>
    </w:p>
    <w:p w:rsidR="00B24556" w:rsidRPr="008E4ED4" w:rsidRDefault="00B24556" w:rsidP="00B24556">
      <w:pPr>
        <w:pStyle w:val="a3"/>
        <w:jc w:val="both"/>
        <w:rPr>
          <w:rFonts w:ascii="Times New Roman" w:hAnsi="Times New Roman"/>
          <w:bCs/>
          <w:sz w:val="28"/>
          <w:szCs w:val="28"/>
        </w:rPr>
      </w:pPr>
      <w:r>
        <w:rPr>
          <w:rFonts w:ascii="Times New Roman" w:hAnsi="Times New Roman"/>
          <w:color w:val="000000"/>
          <w:sz w:val="28"/>
          <w:szCs w:val="28"/>
        </w:rPr>
        <w:tab/>
      </w:r>
      <w:r w:rsidRPr="008E4ED4">
        <w:rPr>
          <w:rFonts w:ascii="Times New Roman" w:hAnsi="Times New Roman"/>
          <w:bCs/>
          <w:color w:val="000000"/>
          <w:sz w:val="28"/>
          <w:szCs w:val="28"/>
        </w:rPr>
        <w:t xml:space="preserve">1. </w:t>
      </w:r>
      <w:r w:rsidRPr="008E4ED4">
        <w:rPr>
          <w:rFonts w:ascii="Times New Roman" w:hAnsi="Times New Roman"/>
          <w:bCs/>
          <w:sz w:val="28"/>
          <w:szCs w:val="28"/>
        </w:rPr>
        <w:t>Внести в</w:t>
      </w:r>
      <w:r>
        <w:rPr>
          <w:rFonts w:ascii="Times New Roman" w:hAnsi="Times New Roman"/>
          <w:bCs/>
          <w:sz w:val="28"/>
          <w:szCs w:val="28"/>
        </w:rPr>
        <w:t xml:space="preserve"> Поряд</w:t>
      </w:r>
      <w:r w:rsidR="00C465F7">
        <w:rPr>
          <w:rFonts w:ascii="Times New Roman" w:hAnsi="Times New Roman"/>
          <w:bCs/>
          <w:sz w:val="28"/>
          <w:szCs w:val="28"/>
        </w:rPr>
        <w:t>ок</w:t>
      </w:r>
      <w:r>
        <w:rPr>
          <w:rFonts w:ascii="Times New Roman" w:hAnsi="Times New Roman"/>
          <w:bCs/>
          <w:sz w:val="28"/>
          <w:szCs w:val="28"/>
        </w:rPr>
        <w:t xml:space="preserve"> осуществления  </w:t>
      </w:r>
      <w:r w:rsidRPr="008E4ED4">
        <w:rPr>
          <w:rFonts w:ascii="Times New Roman" w:hAnsi="Times New Roman"/>
          <w:bCs/>
          <w:sz w:val="28"/>
          <w:szCs w:val="28"/>
        </w:rPr>
        <w:t xml:space="preserve"> финансового контроля</w:t>
      </w:r>
      <w:r>
        <w:rPr>
          <w:rFonts w:ascii="Times New Roman" w:hAnsi="Times New Roman"/>
          <w:bCs/>
          <w:sz w:val="28"/>
          <w:szCs w:val="28"/>
        </w:rPr>
        <w:t xml:space="preserve">  Управлением финансов Администрации </w:t>
      </w:r>
      <w:proofErr w:type="spellStart"/>
      <w:r>
        <w:rPr>
          <w:rFonts w:ascii="Times New Roman" w:hAnsi="Times New Roman"/>
          <w:bCs/>
          <w:sz w:val="28"/>
          <w:szCs w:val="28"/>
        </w:rPr>
        <w:t>Любимского</w:t>
      </w:r>
      <w:proofErr w:type="spellEnd"/>
      <w:r>
        <w:rPr>
          <w:rFonts w:ascii="Times New Roman" w:hAnsi="Times New Roman"/>
          <w:bCs/>
          <w:sz w:val="28"/>
          <w:szCs w:val="28"/>
        </w:rPr>
        <w:t xml:space="preserve"> муниципального района за соблюдением Федерального закона « О контрактной системе </w:t>
      </w:r>
      <w:r w:rsidRPr="008E4ED4">
        <w:rPr>
          <w:rFonts w:ascii="Times New Roman" w:hAnsi="Times New Roman"/>
          <w:bCs/>
          <w:sz w:val="28"/>
          <w:szCs w:val="28"/>
        </w:rPr>
        <w:t xml:space="preserve"> в сфере закупок товаров, работ, услуг для обеспечения </w:t>
      </w:r>
      <w:r>
        <w:rPr>
          <w:rFonts w:ascii="Times New Roman" w:hAnsi="Times New Roman"/>
          <w:bCs/>
          <w:sz w:val="28"/>
          <w:szCs w:val="28"/>
        </w:rPr>
        <w:t xml:space="preserve">государственных и </w:t>
      </w:r>
      <w:r w:rsidRPr="008E4ED4">
        <w:rPr>
          <w:rFonts w:ascii="Times New Roman" w:hAnsi="Times New Roman"/>
          <w:bCs/>
          <w:sz w:val="28"/>
          <w:szCs w:val="28"/>
        </w:rPr>
        <w:t>муниципальных нужд</w:t>
      </w:r>
      <w:r>
        <w:rPr>
          <w:rFonts w:ascii="Times New Roman" w:hAnsi="Times New Roman"/>
          <w:bCs/>
          <w:sz w:val="28"/>
          <w:szCs w:val="28"/>
        </w:rPr>
        <w:t>»</w:t>
      </w:r>
      <w:r w:rsidR="0093685D">
        <w:rPr>
          <w:rFonts w:ascii="Times New Roman" w:hAnsi="Times New Roman"/>
          <w:bCs/>
          <w:sz w:val="28"/>
          <w:szCs w:val="28"/>
        </w:rPr>
        <w:t xml:space="preserve">, утвержденный постановлением Администрации </w:t>
      </w:r>
      <w:proofErr w:type="spellStart"/>
      <w:r w:rsidR="0093685D">
        <w:rPr>
          <w:rFonts w:ascii="Times New Roman" w:hAnsi="Times New Roman"/>
          <w:bCs/>
          <w:sz w:val="28"/>
          <w:szCs w:val="28"/>
        </w:rPr>
        <w:t>Любимского</w:t>
      </w:r>
      <w:proofErr w:type="spellEnd"/>
      <w:r w:rsidR="0093685D">
        <w:rPr>
          <w:rFonts w:ascii="Times New Roman" w:hAnsi="Times New Roman"/>
          <w:bCs/>
          <w:sz w:val="28"/>
          <w:szCs w:val="28"/>
        </w:rPr>
        <w:t xml:space="preserve"> муниципального района </w:t>
      </w:r>
      <w:r>
        <w:rPr>
          <w:rFonts w:ascii="Times New Roman" w:hAnsi="Times New Roman"/>
          <w:bCs/>
          <w:sz w:val="28"/>
          <w:szCs w:val="28"/>
        </w:rPr>
        <w:t xml:space="preserve"> от 28.04.2018 г. № 09-0417/18</w:t>
      </w:r>
      <w:r w:rsidRPr="008E4ED4">
        <w:rPr>
          <w:rFonts w:ascii="Times New Roman" w:hAnsi="Times New Roman"/>
          <w:bCs/>
          <w:sz w:val="28"/>
          <w:szCs w:val="28"/>
        </w:rPr>
        <w:t>, следующие изменения:</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bCs/>
          <w:sz w:val="28"/>
          <w:szCs w:val="28"/>
        </w:rPr>
        <w:tab/>
        <w:t xml:space="preserve">1.1. </w:t>
      </w:r>
      <w:r w:rsidRPr="008E4ED4">
        <w:rPr>
          <w:rFonts w:ascii="Times New Roman" w:hAnsi="Times New Roman"/>
          <w:sz w:val="28"/>
          <w:szCs w:val="28"/>
        </w:rPr>
        <w:t>в</w:t>
      </w:r>
      <w:r>
        <w:rPr>
          <w:rFonts w:ascii="Times New Roman" w:hAnsi="Times New Roman"/>
          <w:sz w:val="28"/>
          <w:szCs w:val="28"/>
        </w:rPr>
        <w:t xml:space="preserve"> подпункте 3 пункта 4 </w:t>
      </w:r>
      <w:r w:rsidRPr="008E4ED4">
        <w:rPr>
          <w:rFonts w:ascii="Times New Roman" w:hAnsi="Times New Roman"/>
          <w:sz w:val="28"/>
          <w:szCs w:val="28"/>
        </w:rPr>
        <w:t xml:space="preserve">слова </w:t>
      </w:r>
      <w:r>
        <w:rPr>
          <w:rFonts w:ascii="Times New Roman" w:hAnsi="Times New Roman"/>
          <w:sz w:val="28"/>
          <w:szCs w:val="28"/>
        </w:rPr>
        <w:t>«</w:t>
      </w:r>
      <w:r w:rsidRPr="008E4ED4">
        <w:rPr>
          <w:rFonts w:ascii="Times New Roman" w:hAnsi="Times New Roman"/>
          <w:sz w:val="28"/>
          <w:szCs w:val="28"/>
        </w:rPr>
        <w:t xml:space="preserve">, </w:t>
      </w:r>
      <w:proofErr w:type="gramStart"/>
      <w:r w:rsidRPr="008E4ED4">
        <w:rPr>
          <w:rFonts w:ascii="Times New Roman" w:hAnsi="Times New Roman"/>
          <w:sz w:val="28"/>
          <w:szCs w:val="28"/>
        </w:rPr>
        <w:t>включенной</w:t>
      </w:r>
      <w:proofErr w:type="gramEnd"/>
      <w:r w:rsidRPr="008E4ED4">
        <w:rPr>
          <w:rFonts w:ascii="Times New Roman" w:hAnsi="Times New Roman"/>
          <w:sz w:val="28"/>
          <w:szCs w:val="28"/>
        </w:rPr>
        <w:t xml:space="preserve"> в план-график</w:t>
      </w:r>
      <w:r>
        <w:rPr>
          <w:rFonts w:ascii="Times New Roman" w:hAnsi="Times New Roman"/>
          <w:sz w:val="28"/>
          <w:szCs w:val="28"/>
        </w:rPr>
        <w:t>»</w:t>
      </w:r>
      <w:r w:rsidRPr="008E4ED4">
        <w:rPr>
          <w:rFonts w:ascii="Times New Roman" w:hAnsi="Times New Roman"/>
          <w:sz w:val="28"/>
          <w:szCs w:val="28"/>
        </w:rPr>
        <w:t xml:space="preserve"> исключить;</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ab/>
        <w:t xml:space="preserve">1.2. пункт </w:t>
      </w:r>
      <w:r>
        <w:rPr>
          <w:rFonts w:ascii="Times New Roman" w:hAnsi="Times New Roman"/>
          <w:sz w:val="28"/>
          <w:szCs w:val="28"/>
        </w:rPr>
        <w:t>20</w:t>
      </w:r>
      <w:r w:rsidRPr="008E4ED4">
        <w:rPr>
          <w:rFonts w:ascii="Times New Roman" w:hAnsi="Times New Roman"/>
          <w:sz w:val="28"/>
          <w:szCs w:val="28"/>
        </w:rPr>
        <w:t xml:space="preserve"> изложить в следующей редакции:</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w:t>
      </w:r>
      <w:r>
        <w:rPr>
          <w:rFonts w:ascii="Times New Roman" w:hAnsi="Times New Roman"/>
          <w:sz w:val="28"/>
          <w:szCs w:val="28"/>
        </w:rPr>
        <w:t>20</w:t>
      </w:r>
      <w:r w:rsidRPr="008E4ED4">
        <w:rPr>
          <w:rFonts w:ascii="Times New Roman" w:hAnsi="Times New Roman"/>
          <w:sz w:val="28"/>
          <w:szCs w:val="28"/>
        </w:rPr>
        <w:t xml:space="preserve">. Внеплановые проверки проводятся в соответствии с решением начальника (заместителя начальника) Управления финансов </w:t>
      </w:r>
      <w:bookmarkStart w:id="1" w:name="Par0"/>
      <w:bookmarkEnd w:id="1"/>
      <w:r w:rsidRPr="008E4ED4">
        <w:rPr>
          <w:rFonts w:ascii="Times New Roman" w:hAnsi="Times New Roman"/>
          <w:sz w:val="28"/>
          <w:szCs w:val="28"/>
        </w:rPr>
        <w:t>по следующим основаниям:</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ab/>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w:t>
      </w:r>
      <w:proofErr w:type="gramStart"/>
      <w:r w:rsidRPr="008E4ED4">
        <w:rPr>
          <w:rFonts w:ascii="Times New Roman" w:hAnsi="Times New Roman"/>
          <w:sz w:val="28"/>
          <w:szCs w:val="28"/>
        </w:rPr>
        <w:t xml:space="preserve">Рассмотрение такой жалобы осуществляется в порядке, установленном </w:t>
      </w:r>
      <w:hyperlink r:id="rId5" w:history="1">
        <w:r w:rsidRPr="008E4ED4">
          <w:rPr>
            <w:rStyle w:val="a6"/>
            <w:rFonts w:ascii="Times New Roman" w:eastAsia="Times New Roman" w:hAnsi="Times New Roman"/>
            <w:sz w:val="28"/>
            <w:szCs w:val="28"/>
          </w:rPr>
          <w:t>главой 6</w:t>
        </w:r>
      </w:hyperlink>
      <w:r w:rsidRPr="008E4ED4">
        <w:rPr>
          <w:rFonts w:ascii="Times New Roman" w:hAnsi="Times New Roman"/>
          <w:sz w:val="28"/>
          <w:szCs w:val="28"/>
        </w:rPr>
        <w:t xml:space="preserve"> Федерального закона </w:t>
      </w:r>
      <w:r>
        <w:rPr>
          <w:rFonts w:ascii="Times New Roman" w:hAnsi="Times New Roman"/>
          <w:sz w:val="28"/>
          <w:szCs w:val="28"/>
        </w:rPr>
        <w:t>«</w:t>
      </w:r>
      <w:r w:rsidRPr="008E4ED4">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8E4ED4">
        <w:rPr>
          <w:rFonts w:ascii="Times New Roman" w:hAnsi="Times New Roman"/>
          <w:sz w:val="28"/>
          <w:szCs w:val="28"/>
        </w:rPr>
        <w:t xml:space="preserve">, за исключением случая обжалования действий (бездействия), предусмотренного </w:t>
      </w:r>
      <w:hyperlink r:id="rId6" w:anchor="Par0" w:history="1">
        <w:r w:rsidRPr="008E4ED4">
          <w:rPr>
            <w:rStyle w:val="a6"/>
            <w:rFonts w:ascii="Times New Roman" w:eastAsia="Times New Roman" w:hAnsi="Times New Roman"/>
            <w:sz w:val="28"/>
            <w:szCs w:val="28"/>
          </w:rPr>
          <w:t>частью 15.1</w:t>
        </w:r>
      </w:hyperlink>
      <w:r w:rsidRPr="008E4ED4">
        <w:rPr>
          <w:rFonts w:ascii="Times New Roman" w:hAnsi="Times New Roman"/>
          <w:sz w:val="28"/>
          <w:szCs w:val="28"/>
        </w:rPr>
        <w:t xml:space="preserve"> статьи 99 Федерального закона </w:t>
      </w:r>
      <w:r>
        <w:rPr>
          <w:rFonts w:ascii="Times New Roman" w:hAnsi="Times New Roman"/>
          <w:sz w:val="28"/>
          <w:szCs w:val="28"/>
        </w:rPr>
        <w:t>«</w:t>
      </w:r>
      <w:r w:rsidRPr="008E4ED4">
        <w:rPr>
          <w:rFonts w:ascii="Times New Roman" w:hAnsi="Times New Roman"/>
          <w:sz w:val="28"/>
          <w:szCs w:val="28"/>
        </w:rPr>
        <w:t xml:space="preserve">О контрактной системе в сфере закупок </w:t>
      </w:r>
      <w:r w:rsidRPr="008E4ED4">
        <w:rPr>
          <w:rFonts w:ascii="Times New Roman" w:hAnsi="Times New Roman"/>
          <w:sz w:val="28"/>
          <w:szCs w:val="28"/>
        </w:rPr>
        <w:lastRenderedPageBreak/>
        <w:t>товаров, работ, услуг для обеспечения государственных и муниципальных нужд</w:t>
      </w:r>
      <w:r>
        <w:rPr>
          <w:rFonts w:ascii="Times New Roman" w:hAnsi="Times New Roman"/>
          <w:sz w:val="28"/>
          <w:szCs w:val="28"/>
        </w:rPr>
        <w:t>»</w:t>
      </w:r>
      <w:r w:rsidRPr="008E4ED4">
        <w:rPr>
          <w:rFonts w:ascii="Times New Roman" w:hAnsi="Times New Roman"/>
          <w:sz w:val="28"/>
          <w:szCs w:val="28"/>
        </w:rPr>
        <w:t>.</w:t>
      </w:r>
      <w:proofErr w:type="gramEnd"/>
      <w:r w:rsidRPr="008E4ED4">
        <w:rPr>
          <w:rFonts w:ascii="Times New Roman" w:hAnsi="Times New Roman"/>
          <w:sz w:val="28"/>
          <w:szCs w:val="28"/>
        </w:rPr>
        <w:t xml:space="preserve"> В случае</w:t>
      </w:r>
      <w:proofErr w:type="gramStart"/>
      <w:r w:rsidRPr="008E4ED4">
        <w:rPr>
          <w:rFonts w:ascii="Times New Roman" w:hAnsi="Times New Roman"/>
          <w:sz w:val="28"/>
          <w:szCs w:val="28"/>
        </w:rPr>
        <w:t>,</w:t>
      </w:r>
      <w:proofErr w:type="gramEnd"/>
      <w:r w:rsidRPr="008E4ED4">
        <w:rPr>
          <w:rFonts w:ascii="Times New Roman" w:hAnsi="Times New Roman"/>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ab/>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ab/>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ab/>
        <w:t xml:space="preserve">б) обнаружение контрольным органом в сфере </w:t>
      </w:r>
      <w:proofErr w:type="gramStart"/>
      <w:r w:rsidRPr="008E4ED4">
        <w:rPr>
          <w:rFonts w:ascii="Times New Roman" w:hAnsi="Times New Roman"/>
          <w:sz w:val="28"/>
          <w:szCs w:val="28"/>
        </w:rPr>
        <w:t>закупок признаков нарушения законодательства Российской Федерации</w:t>
      </w:r>
      <w:proofErr w:type="gramEnd"/>
      <w:r w:rsidRPr="008E4ED4">
        <w:rPr>
          <w:rFonts w:ascii="Times New Roman" w:hAnsi="Times New Roman"/>
          <w:sz w:val="28"/>
          <w:szCs w:val="28"/>
        </w:rPr>
        <w:t xml:space="preserve"> и иных нормативных правовых актов о контрактной системе в сфере закупок;</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ab/>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24556" w:rsidRPr="008E4ED4" w:rsidRDefault="00B24556" w:rsidP="00B24556">
      <w:pPr>
        <w:pStyle w:val="a3"/>
        <w:jc w:val="both"/>
        <w:rPr>
          <w:rFonts w:ascii="Times New Roman" w:hAnsi="Times New Roman"/>
          <w:sz w:val="28"/>
          <w:szCs w:val="28"/>
        </w:rPr>
      </w:pPr>
      <w:r w:rsidRPr="008E4ED4">
        <w:rPr>
          <w:rFonts w:ascii="Times New Roman" w:hAnsi="Times New Roman"/>
          <w:sz w:val="28"/>
          <w:szCs w:val="28"/>
        </w:rPr>
        <w:tab/>
        <w:t>3) истечение срока исполнения ранее выданного предписания.</w:t>
      </w:r>
    </w:p>
    <w:p w:rsidR="002A29A4" w:rsidRDefault="002A29A4" w:rsidP="002A29A4">
      <w:pPr>
        <w:pStyle w:val="a3"/>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    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начальника Управления финансов  Администрации </w:t>
      </w:r>
      <w:proofErr w:type="spellStart"/>
      <w:r>
        <w:rPr>
          <w:rFonts w:ascii="Times New Roman" w:hAnsi="Times New Roman"/>
          <w:sz w:val="28"/>
          <w:szCs w:val="28"/>
        </w:rPr>
        <w:t>Любимского</w:t>
      </w:r>
      <w:proofErr w:type="spellEnd"/>
      <w:r>
        <w:rPr>
          <w:rFonts w:ascii="Times New Roman" w:hAnsi="Times New Roman"/>
          <w:sz w:val="28"/>
          <w:szCs w:val="28"/>
        </w:rPr>
        <w:t xml:space="preserve"> муниципального района Карпову Е.А.</w:t>
      </w:r>
    </w:p>
    <w:p w:rsidR="002A29A4" w:rsidRPr="00C07F9C" w:rsidRDefault="002A29A4" w:rsidP="002A29A4">
      <w:pPr>
        <w:pStyle w:val="a3"/>
        <w:ind w:firstLine="709"/>
        <w:jc w:val="both"/>
        <w:rPr>
          <w:rFonts w:ascii="Times New Roman" w:hAnsi="Times New Roman"/>
          <w:sz w:val="28"/>
          <w:szCs w:val="28"/>
        </w:rPr>
      </w:pPr>
      <w:r>
        <w:rPr>
          <w:rFonts w:ascii="Times New Roman" w:hAnsi="Times New Roman"/>
          <w:sz w:val="28"/>
          <w:szCs w:val="28"/>
        </w:rPr>
        <w:t xml:space="preserve">3. </w:t>
      </w:r>
      <w:r w:rsidRPr="00C07F9C">
        <w:rPr>
          <w:rFonts w:ascii="Times New Roman" w:hAnsi="Times New Roman"/>
          <w:sz w:val="28"/>
          <w:szCs w:val="28"/>
        </w:rPr>
        <w:t>Постановление</w:t>
      </w:r>
      <w:r>
        <w:rPr>
          <w:rFonts w:ascii="Times New Roman" w:hAnsi="Times New Roman"/>
          <w:sz w:val="28"/>
          <w:szCs w:val="28"/>
        </w:rPr>
        <w:t xml:space="preserve">  опубликовать в приложении к районной газете  «Наш край»- «</w:t>
      </w:r>
      <w:proofErr w:type="spellStart"/>
      <w:r>
        <w:rPr>
          <w:rFonts w:ascii="Times New Roman" w:hAnsi="Times New Roman"/>
          <w:sz w:val="28"/>
          <w:szCs w:val="28"/>
        </w:rPr>
        <w:t>Любимский</w:t>
      </w:r>
      <w:proofErr w:type="spellEnd"/>
      <w:r>
        <w:rPr>
          <w:rFonts w:ascii="Times New Roman" w:hAnsi="Times New Roman"/>
          <w:sz w:val="28"/>
          <w:szCs w:val="28"/>
        </w:rPr>
        <w:t xml:space="preserve"> вестник» и</w:t>
      </w:r>
      <w:r w:rsidRPr="00C07F9C">
        <w:rPr>
          <w:rFonts w:ascii="Times New Roman" w:hAnsi="Times New Roman"/>
          <w:sz w:val="28"/>
          <w:szCs w:val="28"/>
        </w:rPr>
        <w:t xml:space="preserve"> на официальном сайте Администрации муниципального района в сети Интернет</w:t>
      </w:r>
      <w:r>
        <w:rPr>
          <w:rFonts w:ascii="Times New Roman" w:hAnsi="Times New Roman"/>
          <w:sz w:val="28"/>
          <w:szCs w:val="28"/>
        </w:rPr>
        <w:t>.</w:t>
      </w:r>
    </w:p>
    <w:p w:rsidR="002A29A4" w:rsidRDefault="002A29A4" w:rsidP="002A29A4">
      <w:pPr>
        <w:pStyle w:val="a3"/>
        <w:ind w:firstLine="709"/>
        <w:jc w:val="both"/>
        <w:rPr>
          <w:rFonts w:ascii="Times New Roman" w:hAnsi="Times New Roman"/>
          <w:sz w:val="28"/>
          <w:szCs w:val="28"/>
        </w:rPr>
      </w:pPr>
      <w:r>
        <w:rPr>
          <w:rFonts w:ascii="Times New Roman" w:hAnsi="Times New Roman"/>
          <w:sz w:val="28"/>
          <w:szCs w:val="28"/>
        </w:rPr>
        <w:t xml:space="preserve">4.  </w:t>
      </w:r>
      <w:r w:rsidRPr="00C07F9C">
        <w:rPr>
          <w:rFonts w:ascii="Times New Roman" w:hAnsi="Times New Roman"/>
          <w:sz w:val="28"/>
          <w:szCs w:val="28"/>
        </w:rPr>
        <w:t>Постановление всту</w:t>
      </w:r>
      <w:r>
        <w:rPr>
          <w:rFonts w:ascii="Times New Roman" w:hAnsi="Times New Roman"/>
          <w:sz w:val="28"/>
          <w:szCs w:val="28"/>
        </w:rPr>
        <w:t>пает в силу с</w:t>
      </w:r>
      <w:r w:rsidR="000B0FAD">
        <w:rPr>
          <w:rFonts w:ascii="Times New Roman" w:hAnsi="Times New Roman"/>
          <w:sz w:val="28"/>
          <w:szCs w:val="28"/>
        </w:rPr>
        <w:t>о дня его подписания</w:t>
      </w:r>
      <w:r w:rsidRPr="00C07F9C">
        <w:rPr>
          <w:rFonts w:ascii="Times New Roman" w:hAnsi="Times New Roman"/>
          <w:sz w:val="28"/>
          <w:szCs w:val="28"/>
        </w:rPr>
        <w:t>.</w:t>
      </w:r>
    </w:p>
    <w:p w:rsidR="002A29A4" w:rsidRDefault="002A29A4" w:rsidP="00B24556">
      <w:pPr>
        <w:pStyle w:val="a3"/>
        <w:jc w:val="both"/>
        <w:rPr>
          <w:rFonts w:ascii="Times New Roman" w:hAnsi="Times New Roman"/>
          <w:bCs/>
          <w:sz w:val="28"/>
          <w:szCs w:val="28"/>
        </w:rPr>
      </w:pPr>
    </w:p>
    <w:p w:rsidR="002A29A4" w:rsidRDefault="002A29A4" w:rsidP="00B24556">
      <w:pPr>
        <w:pStyle w:val="a3"/>
        <w:jc w:val="both"/>
        <w:rPr>
          <w:rFonts w:ascii="Times New Roman" w:hAnsi="Times New Roman"/>
          <w:bCs/>
          <w:sz w:val="28"/>
          <w:szCs w:val="28"/>
        </w:rPr>
      </w:pPr>
    </w:p>
    <w:p w:rsidR="002A29A4" w:rsidRDefault="002A29A4" w:rsidP="00B24556">
      <w:pPr>
        <w:pStyle w:val="a3"/>
        <w:jc w:val="both"/>
        <w:rPr>
          <w:rFonts w:ascii="Times New Roman" w:hAnsi="Times New Roman"/>
          <w:bCs/>
          <w:sz w:val="28"/>
          <w:szCs w:val="28"/>
        </w:rPr>
      </w:pPr>
    </w:p>
    <w:p w:rsidR="002A29A4" w:rsidRDefault="002A29A4" w:rsidP="00B24556">
      <w:pPr>
        <w:pStyle w:val="a3"/>
        <w:jc w:val="both"/>
        <w:rPr>
          <w:rFonts w:ascii="Times New Roman" w:hAnsi="Times New Roman"/>
          <w:bCs/>
          <w:sz w:val="28"/>
          <w:szCs w:val="28"/>
        </w:rPr>
      </w:pPr>
    </w:p>
    <w:p w:rsidR="002A29A4" w:rsidRDefault="002A29A4" w:rsidP="00B24556">
      <w:pPr>
        <w:pStyle w:val="a3"/>
        <w:jc w:val="both"/>
        <w:rPr>
          <w:rFonts w:ascii="Times New Roman" w:hAnsi="Times New Roman"/>
          <w:bCs/>
          <w:sz w:val="28"/>
          <w:szCs w:val="28"/>
        </w:rPr>
      </w:pPr>
    </w:p>
    <w:p w:rsidR="00B24556" w:rsidRDefault="002A29A4" w:rsidP="00B24556">
      <w:pPr>
        <w:pStyle w:val="a3"/>
        <w:jc w:val="both"/>
        <w:rPr>
          <w:rFonts w:ascii="Times New Roman" w:hAnsi="Times New Roman"/>
          <w:sz w:val="28"/>
          <w:szCs w:val="28"/>
        </w:rPr>
      </w:pPr>
      <w:r>
        <w:rPr>
          <w:rFonts w:ascii="Times New Roman" w:hAnsi="Times New Roman"/>
          <w:sz w:val="28"/>
          <w:szCs w:val="28"/>
        </w:rPr>
        <w:t>Г</w:t>
      </w:r>
      <w:r w:rsidR="00B24556" w:rsidRPr="008E4ED4">
        <w:rPr>
          <w:rFonts w:ascii="Times New Roman" w:hAnsi="Times New Roman"/>
          <w:sz w:val="28"/>
          <w:szCs w:val="28"/>
        </w:rPr>
        <w:t>лава</w:t>
      </w:r>
      <w:r w:rsidR="00B24556">
        <w:rPr>
          <w:rFonts w:ascii="Times New Roman" w:hAnsi="Times New Roman"/>
          <w:sz w:val="28"/>
          <w:szCs w:val="28"/>
        </w:rPr>
        <w:t xml:space="preserve"> </w:t>
      </w:r>
      <w:proofErr w:type="spellStart"/>
      <w:r w:rsidR="00B24556">
        <w:rPr>
          <w:rFonts w:ascii="Times New Roman" w:hAnsi="Times New Roman"/>
          <w:sz w:val="28"/>
          <w:szCs w:val="28"/>
        </w:rPr>
        <w:t>Любимского</w:t>
      </w:r>
      <w:proofErr w:type="spellEnd"/>
    </w:p>
    <w:p w:rsidR="00D46399" w:rsidRDefault="00B24556" w:rsidP="00B24556">
      <w:pPr>
        <w:pStyle w:val="a3"/>
        <w:jc w:val="both"/>
        <w:rPr>
          <w:rFonts w:ascii="Times New Roman" w:hAnsi="Times New Roman"/>
          <w:sz w:val="28"/>
          <w:szCs w:val="28"/>
        </w:rPr>
      </w:pPr>
      <w:r w:rsidRPr="008E4ED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8E4ED4">
        <w:rPr>
          <w:rFonts w:ascii="Times New Roman" w:hAnsi="Times New Roman"/>
          <w:sz w:val="28"/>
          <w:szCs w:val="28"/>
        </w:rPr>
        <w:t xml:space="preserve"> </w:t>
      </w:r>
      <w:r>
        <w:rPr>
          <w:rFonts w:ascii="Times New Roman" w:hAnsi="Times New Roman"/>
          <w:sz w:val="28"/>
          <w:szCs w:val="28"/>
        </w:rPr>
        <w:t>А.В. Кошкин</w:t>
      </w: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p w:rsidR="00D46399" w:rsidRDefault="00D46399" w:rsidP="00DA0570">
      <w:pPr>
        <w:tabs>
          <w:tab w:val="left" w:pos="567"/>
          <w:tab w:val="left" w:pos="709"/>
        </w:tabs>
        <w:jc w:val="both"/>
        <w:rPr>
          <w:rFonts w:ascii="Times New Roman" w:hAnsi="Times New Roman"/>
          <w:sz w:val="28"/>
          <w:szCs w:val="28"/>
        </w:rPr>
      </w:pPr>
    </w:p>
    <w:sectPr w:rsidR="00D46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34"/>
    <w:rsid w:val="00014294"/>
    <w:rsid w:val="00032A5C"/>
    <w:rsid w:val="000532C1"/>
    <w:rsid w:val="000763B1"/>
    <w:rsid w:val="000B0FAD"/>
    <w:rsid w:val="000F6022"/>
    <w:rsid w:val="00143D1B"/>
    <w:rsid w:val="00251C02"/>
    <w:rsid w:val="00257B7D"/>
    <w:rsid w:val="00274715"/>
    <w:rsid w:val="0029035D"/>
    <w:rsid w:val="002948B8"/>
    <w:rsid w:val="002A29A4"/>
    <w:rsid w:val="002E48F2"/>
    <w:rsid w:val="002F512A"/>
    <w:rsid w:val="00325185"/>
    <w:rsid w:val="003668B0"/>
    <w:rsid w:val="0038121D"/>
    <w:rsid w:val="00381CD1"/>
    <w:rsid w:val="003C596F"/>
    <w:rsid w:val="003D42C3"/>
    <w:rsid w:val="00412B7B"/>
    <w:rsid w:val="00475A6F"/>
    <w:rsid w:val="004D39F1"/>
    <w:rsid w:val="004E28D1"/>
    <w:rsid w:val="004F1FAE"/>
    <w:rsid w:val="00506D4D"/>
    <w:rsid w:val="005E6EB4"/>
    <w:rsid w:val="006413F0"/>
    <w:rsid w:val="00654653"/>
    <w:rsid w:val="006A1C41"/>
    <w:rsid w:val="00736534"/>
    <w:rsid w:val="007747EF"/>
    <w:rsid w:val="00785234"/>
    <w:rsid w:val="00836D2D"/>
    <w:rsid w:val="008373A3"/>
    <w:rsid w:val="00887C05"/>
    <w:rsid w:val="009134B5"/>
    <w:rsid w:val="0093685D"/>
    <w:rsid w:val="009D5249"/>
    <w:rsid w:val="009F09BD"/>
    <w:rsid w:val="00A2095D"/>
    <w:rsid w:val="00A94FFE"/>
    <w:rsid w:val="00B16ED3"/>
    <w:rsid w:val="00B24556"/>
    <w:rsid w:val="00B840F1"/>
    <w:rsid w:val="00BF2354"/>
    <w:rsid w:val="00C07F9C"/>
    <w:rsid w:val="00C1601D"/>
    <w:rsid w:val="00C331D2"/>
    <w:rsid w:val="00C465F7"/>
    <w:rsid w:val="00C84590"/>
    <w:rsid w:val="00CC49BE"/>
    <w:rsid w:val="00D250A5"/>
    <w:rsid w:val="00D36329"/>
    <w:rsid w:val="00D46399"/>
    <w:rsid w:val="00DA0570"/>
    <w:rsid w:val="00DD6B5C"/>
    <w:rsid w:val="00E458FF"/>
    <w:rsid w:val="00E9335D"/>
    <w:rsid w:val="00EE188F"/>
    <w:rsid w:val="00F00E87"/>
    <w:rsid w:val="00F01875"/>
    <w:rsid w:val="00F43834"/>
    <w:rsid w:val="00F62ACF"/>
    <w:rsid w:val="00FD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653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12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B7B"/>
    <w:rPr>
      <w:rFonts w:ascii="Tahoma" w:eastAsia="Calibri" w:hAnsi="Tahoma" w:cs="Tahoma"/>
      <w:sz w:val="16"/>
      <w:szCs w:val="16"/>
    </w:rPr>
  </w:style>
  <w:style w:type="character" w:styleId="a6">
    <w:name w:val="Hyperlink"/>
    <w:uiPriority w:val="99"/>
    <w:unhideWhenUsed/>
    <w:rsid w:val="00B24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653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12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B7B"/>
    <w:rPr>
      <w:rFonts w:ascii="Tahoma" w:eastAsia="Calibri" w:hAnsi="Tahoma" w:cs="Tahoma"/>
      <w:sz w:val="16"/>
      <w:szCs w:val="16"/>
    </w:rPr>
  </w:style>
  <w:style w:type="character" w:styleId="a6">
    <w:name w:val="Hyperlink"/>
    <w:uiPriority w:val="99"/>
    <w:unhideWhenUsed/>
    <w:rsid w:val="00B24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IRINA_~1\AppData\Local\Temp\&#1056;&#1072;&#1081;&#1086;&#1085;.docx" TargetMode="External"/><Relationship Id="rId5" Type="http://schemas.openxmlformats.org/officeDocument/2006/relationships/hyperlink" Target="consultantplus://offline/ref=F50EA31799FB85CA084D0F19BF5B1584809BC979C3063C95E03C73726D100A1586937081DEA749BD0099860A28BEF11B4B8FF8677861DC23f46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УФАГЯМР</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 О.В.</dc:creator>
  <cp:lastModifiedBy>Елена А. Дмитриева</cp:lastModifiedBy>
  <cp:revision>2</cp:revision>
  <cp:lastPrinted>2020-01-16T12:33:00Z</cp:lastPrinted>
  <dcterms:created xsi:type="dcterms:W3CDTF">2020-01-17T10:34:00Z</dcterms:created>
  <dcterms:modified xsi:type="dcterms:W3CDTF">2020-01-17T10:34:00Z</dcterms:modified>
</cp:coreProperties>
</file>