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0E" w:rsidRDefault="009C480E" w:rsidP="009C480E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9C480E" w:rsidRDefault="009C480E" w:rsidP="009C480E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9C480E" w:rsidRDefault="009C480E" w:rsidP="009C480E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9C480E" w:rsidRDefault="009C480E" w:rsidP="009C480E">
      <w:pPr>
        <w:pStyle w:val="a7"/>
      </w:pPr>
      <w:r>
        <w:rPr>
          <w:sz w:val="32"/>
        </w:rPr>
        <w:t>ЯРОСЛАВСКОЙ ОБЛАСТИ</w:t>
      </w:r>
    </w:p>
    <w:p w:rsidR="009C480E" w:rsidRDefault="009C480E" w:rsidP="009C480E">
      <w:pPr>
        <w:jc w:val="center"/>
        <w:rPr>
          <w:b/>
          <w:bCs/>
          <w:sz w:val="28"/>
        </w:rPr>
      </w:pPr>
    </w:p>
    <w:p w:rsidR="009C480E" w:rsidRDefault="009C480E" w:rsidP="009C480E">
      <w:pPr>
        <w:rPr>
          <w:sz w:val="28"/>
        </w:rPr>
      </w:pPr>
    </w:p>
    <w:p w:rsidR="009C480E" w:rsidRDefault="009C480E" w:rsidP="009C480E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</w:rPr>
        <w:t>04 августа  2015 г. № 09-0605/15</w:t>
      </w:r>
    </w:p>
    <w:p w:rsidR="009C480E" w:rsidRDefault="009C480E" w:rsidP="009C480E">
      <w:pPr>
        <w:rPr>
          <w:sz w:val="28"/>
        </w:rPr>
      </w:pPr>
    </w:p>
    <w:p w:rsidR="009C480E" w:rsidRDefault="009C480E" w:rsidP="009C480E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9C480E" w:rsidRDefault="009C480E" w:rsidP="009C480E">
      <w:pPr>
        <w:jc w:val="both"/>
        <w:rPr>
          <w:sz w:val="28"/>
          <w:szCs w:val="28"/>
        </w:rPr>
      </w:pPr>
    </w:p>
    <w:p w:rsidR="009C480E" w:rsidRDefault="009C480E" w:rsidP="009C480E">
      <w:pPr>
        <w:jc w:val="both"/>
        <w:rPr>
          <w:sz w:val="28"/>
          <w:szCs w:val="28"/>
        </w:rPr>
      </w:pPr>
    </w:p>
    <w:p w:rsidR="009C480E" w:rsidRDefault="009C480E" w:rsidP="009C480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C480E" w:rsidRDefault="009C480E" w:rsidP="00662E90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C480E" w:rsidRDefault="009C480E" w:rsidP="009C480E">
      <w:pPr>
        <w:rPr>
          <w:sz w:val="28"/>
          <w:szCs w:val="28"/>
        </w:rPr>
      </w:pPr>
      <w:r>
        <w:rPr>
          <w:sz w:val="28"/>
          <w:szCs w:val="28"/>
        </w:rPr>
        <w:t xml:space="preserve">района Ярославской области от 16.01.2015 </w:t>
      </w:r>
    </w:p>
    <w:p w:rsidR="009C480E" w:rsidRDefault="009C480E" w:rsidP="009C480E">
      <w:pPr>
        <w:rPr>
          <w:sz w:val="28"/>
          <w:szCs w:val="28"/>
        </w:rPr>
      </w:pPr>
      <w:r>
        <w:rPr>
          <w:sz w:val="28"/>
          <w:szCs w:val="28"/>
        </w:rPr>
        <w:t xml:space="preserve">№09-0159/15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C480E" w:rsidRDefault="009C480E" w:rsidP="009C480E">
      <w:pPr>
        <w:rPr>
          <w:sz w:val="28"/>
          <w:szCs w:val="28"/>
        </w:rPr>
      </w:pPr>
      <w:r>
        <w:rPr>
          <w:sz w:val="28"/>
          <w:szCs w:val="28"/>
        </w:rPr>
        <w:t>программы «Социальная поддержка населения</w:t>
      </w:r>
    </w:p>
    <w:p w:rsidR="009C480E" w:rsidRDefault="009C480E" w:rsidP="009C480E">
      <w:pPr>
        <w:rPr>
          <w:rFonts w:eastAsia="Arial Unicode MS"/>
          <w:sz w:val="28"/>
          <w:szCs w:val="28"/>
        </w:rPr>
      </w:pP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на 2015-2017 годы.</w:t>
      </w:r>
    </w:p>
    <w:p w:rsidR="009C480E" w:rsidRDefault="009C480E" w:rsidP="009C480E">
      <w:pPr>
        <w:jc w:val="both"/>
        <w:rPr>
          <w:sz w:val="28"/>
          <w:szCs w:val="28"/>
        </w:rPr>
      </w:pPr>
    </w:p>
    <w:p w:rsidR="009C480E" w:rsidRDefault="009C480E" w:rsidP="009C480E">
      <w:pPr>
        <w:jc w:val="both"/>
        <w:rPr>
          <w:sz w:val="28"/>
          <w:szCs w:val="28"/>
        </w:rPr>
      </w:pPr>
    </w:p>
    <w:p w:rsidR="009C480E" w:rsidRDefault="009C480E" w:rsidP="009C480E">
      <w:pPr>
        <w:pStyle w:val="a5"/>
        <w:rPr>
          <w:szCs w:val="28"/>
        </w:rPr>
      </w:pPr>
      <w:r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области, Администрация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</w:t>
      </w:r>
    </w:p>
    <w:p w:rsidR="009C480E" w:rsidRDefault="009C480E" w:rsidP="009C48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C480E" w:rsidRDefault="009C480E" w:rsidP="009C480E">
      <w:pPr>
        <w:jc w:val="both"/>
        <w:rPr>
          <w:b/>
          <w:bCs/>
          <w:sz w:val="28"/>
          <w:szCs w:val="28"/>
        </w:rPr>
      </w:pPr>
    </w:p>
    <w:p w:rsidR="009C480E" w:rsidRPr="004C5E0B" w:rsidRDefault="009C480E" w:rsidP="004C5E0B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4C5E0B">
        <w:rPr>
          <w:bCs/>
          <w:sz w:val="28"/>
          <w:szCs w:val="28"/>
        </w:rPr>
        <w:t xml:space="preserve">Внести  </w:t>
      </w:r>
      <w:r w:rsidRPr="004C5E0B">
        <w:rPr>
          <w:sz w:val="28"/>
          <w:szCs w:val="28"/>
        </w:rPr>
        <w:t>в Постановление</w:t>
      </w:r>
      <w:r w:rsidRPr="004C5E0B">
        <w:rPr>
          <w:sz w:val="28"/>
          <w:szCs w:val="28"/>
        </w:rPr>
        <w:t xml:space="preserve"> </w:t>
      </w:r>
      <w:r w:rsidRPr="004C5E0B">
        <w:rPr>
          <w:sz w:val="28"/>
          <w:szCs w:val="28"/>
        </w:rPr>
        <w:t xml:space="preserve">Администрации </w:t>
      </w:r>
      <w:proofErr w:type="spellStart"/>
      <w:r w:rsidRPr="004C5E0B">
        <w:rPr>
          <w:sz w:val="28"/>
          <w:szCs w:val="28"/>
        </w:rPr>
        <w:t>Любимского</w:t>
      </w:r>
      <w:proofErr w:type="spellEnd"/>
      <w:r w:rsidRPr="004C5E0B">
        <w:rPr>
          <w:sz w:val="28"/>
          <w:szCs w:val="28"/>
        </w:rPr>
        <w:t xml:space="preserve"> </w:t>
      </w:r>
      <w:proofErr w:type="gramStart"/>
      <w:r w:rsidRPr="004C5E0B">
        <w:rPr>
          <w:sz w:val="28"/>
          <w:szCs w:val="28"/>
        </w:rPr>
        <w:t>муниципального</w:t>
      </w:r>
      <w:proofErr w:type="gramEnd"/>
    </w:p>
    <w:p w:rsidR="009C480E" w:rsidRDefault="009C480E" w:rsidP="009C480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Ярославской области от 16.01.2015 №09-0159/15 «Об утверждении муниципальной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«Социальная поддержка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на 2015-2017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9C480E" w:rsidRDefault="009C480E" w:rsidP="009C4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E9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таблице №2 «Мероприятия программы» </w:t>
      </w:r>
      <w:r w:rsidR="00662E90">
        <w:rPr>
          <w:sz w:val="28"/>
          <w:szCs w:val="28"/>
        </w:rPr>
        <w:t xml:space="preserve">в </w:t>
      </w:r>
      <w:r w:rsidR="00662E90">
        <w:rPr>
          <w:sz w:val="28"/>
          <w:szCs w:val="28"/>
        </w:rPr>
        <w:t>подпрограмм</w:t>
      </w:r>
      <w:r w:rsidR="00662E90">
        <w:rPr>
          <w:sz w:val="28"/>
          <w:szCs w:val="28"/>
        </w:rPr>
        <w:t>е</w:t>
      </w:r>
      <w:r w:rsidR="00662E90">
        <w:rPr>
          <w:sz w:val="28"/>
          <w:szCs w:val="28"/>
        </w:rPr>
        <w:t xml:space="preserve"> «Семья и дети </w:t>
      </w:r>
      <w:proofErr w:type="spellStart"/>
      <w:r w:rsidR="00662E90">
        <w:rPr>
          <w:sz w:val="28"/>
          <w:szCs w:val="28"/>
        </w:rPr>
        <w:t>Ярославии</w:t>
      </w:r>
      <w:proofErr w:type="spellEnd"/>
      <w:r w:rsidR="00662E90">
        <w:rPr>
          <w:sz w:val="28"/>
          <w:szCs w:val="28"/>
        </w:rPr>
        <w:t>» на 2015-2017 годы</w:t>
      </w:r>
      <w:r w:rsidR="00662E90">
        <w:rPr>
          <w:sz w:val="28"/>
          <w:szCs w:val="28"/>
        </w:rPr>
        <w:t xml:space="preserve">, в  </w:t>
      </w:r>
      <w:r w:rsidR="00662E90">
        <w:rPr>
          <w:sz w:val="28"/>
          <w:szCs w:val="28"/>
        </w:rPr>
        <w:t>Задач</w:t>
      </w:r>
      <w:r w:rsidR="00662E90">
        <w:rPr>
          <w:sz w:val="28"/>
          <w:szCs w:val="28"/>
        </w:rPr>
        <w:t>е</w:t>
      </w:r>
      <w:r w:rsidR="00662E90">
        <w:rPr>
          <w:sz w:val="28"/>
          <w:szCs w:val="28"/>
        </w:rPr>
        <w:t xml:space="preserve"> 1</w:t>
      </w:r>
      <w:r w:rsidR="00662E90">
        <w:rPr>
          <w:sz w:val="28"/>
          <w:szCs w:val="28"/>
        </w:rPr>
        <w:t>.</w:t>
      </w:r>
      <w:r w:rsidR="00662E90">
        <w:rPr>
          <w:sz w:val="28"/>
          <w:szCs w:val="28"/>
        </w:rPr>
        <w:t xml:space="preserve"> </w:t>
      </w:r>
      <w:r w:rsidR="00662E90">
        <w:rPr>
          <w:sz w:val="28"/>
          <w:szCs w:val="28"/>
        </w:rPr>
        <w:t>«</w:t>
      </w:r>
      <w:r w:rsidR="00662E90">
        <w:rPr>
          <w:sz w:val="28"/>
          <w:szCs w:val="28"/>
        </w:rPr>
        <w:t>Укрепление института семьи, повышение качества жизни семей с несовершеннолетними детьми</w:t>
      </w:r>
      <w:r w:rsidR="00662E90">
        <w:rPr>
          <w:sz w:val="28"/>
          <w:szCs w:val="28"/>
        </w:rPr>
        <w:t>»</w:t>
      </w:r>
      <w:r w:rsidR="00662E90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662E90">
        <w:rPr>
          <w:sz w:val="28"/>
          <w:szCs w:val="28"/>
        </w:rPr>
        <w:t>и</w:t>
      </w:r>
      <w:r>
        <w:rPr>
          <w:sz w:val="28"/>
          <w:szCs w:val="28"/>
        </w:rPr>
        <w:t xml:space="preserve"> 1.3</w:t>
      </w:r>
      <w:r w:rsidR="00662E90">
        <w:rPr>
          <w:sz w:val="28"/>
          <w:szCs w:val="28"/>
        </w:rPr>
        <w:t xml:space="preserve"> и 1.5 изложить в следующей редакции:</w:t>
      </w:r>
    </w:p>
    <w:p w:rsidR="00662E90" w:rsidRDefault="00662E90" w:rsidP="009C480E">
      <w:pPr>
        <w:jc w:val="both"/>
        <w:rPr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6"/>
        <w:gridCol w:w="1797"/>
        <w:gridCol w:w="992"/>
        <w:gridCol w:w="850"/>
        <w:gridCol w:w="709"/>
        <w:gridCol w:w="567"/>
        <w:gridCol w:w="567"/>
        <w:gridCol w:w="567"/>
        <w:gridCol w:w="709"/>
        <w:gridCol w:w="709"/>
        <w:gridCol w:w="567"/>
        <w:gridCol w:w="708"/>
        <w:gridCol w:w="709"/>
      </w:tblGrid>
      <w:tr w:rsidR="00662E90" w:rsidRPr="004F3D36" w:rsidTr="00662E90">
        <w:trPr>
          <w:trHeight w:val="360"/>
        </w:trPr>
        <w:tc>
          <w:tcPr>
            <w:tcW w:w="392" w:type="dxa"/>
            <w:vMerge w:val="restart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sz w:val="20"/>
                <w:szCs w:val="20"/>
              </w:rPr>
              <w:t>п.п</w:t>
            </w:r>
            <w:proofErr w:type="spellEnd"/>
            <w:r w:rsidRPr="004F3D3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992" w:type="dxa"/>
            <w:vMerge w:val="restart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0" w:type="dxa"/>
            <w:vMerge w:val="restart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3D36">
              <w:rPr>
                <w:sz w:val="20"/>
                <w:szCs w:val="20"/>
              </w:rPr>
              <w:t>рок исполнения</w:t>
            </w:r>
          </w:p>
        </w:tc>
        <w:tc>
          <w:tcPr>
            <w:tcW w:w="5812" w:type="dxa"/>
            <w:gridSpan w:val="9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sz w:val="20"/>
                <w:szCs w:val="20"/>
              </w:rPr>
              <w:t>тыс</w:t>
            </w:r>
            <w:proofErr w:type="gramStart"/>
            <w:r w:rsidRPr="004F3D36">
              <w:rPr>
                <w:sz w:val="20"/>
                <w:szCs w:val="20"/>
              </w:rPr>
              <w:t>.р</w:t>
            </w:r>
            <w:proofErr w:type="gramEnd"/>
            <w:r w:rsidRPr="004F3D36">
              <w:rPr>
                <w:sz w:val="20"/>
                <w:szCs w:val="20"/>
              </w:rPr>
              <w:t>уб</w:t>
            </w:r>
            <w:proofErr w:type="spellEnd"/>
            <w:r w:rsidRPr="004F3D36">
              <w:rPr>
                <w:sz w:val="20"/>
                <w:szCs w:val="20"/>
              </w:rPr>
              <w:t>)</w:t>
            </w:r>
          </w:p>
        </w:tc>
      </w:tr>
      <w:tr w:rsidR="00662E90" w:rsidRPr="004F3D36" w:rsidTr="00662E90">
        <w:trPr>
          <w:trHeight w:val="270"/>
        </w:trPr>
        <w:tc>
          <w:tcPr>
            <w:tcW w:w="392" w:type="dxa"/>
            <w:vMerge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gridSpan w:val="3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3"/>
          </w:tcPr>
          <w:p w:rsidR="00662E90" w:rsidRPr="004F3D36" w:rsidRDefault="00662E90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Муниципальный бюджет</w:t>
            </w:r>
          </w:p>
        </w:tc>
      </w:tr>
      <w:tr w:rsidR="00662E90" w:rsidRPr="00C35A76" w:rsidTr="00662E90">
        <w:trPr>
          <w:trHeight w:val="425"/>
        </w:trPr>
        <w:tc>
          <w:tcPr>
            <w:tcW w:w="2235" w:type="dxa"/>
            <w:gridSpan w:val="3"/>
          </w:tcPr>
          <w:p w:rsidR="00662E90" w:rsidRPr="004C5E0B" w:rsidRDefault="004C5E0B" w:rsidP="000C3EB3">
            <w:pPr>
              <w:suppressAutoHyphens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Подпрограмма «Семья и дети </w:t>
            </w:r>
            <w:proofErr w:type="spellStart"/>
            <w:r>
              <w:rPr>
                <w:b/>
                <w:i/>
              </w:rPr>
              <w:t>Ярославии</w:t>
            </w:r>
            <w:proofErr w:type="spellEnd"/>
            <w:r>
              <w:rPr>
                <w:b/>
                <w:i/>
              </w:rPr>
              <w:t>» на 2015-2017 годы</w:t>
            </w:r>
          </w:p>
        </w:tc>
        <w:tc>
          <w:tcPr>
            <w:tcW w:w="992" w:type="dxa"/>
          </w:tcPr>
          <w:p w:rsidR="00662E90" w:rsidRPr="00C35A76" w:rsidRDefault="00662E90" w:rsidP="000C3EB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2E90" w:rsidRPr="00C35A76" w:rsidRDefault="00662E90" w:rsidP="000C3EB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662E90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662E90" w:rsidRPr="00662E90" w:rsidRDefault="00662E90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4C5E0B" w:rsidRPr="00C35A76" w:rsidTr="004A296C">
        <w:trPr>
          <w:trHeight w:val="425"/>
        </w:trPr>
        <w:tc>
          <w:tcPr>
            <w:tcW w:w="9889" w:type="dxa"/>
            <w:gridSpan w:val="14"/>
          </w:tcPr>
          <w:p w:rsidR="004C5E0B" w:rsidRPr="004C5E0B" w:rsidRDefault="004C5E0B" w:rsidP="004C5E0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 1. Укрепление института семьи, повышение качества жизни семей с несовершеннолетними детьми</w:t>
            </w:r>
          </w:p>
        </w:tc>
      </w:tr>
      <w:tr w:rsidR="004C5E0B" w:rsidRPr="00C35A76" w:rsidTr="004C5E0B">
        <w:trPr>
          <w:trHeight w:val="425"/>
        </w:trPr>
        <w:tc>
          <w:tcPr>
            <w:tcW w:w="438" w:type="dxa"/>
            <w:gridSpan w:val="2"/>
          </w:tcPr>
          <w:p w:rsidR="004C5E0B" w:rsidRPr="004C5E0B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4C5E0B">
              <w:rPr>
                <w:sz w:val="16"/>
                <w:szCs w:val="16"/>
              </w:rPr>
              <w:t>1.3</w:t>
            </w:r>
          </w:p>
        </w:tc>
        <w:tc>
          <w:tcPr>
            <w:tcW w:w="1797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C5E0B">
              <w:rPr>
                <w:sz w:val="20"/>
                <w:szCs w:val="20"/>
              </w:rPr>
              <w:t xml:space="preserve">роведение  </w:t>
            </w:r>
            <w:r>
              <w:rPr>
                <w:sz w:val="20"/>
                <w:szCs w:val="20"/>
              </w:rPr>
              <w:t>дня матери</w:t>
            </w:r>
          </w:p>
        </w:tc>
        <w:tc>
          <w:tcPr>
            <w:tcW w:w="992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C5E0B">
              <w:rPr>
                <w:sz w:val="20"/>
                <w:szCs w:val="20"/>
              </w:rPr>
              <w:t>УК и МП</w:t>
            </w:r>
          </w:p>
        </w:tc>
        <w:tc>
          <w:tcPr>
            <w:tcW w:w="850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4C5E0B">
              <w:rPr>
                <w:sz w:val="16"/>
                <w:szCs w:val="16"/>
              </w:rPr>
              <w:t>2015-2017</w:t>
            </w:r>
          </w:p>
        </w:tc>
        <w:tc>
          <w:tcPr>
            <w:tcW w:w="709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4C5E0B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C5E0B" w:rsidRPr="00C35A76" w:rsidTr="004C5E0B">
        <w:trPr>
          <w:trHeight w:val="425"/>
        </w:trPr>
        <w:tc>
          <w:tcPr>
            <w:tcW w:w="438" w:type="dxa"/>
            <w:gridSpan w:val="2"/>
          </w:tcPr>
          <w:p w:rsidR="004C5E0B" w:rsidRPr="004C5E0B" w:rsidRDefault="004C5E0B" w:rsidP="004C5E0B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797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C5E0B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обретение новогодних подарков для </w:t>
            </w:r>
            <w:r>
              <w:rPr>
                <w:sz w:val="20"/>
                <w:szCs w:val="20"/>
              </w:rPr>
              <w:lastRenderedPageBreak/>
              <w:t>детей-сирот, воспитывающихся в семьях</w:t>
            </w:r>
          </w:p>
        </w:tc>
        <w:tc>
          <w:tcPr>
            <w:tcW w:w="992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20"/>
                <w:szCs w:val="20"/>
              </w:rPr>
            </w:pPr>
            <w:r w:rsidRPr="004C5E0B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850" w:type="dxa"/>
          </w:tcPr>
          <w:p w:rsidR="004C5E0B" w:rsidRPr="004C5E0B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 w:rsidRPr="004C5E0B">
              <w:rPr>
                <w:sz w:val="16"/>
                <w:szCs w:val="16"/>
              </w:rPr>
              <w:t>2015-2017</w:t>
            </w:r>
          </w:p>
        </w:tc>
        <w:tc>
          <w:tcPr>
            <w:tcW w:w="709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709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709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567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8" w:type="dxa"/>
          </w:tcPr>
          <w:p w:rsidR="004C5E0B" w:rsidRPr="00662E90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4C5E0B" w:rsidRDefault="004C5E0B" w:rsidP="000C3EB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</w:tbl>
    <w:p w:rsidR="00662E90" w:rsidRDefault="00662E90" w:rsidP="009C480E">
      <w:pPr>
        <w:jc w:val="both"/>
        <w:rPr>
          <w:sz w:val="28"/>
          <w:szCs w:val="28"/>
        </w:rPr>
      </w:pPr>
    </w:p>
    <w:p w:rsidR="004C5E0B" w:rsidRDefault="004C5E0B" w:rsidP="004C5E0B">
      <w:pPr>
        <w:tabs>
          <w:tab w:val="left" w:pos="284"/>
        </w:tabs>
        <w:overflowPunct w:val="0"/>
        <w:ind w:left="567" w:hanging="283"/>
        <w:jc w:val="both"/>
        <w:textAlignment w:val="baseline"/>
        <w:rPr>
          <w:sz w:val="28"/>
          <w:szCs w:val="20"/>
        </w:rPr>
      </w:pPr>
    </w:p>
    <w:p w:rsidR="009C480E" w:rsidRPr="004C5E0B" w:rsidRDefault="004C5E0B" w:rsidP="004C5E0B">
      <w:pPr>
        <w:pStyle w:val="a9"/>
        <w:numPr>
          <w:ilvl w:val="0"/>
          <w:numId w:val="3"/>
        </w:numPr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0"/>
        </w:rPr>
        <w:t>Любимского</w:t>
      </w:r>
      <w:proofErr w:type="spellEnd"/>
      <w:r>
        <w:rPr>
          <w:sz w:val="28"/>
          <w:szCs w:val="20"/>
        </w:rPr>
        <w:t xml:space="preserve"> муниципального района по социальной политике Л.Б. Антоненко.</w:t>
      </w:r>
    </w:p>
    <w:p w:rsidR="004C5E0B" w:rsidRPr="004C5E0B" w:rsidRDefault="004C5E0B" w:rsidP="004C5E0B">
      <w:pPr>
        <w:pStyle w:val="a9"/>
        <w:numPr>
          <w:ilvl w:val="0"/>
          <w:numId w:val="3"/>
        </w:numPr>
        <w:jc w:val="both"/>
        <w:rPr>
          <w:rFonts w:eastAsia="Arial Unicode MS"/>
          <w:sz w:val="28"/>
          <w:szCs w:val="28"/>
        </w:rPr>
      </w:pPr>
      <w:r>
        <w:rPr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sz w:val="28"/>
          <w:szCs w:val="20"/>
        </w:rPr>
        <w:t>Любимский</w:t>
      </w:r>
      <w:proofErr w:type="spellEnd"/>
      <w:r>
        <w:rPr>
          <w:sz w:val="28"/>
          <w:szCs w:val="20"/>
        </w:rPr>
        <w:t xml:space="preserve"> вестник».</w:t>
      </w:r>
    </w:p>
    <w:p w:rsidR="009C480E" w:rsidRPr="004C5E0B" w:rsidRDefault="009C480E" w:rsidP="004C5E0B">
      <w:pPr>
        <w:jc w:val="both"/>
        <w:rPr>
          <w:bCs/>
          <w:sz w:val="28"/>
          <w:szCs w:val="28"/>
        </w:rPr>
      </w:pPr>
    </w:p>
    <w:p w:rsidR="004C5E0B" w:rsidRDefault="004C5E0B" w:rsidP="004C5E0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А.В. Кошкин</w:t>
      </w:r>
    </w:p>
    <w:p w:rsidR="004C5E0B" w:rsidRDefault="004C5E0B" w:rsidP="004C5E0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</w:t>
      </w:r>
    </w:p>
    <w:p w:rsidR="00071463" w:rsidRDefault="00071463">
      <w:bookmarkStart w:id="0" w:name="_GoBack"/>
      <w:bookmarkEnd w:id="0"/>
    </w:p>
    <w:sectPr w:rsidR="000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951"/>
    <w:multiLevelType w:val="hybridMultilevel"/>
    <w:tmpl w:val="C2B0827A"/>
    <w:lvl w:ilvl="0" w:tplc="096A90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C54408"/>
    <w:multiLevelType w:val="hybridMultilevel"/>
    <w:tmpl w:val="64B6F996"/>
    <w:lvl w:ilvl="0" w:tplc="56AC9478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10D3"/>
    <w:multiLevelType w:val="hybridMultilevel"/>
    <w:tmpl w:val="32462972"/>
    <w:lvl w:ilvl="0" w:tplc="096A905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0E"/>
    <w:rsid w:val="0003003E"/>
    <w:rsid w:val="000402B1"/>
    <w:rsid w:val="00071463"/>
    <w:rsid w:val="001B6BFE"/>
    <w:rsid w:val="001C35B3"/>
    <w:rsid w:val="00251231"/>
    <w:rsid w:val="00275397"/>
    <w:rsid w:val="002E3D9E"/>
    <w:rsid w:val="002E3F27"/>
    <w:rsid w:val="0031724A"/>
    <w:rsid w:val="003666C3"/>
    <w:rsid w:val="003D634B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4C5E0B"/>
    <w:rsid w:val="00520B0C"/>
    <w:rsid w:val="0053719D"/>
    <w:rsid w:val="00546FEC"/>
    <w:rsid w:val="00562F24"/>
    <w:rsid w:val="0059066E"/>
    <w:rsid w:val="005D7D85"/>
    <w:rsid w:val="006166B3"/>
    <w:rsid w:val="00652115"/>
    <w:rsid w:val="00662E90"/>
    <w:rsid w:val="006B4934"/>
    <w:rsid w:val="0072428B"/>
    <w:rsid w:val="00756B1A"/>
    <w:rsid w:val="00762CA4"/>
    <w:rsid w:val="007E7536"/>
    <w:rsid w:val="0093468B"/>
    <w:rsid w:val="009C480E"/>
    <w:rsid w:val="009F52C1"/>
    <w:rsid w:val="009F64C0"/>
    <w:rsid w:val="00A41555"/>
    <w:rsid w:val="00AA1455"/>
    <w:rsid w:val="00AC174E"/>
    <w:rsid w:val="00AC2AFD"/>
    <w:rsid w:val="00AE0215"/>
    <w:rsid w:val="00B1198B"/>
    <w:rsid w:val="00B76F94"/>
    <w:rsid w:val="00B77343"/>
    <w:rsid w:val="00C2707E"/>
    <w:rsid w:val="00C32875"/>
    <w:rsid w:val="00C53D61"/>
    <w:rsid w:val="00C94652"/>
    <w:rsid w:val="00CC37CD"/>
    <w:rsid w:val="00CE2B02"/>
    <w:rsid w:val="00D12446"/>
    <w:rsid w:val="00D241D2"/>
    <w:rsid w:val="00D77827"/>
    <w:rsid w:val="00D953E3"/>
    <w:rsid w:val="00DB46F1"/>
    <w:rsid w:val="00DF3F08"/>
    <w:rsid w:val="00E511E7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80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C48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480E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4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C48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9C4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C480E"/>
    <w:pPr>
      <w:ind w:left="720"/>
      <w:contextualSpacing/>
    </w:pPr>
  </w:style>
  <w:style w:type="table" w:styleId="aa">
    <w:name w:val="Table Grid"/>
    <w:basedOn w:val="a1"/>
    <w:uiPriority w:val="59"/>
    <w:rsid w:val="0066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80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C48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480E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4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C48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9C4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C480E"/>
    <w:pPr>
      <w:ind w:left="720"/>
      <w:contextualSpacing/>
    </w:pPr>
  </w:style>
  <w:style w:type="table" w:styleId="aa">
    <w:name w:val="Table Grid"/>
    <w:basedOn w:val="a1"/>
    <w:uiPriority w:val="59"/>
    <w:rsid w:val="0066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2015-08-04T05:43:00Z</dcterms:created>
  <dcterms:modified xsi:type="dcterms:W3CDTF">2015-08-04T06:13:00Z</dcterms:modified>
</cp:coreProperties>
</file>