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5A1A4E" w:rsidRDefault="005A1A4E" w:rsidP="005A1A4E">
      <w:pPr>
        <w:suppressAutoHyphens/>
        <w:spacing w:after="0" w:line="240" w:lineRule="auto"/>
        <w:rPr>
          <w:rFonts w:ascii="Times New Roman" w:hAnsi="Times New Roman"/>
          <w:sz w:val="36"/>
          <w:szCs w:val="24"/>
          <w:lang w:eastAsia="ar-SA"/>
        </w:rPr>
      </w:pPr>
    </w:p>
    <w:p w:rsidR="005A1A4E" w:rsidRDefault="005A1A4E" w:rsidP="005A1A4E">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От</w:t>
      </w:r>
      <w:r w:rsidR="002403FB">
        <w:rPr>
          <w:rFonts w:ascii="Times New Roman" w:hAnsi="Times New Roman"/>
          <w:sz w:val="28"/>
          <w:szCs w:val="24"/>
          <w:lang w:eastAsia="ar-SA"/>
        </w:rPr>
        <w:t>27.12.2017г</w:t>
      </w:r>
      <w:r>
        <w:rPr>
          <w:rFonts w:ascii="Times New Roman" w:hAnsi="Times New Roman"/>
          <w:sz w:val="28"/>
          <w:szCs w:val="24"/>
          <w:lang w:eastAsia="ar-SA"/>
        </w:rPr>
        <w:t>. № 09-</w:t>
      </w:r>
      <w:r w:rsidR="002403FB">
        <w:rPr>
          <w:rFonts w:ascii="Times New Roman" w:hAnsi="Times New Roman"/>
          <w:sz w:val="28"/>
          <w:szCs w:val="24"/>
          <w:lang w:eastAsia="ar-SA"/>
        </w:rPr>
        <w:t>1248</w:t>
      </w:r>
      <w:r>
        <w:rPr>
          <w:rFonts w:ascii="Times New Roman" w:hAnsi="Times New Roman"/>
          <w:sz w:val="28"/>
          <w:szCs w:val="24"/>
          <w:lang w:eastAsia="ar-SA"/>
        </w:rPr>
        <w:t xml:space="preserve">/17 </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2017-2019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транспорта в Любимском районе» на 2017-2019 годы.</w:t>
      </w:r>
    </w:p>
    <w:p w:rsidR="005A1A4E" w:rsidRDefault="005A1A4E" w:rsidP="005A1A4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Признать утратившими силу:</w:t>
      </w:r>
    </w:p>
    <w:p w:rsidR="005A1A4E" w:rsidRPr="00AE52F9" w:rsidRDefault="005A1A4E" w:rsidP="005A1A4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ar-SA"/>
        </w:rPr>
        <w:tab/>
      </w:r>
      <w:r w:rsidRPr="00AE52F9">
        <w:rPr>
          <w:rFonts w:ascii="Times New Roman" w:hAnsi="Times New Roman"/>
          <w:sz w:val="28"/>
          <w:szCs w:val="28"/>
          <w:lang w:eastAsia="ar-SA"/>
        </w:rPr>
        <w:t xml:space="preserve">- 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sidR="006C7AF0">
        <w:rPr>
          <w:rFonts w:ascii="Times New Roman" w:hAnsi="Times New Roman"/>
          <w:sz w:val="28"/>
          <w:szCs w:val="28"/>
          <w:lang w:eastAsia="ru-RU"/>
        </w:rPr>
        <w:t>14.02.2017</w:t>
      </w:r>
      <w:r w:rsidRPr="00AE52F9">
        <w:rPr>
          <w:rFonts w:ascii="Times New Roman" w:hAnsi="Times New Roman"/>
          <w:sz w:val="28"/>
          <w:szCs w:val="28"/>
          <w:lang w:eastAsia="ru-RU"/>
        </w:rPr>
        <w:t>г. № 09-0</w:t>
      </w:r>
      <w:r>
        <w:rPr>
          <w:rFonts w:ascii="Times New Roman" w:hAnsi="Times New Roman"/>
          <w:sz w:val="28"/>
          <w:szCs w:val="28"/>
          <w:lang w:eastAsia="ru-RU"/>
        </w:rPr>
        <w:t>2</w:t>
      </w:r>
      <w:r w:rsidR="006C7AF0">
        <w:rPr>
          <w:rFonts w:ascii="Times New Roman" w:hAnsi="Times New Roman"/>
          <w:sz w:val="28"/>
          <w:szCs w:val="28"/>
          <w:lang w:eastAsia="ru-RU"/>
        </w:rPr>
        <w:t>29/17</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6C7AF0">
        <w:rPr>
          <w:rFonts w:ascii="Times New Roman" w:hAnsi="Times New Roman"/>
          <w:sz w:val="28"/>
          <w:szCs w:val="28"/>
          <w:lang w:eastAsia="ru-RU"/>
        </w:rPr>
        <w:t>районе на 2017-2019</w:t>
      </w:r>
      <w:r w:rsidRPr="00AE52F9">
        <w:rPr>
          <w:rFonts w:ascii="Times New Roman" w:hAnsi="Times New Roman"/>
          <w:sz w:val="28"/>
          <w:szCs w:val="28"/>
          <w:lang w:eastAsia="ru-RU"/>
        </w:rPr>
        <w:t xml:space="preserve"> годы»;</w:t>
      </w:r>
    </w:p>
    <w:p w:rsidR="005A1A4E" w:rsidRPr="00AE52F9" w:rsidRDefault="005A1A4E" w:rsidP="005A1A4E">
      <w:pPr>
        <w:shd w:val="clear" w:color="auto" w:fill="FFFFFF"/>
        <w:spacing w:after="0" w:line="240" w:lineRule="auto"/>
        <w:jc w:val="both"/>
        <w:rPr>
          <w:rFonts w:ascii="Times New Roman" w:hAnsi="Times New Roman"/>
          <w:sz w:val="28"/>
          <w:szCs w:val="28"/>
          <w:lang w:eastAsia="ru-RU"/>
        </w:rPr>
      </w:pPr>
      <w:r w:rsidRPr="00AE52F9">
        <w:rPr>
          <w:rFonts w:ascii="Times New Roman" w:hAnsi="Times New Roman"/>
          <w:sz w:val="28"/>
          <w:szCs w:val="28"/>
          <w:lang w:eastAsia="ru-RU"/>
        </w:rPr>
        <w:tab/>
        <w:t xml:space="preserve">-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sidR="006C7AF0">
        <w:rPr>
          <w:rFonts w:ascii="Times New Roman" w:hAnsi="Times New Roman"/>
          <w:sz w:val="28"/>
          <w:szCs w:val="28"/>
          <w:lang w:eastAsia="ru-RU"/>
        </w:rPr>
        <w:t>07.03.2017</w:t>
      </w:r>
      <w:r w:rsidRPr="00AE52F9">
        <w:rPr>
          <w:rFonts w:ascii="Times New Roman" w:hAnsi="Times New Roman"/>
          <w:sz w:val="28"/>
          <w:szCs w:val="28"/>
          <w:lang w:eastAsia="ru-RU"/>
        </w:rPr>
        <w:t>г. № 09-0</w:t>
      </w:r>
      <w:r w:rsidR="006C7AF0">
        <w:rPr>
          <w:rFonts w:ascii="Times New Roman" w:hAnsi="Times New Roman"/>
          <w:sz w:val="28"/>
          <w:szCs w:val="28"/>
          <w:lang w:eastAsia="ru-RU"/>
        </w:rPr>
        <w:t>300/17</w:t>
      </w:r>
      <w:r w:rsidRPr="00AE52F9">
        <w:rPr>
          <w:rFonts w:ascii="Times New Roman" w:hAnsi="Times New Roman"/>
          <w:sz w:val="28"/>
          <w:szCs w:val="28"/>
          <w:lang w:eastAsia="ru-RU"/>
        </w:rPr>
        <w:t xml:space="preserve"> «О внесении изменений в постановление Администрации Любимского муниципального </w:t>
      </w:r>
      <w:r w:rsidR="006C7AF0">
        <w:rPr>
          <w:rFonts w:ascii="Times New Roman" w:hAnsi="Times New Roman"/>
          <w:sz w:val="28"/>
          <w:szCs w:val="28"/>
          <w:lang w:eastAsia="ru-RU"/>
        </w:rPr>
        <w:t>района Ярославской области от 14.02</w:t>
      </w:r>
      <w:r w:rsidRPr="00AE52F9">
        <w:rPr>
          <w:rFonts w:ascii="Times New Roman" w:hAnsi="Times New Roman"/>
          <w:sz w:val="28"/>
          <w:szCs w:val="28"/>
          <w:lang w:eastAsia="ru-RU"/>
        </w:rPr>
        <w:t>.</w:t>
      </w:r>
      <w:r w:rsidR="006C7AF0">
        <w:rPr>
          <w:rFonts w:ascii="Times New Roman" w:hAnsi="Times New Roman"/>
          <w:sz w:val="28"/>
          <w:szCs w:val="28"/>
          <w:lang w:eastAsia="ru-RU"/>
        </w:rPr>
        <w:t>2017</w:t>
      </w:r>
      <w:r w:rsidRPr="00AE52F9">
        <w:rPr>
          <w:rFonts w:ascii="Times New Roman" w:hAnsi="Times New Roman"/>
          <w:sz w:val="28"/>
          <w:szCs w:val="28"/>
          <w:lang w:eastAsia="ru-RU"/>
        </w:rPr>
        <w:t>г. № 09-0</w:t>
      </w:r>
      <w:r>
        <w:rPr>
          <w:rFonts w:ascii="Times New Roman" w:hAnsi="Times New Roman"/>
          <w:sz w:val="28"/>
          <w:szCs w:val="28"/>
          <w:lang w:eastAsia="ru-RU"/>
        </w:rPr>
        <w:t>2</w:t>
      </w:r>
      <w:r w:rsidR="006C7AF0">
        <w:rPr>
          <w:rFonts w:ascii="Times New Roman" w:hAnsi="Times New Roman"/>
          <w:sz w:val="28"/>
          <w:szCs w:val="28"/>
          <w:lang w:eastAsia="ru-RU"/>
        </w:rPr>
        <w:t>29</w:t>
      </w:r>
      <w:r w:rsidR="00CB656E">
        <w:rPr>
          <w:rFonts w:ascii="Times New Roman" w:hAnsi="Times New Roman"/>
          <w:sz w:val="28"/>
          <w:szCs w:val="28"/>
          <w:lang w:eastAsia="ru-RU"/>
        </w:rPr>
        <w:t>/17</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w:t>
      </w:r>
      <w:r w:rsidR="00CB656E">
        <w:rPr>
          <w:rFonts w:ascii="Times New Roman" w:hAnsi="Times New Roman"/>
          <w:sz w:val="28"/>
          <w:szCs w:val="28"/>
          <w:lang w:eastAsia="ru-RU"/>
        </w:rPr>
        <w:t>м муниципальном районе « на 2017-2019</w:t>
      </w:r>
      <w:r w:rsidRPr="00AE52F9">
        <w:rPr>
          <w:rFonts w:ascii="Times New Roman" w:hAnsi="Times New Roman"/>
          <w:sz w:val="28"/>
          <w:szCs w:val="28"/>
          <w:lang w:eastAsia="ru-RU"/>
        </w:rPr>
        <w:t xml:space="preserve"> годы»;</w:t>
      </w:r>
    </w:p>
    <w:p w:rsidR="005A1A4E" w:rsidRDefault="005A1A4E" w:rsidP="005A1A4E">
      <w:pPr>
        <w:shd w:val="clear" w:color="auto" w:fill="FFFFFF"/>
        <w:spacing w:after="0" w:line="240" w:lineRule="auto"/>
        <w:jc w:val="both"/>
        <w:rPr>
          <w:rFonts w:ascii="Times New Roman" w:hAnsi="Times New Roman"/>
          <w:sz w:val="28"/>
          <w:szCs w:val="28"/>
          <w:lang w:eastAsia="ru-RU"/>
        </w:rPr>
      </w:pPr>
      <w:r w:rsidRPr="00AE52F9">
        <w:rPr>
          <w:rFonts w:ascii="Times New Roman" w:hAnsi="Times New Roman"/>
          <w:sz w:val="28"/>
          <w:szCs w:val="28"/>
          <w:lang w:eastAsia="ru-RU"/>
        </w:rPr>
        <w:tab/>
        <w:t xml:space="preserve">-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Pr>
          <w:rFonts w:ascii="Times New Roman" w:hAnsi="Times New Roman"/>
          <w:sz w:val="28"/>
          <w:szCs w:val="28"/>
          <w:lang w:eastAsia="ru-RU"/>
        </w:rPr>
        <w:t xml:space="preserve">от </w:t>
      </w:r>
      <w:r w:rsidR="00CB656E">
        <w:rPr>
          <w:rFonts w:ascii="Times New Roman" w:hAnsi="Times New Roman"/>
          <w:sz w:val="28"/>
          <w:szCs w:val="28"/>
          <w:lang w:eastAsia="ru-RU"/>
        </w:rPr>
        <w:t>05.06.2017</w:t>
      </w:r>
      <w:r w:rsidRPr="00AE52F9">
        <w:rPr>
          <w:rFonts w:ascii="Times New Roman" w:hAnsi="Times New Roman"/>
          <w:sz w:val="28"/>
          <w:szCs w:val="28"/>
          <w:lang w:eastAsia="ru-RU"/>
        </w:rPr>
        <w:t>г. № 09-0</w:t>
      </w:r>
      <w:r w:rsidR="00CB656E">
        <w:rPr>
          <w:rFonts w:ascii="Times New Roman" w:hAnsi="Times New Roman"/>
          <w:sz w:val="28"/>
          <w:szCs w:val="28"/>
          <w:lang w:eastAsia="ru-RU"/>
        </w:rPr>
        <w:t>611/17</w:t>
      </w:r>
      <w:r w:rsidRPr="00AE52F9">
        <w:rPr>
          <w:rFonts w:ascii="Times New Roman" w:hAnsi="Times New Roman"/>
          <w:sz w:val="28"/>
          <w:szCs w:val="28"/>
          <w:lang w:eastAsia="ru-RU"/>
        </w:rPr>
        <w:t xml:space="preserve"> «О внесении изменений в постановление Администрации Любимского муниципального </w:t>
      </w:r>
      <w:r w:rsidR="00CB656E">
        <w:rPr>
          <w:rFonts w:ascii="Times New Roman" w:hAnsi="Times New Roman"/>
          <w:sz w:val="28"/>
          <w:szCs w:val="28"/>
          <w:lang w:eastAsia="ru-RU"/>
        </w:rPr>
        <w:t>района Ярославской области от 14.02.2017</w:t>
      </w:r>
      <w:r w:rsidRPr="00AE52F9">
        <w:rPr>
          <w:rFonts w:ascii="Times New Roman" w:hAnsi="Times New Roman"/>
          <w:sz w:val="28"/>
          <w:szCs w:val="28"/>
          <w:lang w:eastAsia="ru-RU"/>
        </w:rPr>
        <w:t>г. № 09-0</w:t>
      </w:r>
      <w:r>
        <w:rPr>
          <w:rFonts w:ascii="Times New Roman" w:hAnsi="Times New Roman"/>
          <w:sz w:val="28"/>
          <w:szCs w:val="28"/>
          <w:lang w:eastAsia="ru-RU"/>
        </w:rPr>
        <w:t>2</w:t>
      </w:r>
      <w:r w:rsidR="00CB656E">
        <w:rPr>
          <w:rFonts w:ascii="Times New Roman" w:hAnsi="Times New Roman"/>
          <w:sz w:val="28"/>
          <w:szCs w:val="28"/>
          <w:lang w:eastAsia="ru-RU"/>
        </w:rPr>
        <w:t>29/17</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w:t>
      </w:r>
      <w:r w:rsidR="00CB656E">
        <w:rPr>
          <w:rFonts w:ascii="Times New Roman" w:hAnsi="Times New Roman"/>
          <w:sz w:val="28"/>
          <w:szCs w:val="28"/>
          <w:lang w:eastAsia="ru-RU"/>
        </w:rPr>
        <w:t>ном районе « на 2017-2019</w:t>
      </w:r>
      <w:r w:rsidRPr="00AE52F9">
        <w:rPr>
          <w:rFonts w:ascii="Times New Roman" w:hAnsi="Times New Roman"/>
          <w:sz w:val="28"/>
          <w:szCs w:val="28"/>
          <w:lang w:eastAsia="ru-RU"/>
        </w:rPr>
        <w:t xml:space="preserve"> годы»;</w:t>
      </w:r>
    </w:p>
    <w:p w:rsidR="005A1A4E" w:rsidRPr="00AE52F9" w:rsidRDefault="005A1A4E" w:rsidP="005A1A4E">
      <w:pPr>
        <w:shd w:val="clear" w:color="auto" w:fill="FFFFFF"/>
        <w:spacing w:after="0" w:line="240" w:lineRule="auto"/>
        <w:ind w:firstLine="708"/>
        <w:jc w:val="both"/>
        <w:rPr>
          <w:rFonts w:ascii="Times New Roman" w:hAnsi="Times New Roman"/>
          <w:sz w:val="28"/>
          <w:szCs w:val="28"/>
          <w:lang w:eastAsia="ru-RU"/>
        </w:rPr>
      </w:pPr>
      <w:r w:rsidRPr="00AE52F9">
        <w:rPr>
          <w:rFonts w:ascii="Times New Roman" w:hAnsi="Times New Roman"/>
          <w:sz w:val="28"/>
          <w:szCs w:val="28"/>
          <w:lang w:eastAsia="ru-RU"/>
        </w:rPr>
        <w:t xml:space="preserve">-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00CB656E">
        <w:rPr>
          <w:rFonts w:ascii="Times New Roman" w:hAnsi="Times New Roman"/>
          <w:sz w:val="28"/>
          <w:szCs w:val="28"/>
          <w:lang w:eastAsia="ru-RU"/>
        </w:rPr>
        <w:t>от 09.11.2017</w:t>
      </w:r>
      <w:r w:rsidRPr="00AE52F9">
        <w:rPr>
          <w:rFonts w:ascii="Times New Roman" w:hAnsi="Times New Roman"/>
          <w:sz w:val="28"/>
          <w:szCs w:val="28"/>
          <w:lang w:eastAsia="ru-RU"/>
        </w:rPr>
        <w:t>г. № 09-</w:t>
      </w:r>
      <w:r w:rsidR="00CB656E">
        <w:rPr>
          <w:rFonts w:ascii="Times New Roman" w:hAnsi="Times New Roman"/>
          <w:sz w:val="28"/>
          <w:szCs w:val="28"/>
          <w:lang w:eastAsia="ru-RU"/>
        </w:rPr>
        <w:t>1083/17</w:t>
      </w:r>
      <w:r w:rsidRPr="00AE52F9">
        <w:rPr>
          <w:rFonts w:ascii="Times New Roman" w:hAnsi="Times New Roman"/>
          <w:sz w:val="28"/>
          <w:szCs w:val="28"/>
          <w:lang w:eastAsia="ru-RU"/>
        </w:rPr>
        <w:t xml:space="preserve"> «О внесении изменений в постановление Администрации Любимского муниципального </w:t>
      </w:r>
      <w:r>
        <w:rPr>
          <w:rFonts w:ascii="Times New Roman" w:hAnsi="Times New Roman"/>
          <w:sz w:val="28"/>
          <w:szCs w:val="28"/>
          <w:lang w:eastAsia="ru-RU"/>
        </w:rPr>
        <w:t>района Ярославской обла</w:t>
      </w:r>
      <w:r w:rsidR="00CB656E">
        <w:rPr>
          <w:rFonts w:ascii="Times New Roman" w:hAnsi="Times New Roman"/>
          <w:sz w:val="28"/>
          <w:szCs w:val="28"/>
          <w:lang w:eastAsia="ru-RU"/>
        </w:rPr>
        <w:t>сти от 14.02.2017</w:t>
      </w:r>
      <w:r w:rsidRPr="00AE52F9">
        <w:rPr>
          <w:rFonts w:ascii="Times New Roman" w:hAnsi="Times New Roman"/>
          <w:sz w:val="28"/>
          <w:szCs w:val="28"/>
          <w:lang w:eastAsia="ru-RU"/>
        </w:rPr>
        <w:t>г. № 09-0</w:t>
      </w:r>
      <w:r>
        <w:rPr>
          <w:rFonts w:ascii="Times New Roman" w:hAnsi="Times New Roman"/>
          <w:sz w:val="28"/>
          <w:szCs w:val="28"/>
          <w:lang w:eastAsia="ru-RU"/>
        </w:rPr>
        <w:t>2</w:t>
      </w:r>
      <w:r w:rsidR="00CB656E">
        <w:rPr>
          <w:rFonts w:ascii="Times New Roman" w:hAnsi="Times New Roman"/>
          <w:sz w:val="28"/>
          <w:szCs w:val="28"/>
          <w:lang w:eastAsia="ru-RU"/>
        </w:rPr>
        <w:t>29/17</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w:t>
      </w:r>
      <w:r w:rsidR="00CB656E">
        <w:rPr>
          <w:rFonts w:ascii="Times New Roman" w:hAnsi="Times New Roman"/>
          <w:sz w:val="28"/>
          <w:szCs w:val="28"/>
          <w:lang w:eastAsia="ru-RU"/>
        </w:rPr>
        <w:t>ном районе « на 2017-2019</w:t>
      </w:r>
      <w:r>
        <w:rPr>
          <w:rFonts w:ascii="Times New Roman" w:hAnsi="Times New Roman"/>
          <w:sz w:val="28"/>
          <w:szCs w:val="28"/>
          <w:lang w:eastAsia="ru-RU"/>
        </w:rPr>
        <w:t xml:space="preserve"> годы».</w:t>
      </w:r>
    </w:p>
    <w:p w:rsidR="00CB656E" w:rsidRPr="00CB656E" w:rsidRDefault="00CB656E" w:rsidP="00CB656E">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CB656E">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CB656E">
      <w:pPr>
        <w:spacing w:after="0"/>
        <w:jc w:val="both"/>
        <w:rPr>
          <w:rFonts w:ascii="Times New Roman" w:hAnsi="Times New Roman"/>
          <w:sz w:val="28"/>
          <w:szCs w:val="28"/>
        </w:rPr>
      </w:pPr>
    </w:p>
    <w:p w:rsidR="005A1A4E" w:rsidRPr="005D58E1" w:rsidRDefault="005A1A4E" w:rsidP="005A1A4E">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2D4030" w:rsidRDefault="002D4030" w:rsidP="00483AF9">
      <w:pPr>
        <w:widowControl w:val="0"/>
        <w:suppressAutoHyphens/>
        <w:autoSpaceDE w:val="0"/>
        <w:spacing w:after="0" w:line="240" w:lineRule="auto"/>
        <w:rPr>
          <w:rFonts w:ascii="Times New Roman" w:hAnsi="Times New Roman"/>
          <w:lang w:eastAsia="ar-SA"/>
        </w:rPr>
      </w:pPr>
    </w:p>
    <w:p w:rsidR="00CB656E" w:rsidRDefault="00CB656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27.12.2017г</w:t>
      </w:r>
      <w:r w:rsidR="00EB4BBB">
        <w:rPr>
          <w:rFonts w:ascii="Times New Roman" w:hAnsi="Times New Roman"/>
          <w:lang w:eastAsia="ar-SA"/>
        </w:rPr>
        <w:t>.</w:t>
      </w:r>
      <w:r w:rsidRPr="00561EFE">
        <w:rPr>
          <w:rFonts w:ascii="Times New Roman" w:hAnsi="Times New Roman"/>
          <w:lang w:eastAsia="ar-SA"/>
        </w:rPr>
        <w:t xml:space="preserve"> №</w:t>
      </w:r>
      <w:r w:rsidR="001871F1">
        <w:rPr>
          <w:rFonts w:ascii="Times New Roman" w:hAnsi="Times New Roman"/>
          <w:lang w:eastAsia="ar-SA"/>
        </w:rPr>
        <w:t xml:space="preserve"> </w:t>
      </w:r>
      <w:r w:rsidR="00EB4BBB">
        <w:rPr>
          <w:rFonts w:ascii="Times New Roman" w:hAnsi="Times New Roman"/>
          <w:lang w:eastAsia="ar-SA"/>
        </w:rPr>
        <w:t>09-</w:t>
      </w:r>
      <w:r w:rsidR="002403FB">
        <w:rPr>
          <w:rFonts w:ascii="Times New Roman" w:hAnsi="Times New Roman"/>
          <w:lang w:eastAsia="ar-SA"/>
        </w:rPr>
        <w:t>1248</w:t>
      </w:r>
      <w:r w:rsidR="00EB4BBB">
        <w:rPr>
          <w:rFonts w:ascii="Times New Roman" w:hAnsi="Times New Roman"/>
          <w:lang w:eastAsia="ar-SA"/>
        </w:rPr>
        <w:t>/17</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4B6BC0"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2017-2019</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882AC0" w:rsidRDefault="00BF2E4B" w:rsidP="00B570F8">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Pr="00882AC0">
        <w:rPr>
          <w:rFonts w:ascii="Times New Roman" w:hAnsi="Times New Roman"/>
          <w:b/>
          <w:bCs/>
          <w:color w:val="000000"/>
          <w:sz w:val="28"/>
          <w:szCs w:val="28"/>
          <w:lang w:eastAsia="ar-SA"/>
        </w:rPr>
        <w:t>программы</w:t>
      </w:r>
    </w:p>
    <w:p w:rsidR="00BF2E4B" w:rsidRPr="00ED4E8E" w:rsidRDefault="00BF2E4B" w:rsidP="00EB3F1B">
      <w:pPr>
        <w:widowControl w:val="0"/>
        <w:suppressAutoHyphens/>
        <w:autoSpaceDE w:val="0"/>
        <w:spacing w:after="0" w:line="240" w:lineRule="auto"/>
        <w:ind w:firstLine="720"/>
        <w:jc w:val="center"/>
        <w:rPr>
          <w:rFonts w:ascii="Arial" w:hAnsi="Arial"/>
          <w:color w:val="000000"/>
          <w:sz w:val="24"/>
          <w:szCs w:val="24"/>
          <w:lang w:eastAsia="ar-SA"/>
        </w:rPr>
      </w:pP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Ведущий специалист администрации Любимского МР Кондратьева Е.А.</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2017 – 2019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w:t>
            </w:r>
            <w:r w:rsidRPr="00AA40A5">
              <w:rPr>
                <w:rFonts w:ascii="Times New Roman" w:hAnsi="Times New Roman"/>
                <w:sz w:val="24"/>
                <w:szCs w:val="24"/>
                <w:lang w:eastAsia="ru-RU"/>
              </w:rPr>
              <w:t>регулярных перевозок (дале</w:t>
            </w:r>
            <w:proofErr w:type="gramStart"/>
            <w:r w:rsidRPr="00AA40A5">
              <w:rPr>
                <w:rFonts w:ascii="Times New Roman" w:hAnsi="Times New Roman"/>
                <w:sz w:val="24"/>
                <w:szCs w:val="24"/>
                <w:lang w:eastAsia="ru-RU"/>
              </w:rPr>
              <w:t>е-</w:t>
            </w:r>
            <w:proofErr w:type="gramEnd"/>
            <w:r w:rsidRPr="00AA40A5">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AA40A5">
              <w:rPr>
                <w:rFonts w:ascii="Times New Roman" w:hAnsi="Times New Roman"/>
                <w:color w:val="000000"/>
                <w:sz w:val="24"/>
                <w:szCs w:val="24"/>
                <w:lang w:eastAsia="ru-RU"/>
              </w:rPr>
              <w:t>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AA40A5">
              <w:rPr>
                <w:rFonts w:ascii="Times New Roman" w:hAnsi="Times New Roman"/>
                <w:color w:val="000000"/>
                <w:sz w:val="24"/>
                <w:szCs w:val="24"/>
                <w:lang w:eastAsia="ru-RU"/>
              </w:rPr>
              <w:t xml:space="preserve">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w:t>
            </w:r>
            <w:r w:rsidRPr="00AA40A5">
              <w:rPr>
                <w:rFonts w:ascii="Times New Roman" w:hAnsi="Times New Roman"/>
                <w:sz w:val="24"/>
                <w:szCs w:val="24"/>
                <w:lang w:eastAsia="ru-RU"/>
              </w:rPr>
              <w:lastRenderedPageBreak/>
              <w:t>регулярных перевозок (дале</w:t>
            </w:r>
            <w:proofErr w:type="gramStart"/>
            <w:r w:rsidRPr="00AA40A5">
              <w:rPr>
                <w:rFonts w:ascii="Times New Roman" w:hAnsi="Times New Roman"/>
                <w:sz w:val="24"/>
                <w:szCs w:val="24"/>
                <w:lang w:eastAsia="ru-RU"/>
              </w:rPr>
              <w:t>е-</w:t>
            </w:r>
            <w:proofErr w:type="gramEnd"/>
            <w:r w:rsidRPr="00AA40A5">
              <w:rPr>
                <w:rFonts w:ascii="Times New Roman" w:hAnsi="Times New Roman"/>
                <w:sz w:val="24"/>
                <w:szCs w:val="24"/>
                <w:lang w:eastAsia="ru-RU"/>
              </w:rPr>
              <w:t xml:space="preserve"> </w:t>
            </w:r>
            <w:r>
              <w:rPr>
                <w:rFonts w:ascii="Times New Roman" w:hAnsi="Times New Roman"/>
                <w:sz w:val="24"/>
                <w:szCs w:val="24"/>
                <w:lang w:eastAsia="ru-RU"/>
              </w:rPr>
              <w:t>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Объем финансирования муниципальной программы из бюджета муниципального района, в том числе по годам реализации, 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2017 год</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2018 год</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2019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ОБ-6976</w:t>
            </w:r>
            <w:r>
              <w:rPr>
                <w:rFonts w:ascii="Times New Roman" w:hAnsi="Times New Roman"/>
                <w:sz w:val="24"/>
                <w:szCs w:val="24"/>
                <w:lang w:eastAsia="ar-SA"/>
              </w:rPr>
              <w:t>5496</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МБ-3</w:t>
            </w:r>
            <w:r>
              <w:rPr>
                <w:rFonts w:ascii="Times New Roman" w:hAnsi="Times New Roman"/>
                <w:sz w:val="24"/>
                <w:szCs w:val="24"/>
                <w:lang w:eastAsia="ar-SA"/>
              </w:rPr>
              <w:t>6929749,46</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ВИ-16</w:t>
            </w:r>
            <w:r>
              <w:rPr>
                <w:rFonts w:ascii="Times New Roman" w:hAnsi="Times New Roman"/>
                <w:sz w:val="24"/>
                <w:szCs w:val="24"/>
                <w:lang w:eastAsia="ar-SA"/>
              </w:rPr>
              <w:t>047319</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Pr>
                <w:rFonts w:ascii="Times New Roman" w:hAnsi="Times New Roman"/>
                <w:sz w:val="24"/>
                <w:szCs w:val="24"/>
                <w:lang w:eastAsia="ar-SA"/>
              </w:rPr>
              <w:t>122742564,46</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ОБ- 20814714</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МБ-13</w:t>
            </w:r>
            <w:r>
              <w:rPr>
                <w:rFonts w:ascii="Times New Roman" w:hAnsi="Times New Roman"/>
                <w:sz w:val="24"/>
                <w:szCs w:val="24"/>
                <w:lang w:eastAsia="ar-SA"/>
              </w:rPr>
              <w:t>539749,46</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w:t>
            </w:r>
            <w:r>
              <w:rPr>
                <w:rFonts w:ascii="Times New Roman" w:hAnsi="Times New Roman"/>
                <w:sz w:val="24"/>
                <w:szCs w:val="24"/>
                <w:lang w:eastAsia="ar-SA"/>
              </w:rPr>
              <w:t>045319</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Pr>
                <w:rFonts w:ascii="Times New Roman" w:hAnsi="Times New Roman"/>
                <w:sz w:val="24"/>
                <w:szCs w:val="24"/>
                <w:lang w:eastAsia="ar-SA"/>
              </w:rPr>
              <w:t>39399782,46</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ОБ-24473191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МБ-13409000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ВИ-5501000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Всего-43383191</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ОБ-24477591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МБ-9981000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ВИ-5501000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Всего-39959591</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 значения Любимского МР» на 2017-2019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Ведущий специалист администрации</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автотранспортных предприятий» на 2017-2018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«Транспортное обслуживание населения Любимского МР» на 2017-2019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276679" w:rsidRDefault="00276679"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734AF0" w:rsidRDefault="00BF2E4B" w:rsidP="00734AF0">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lastRenderedPageBreak/>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004736E8" w:rsidRPr="004736E8">
        <w:rPr>
          <w:rFonts w:ascii="Times New Roman" w:hAnsi="Times New Roman"/>
          <w:sz w:val="28"/>
          <w:szCs w:val="28"/>
        </w:rPr>
        <w:t xml:space="preserve">554,2 </w:t>
      </w:r>
      <w:r w:rsidRPr="004736E8">
        <w:rPr>
          <w:rFonts w:ascii="Times New Roman" w:hAnsi="Times New Roman"/>
          <w:sz w:val="28"/>
          <w:szCs w:val="28"/>
        </w:rPr>
        <w:t>км</w:t>
      </w:r>
      <w:proofErr w:type="gramStart"/>
      <w:r w:rsidRPr="004736E8">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с твердым покрытием – </w:t>
      </w:r>
      <w:r w:rsidR="00A11CAC" w:rsidRPr="00A11CAC">
        <w:rPr>
          <w:rFonts w:ascii="Times New Roman" w:hAnsi="Times New Roman"/>
          <w:sz w:val="28"/>
          <w:szCs w:val="28"/>
        </w:rPr>
        <w:t>92,8</w:t>
      </w:r>
      <w:r>
        <w:rPr>
          <w:rFonts w:ascii="Times New Roman" w:hAnsi="Times New Roman"/>
          <w:sz w:val="28"/>
          <w:szCs w:val="28"/>
        </w:rPr>
        <w:t xml:space="preserve"> </w:t>
      </w:r>
      <w:r w:rsidRPr="001C5AB1">
        <w:rPr>
          <w:rFonts w:ascii="Times New Roman" w:hAnsi="Times New Roman"/>
          <w:sz w:val="28"/>
          <w:szCs w:val="28"/>
        </w:rPr>
        <w:t>км,</w:t>
      </w:r>
      <w:r>
        <w:rPr>
          <w:rFonts w:ascii="Times New Roman" w:hAnsi="Times New Roman"/>
          <w:sz w:val="28"/>
          <w:szCs w:val="28"/>
        </w:rPr>
        <w:t xml:space="preserve"> грунтовые дороги – </w:t>
      </w:r>
      <w:r w:rsidR="00A11CAC" w:rsidRPr="00A11CAC">
        <w:rPr>
          <w:rFonts w:ascii="Times New Roman" w:hAnsi="Times New Roman"/>
          <w:sz w:val="28"/>
          <w:szCs w:val="28"/>
        </w:rPr>
        <w:t>461,4</w:t>
      </w:r>
      <w:r w:rsidRPr="00A11CAC">
        <w:rPr>
          <w:rFonts w:ascii="Times New Roman" w:hAnsi="Times New Roman"/>
          <w:sz w:val="28"/>
          <w:szCs w:val="28"/>
        </w:rPr>
        <w:t>км.</w:t>
      </w:r>
    </w:p>
    <w:p w:rsidR="00BF2E4B" w:rsidRPr="00E137B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w:t>
      </w:r>
      <w:r w:rsidRPr="004736E8">
        <w:rPr>
          <w:rFonts w:ascii="Times New Roman" w:hAnsi="Times New Roman"/>
          <w:sz w:val="28"/>
          <w:szCs w:val="28"/>
        </w:rPr>
        <w:t xml:space="preserve">91 </w:t>
      </w:r>
      <w:r>
        <w:rPr>
          <w:rFonts w:ascii="Times New Roman" w:hAnsi="Times New Roman"/>
          <w:sz w:val="28"/>
          <w:szCs w:val="28"/>
        </w:rPr>
        <w:t xml:space="preserve">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Pr="00E137BB">
        <w:rPr>
          <w:rFonts w:ascii="Times New Roman" w:hAnsi="Times New Roman"/>
          <w:sz w:val="28"/>
          <w:szCs w:val="28"/>
        </w:rPr>
        <w:t>сопоставимой со стоимостью строительства новых дорог.</w:t>
      </w:r>
    </w:p>
    <w:p w:rsidR="00BF2E4B" w:rsidRPr="00D6036C"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D6036C">
        <w:rPr>
          <w:rFonts w:ascii="Times New Roman" w:hAnsi="Times New Roman"/>
          <w:sz w:val="28"/>
          <w:szCs w:val="28"/>
          <w:lang w:eastAsia="ru-RU"/>
        </w:rPr>
        <w:t xml:space="preserve">по 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6036C">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6036C">
        <w:rPr>
          <w:rFonts w:ascii="Times New Roman" w:hAnsi="Times New Roman"/>
          <w:sz w:val="28"/>
          <w:szCs w:val="28"/>
          <w:lang w:eastAsia="ru-RU"/>
        </w:rPr>
        <w:t>внутримуниципальных</w:t>
      </w:r>
      <w:proofErr w:type="spellEnd"/>
      <w:r w:rsidRPr="00D6036C">
        <w:rPr>
          <w:rFonts w:ascii="Times New Roman" w:hAnsi="Times New Roman"/>
          <w:sz w:val="28"/>
          <w:szCs w:val="28"/>
          <w:lang w:eastAsia="ru-RU"/>
        </w:rPr>
        <w:t xml:space="preserve"> и </w:t>
      </w:r>
      <w:proofErr w:type="gramStart"/>
      <w:r w:rsidRPr="00D6036C">
        <w:rPr>
          <w:rFonts w:ascii="Times New Roman" w:hAnsi="Times New Roman"/>
          <w:sz w:val="28"/>
          <w:szCs w:val="28"/>
          <w:lang w:eastAsia="ru-RU"/>
        </w:rPr>
        <w:t>городскому</w:t>
      </w:r>
      <w:proofErr w:type="gramEnd"/>
      <w:r w:rsidRPr="00D6036C">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D6036C">
        <w:rPr>
          <w:rFonts w:ascii="Times New Roman" w:hAnsi="Times New Roman"/>
          <w:sz w:val="28"/>
          <w:szCs w:val="28"/>
          <w:lang w:eastAsia="ru-RU"/>
        </w:rPr>
        <w:t>внутримуниципальных</w:t>
      </w:r>
      <w:proofErr w:type="spellEnd"/>
      <w:r w:rsidRPr="00D6036C">
        <w:rPr>
          <w:rFonts w:ascii="Times New Roman" w:hAnsi="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E137BB">
        <w:rPr>
          <w:rFonts w:ascii="Times New Roman" w:hAnsi="Times New Roman"/>
          <w:sz w:val="28"/>
          <w:szCs w:val="28"/>
          <w:lang w:eastAsia="ru-RU"/>
        </w:rPr>
        <w:t>.</w:t>
      </w:r>
      <w:r w:rsidRPr="00E137BB">
        <w:rPr>
          <w:rFonts w:ascii="Times New Roman" w:hAnsi="Times New Roman"/>
          <w:sz w:val="26"/>
          <w:szCs w:val="26"/>
          <w:lang w:eastAsia="ru-RU"/>
        </w:rPr>
        <w:t xml:space="preserve"> </w:t>
      </w:r>
      <w:proofErr w:type="spellStart"/>
      <w:r w:rsidRPr="00E137BB">
        <w:rPr>
          <w:rFonts w:ascii="Times New Roman" w:hAnsi="Times New Roman"/>
          <w:sz w:val="28"/>
          <w:szCs w:val="28"/>
          <w:lang w:eastAsia="ru-RU"/>
        </w:rPr>
        <w:t>Внутримуниципальные</w:t>
      </w:r>
      <w:proofErr w:type="spellEnd"/>
      <w:r w:rsidRPr="00E137BB">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6036C" w:rsidRDefault="00BF2E4B" w:rsidP="00E137BB">
      <w:pPr>
        <w:spacing w:after="0" w:line="240" w:lineRule="auto"/>
        <w:ind w:firstLine="567"/>
        <w:jc w:val="both"/>
        <w:rPr>
          <w:rFonts w:ascii="Times New Roman" w:hAnsi="Times New Roman"/>
          <w:sz w:val="28"/>
          <w:szCs w:val="28"/>
          <w:lang w:eastAsia="ru-RU"/>
        </w:rPr>
      </w:pPr>
      <w:r w:rsidRPr="00D6036C">
        <w:rPr>
          <w:rFonts w:ascii="Times New Roman" w:hAnsi="Times New Roman"/>
          <w:sz w:val="28"/>
          <w:szCs w:val="28"/>
          <w:lang w:eastAsia="ru-RU"/>
        </w:rPr>
        <w:t xml:space="preserve">На основании данных ООО «Любимское АТП» за </w:t>
      </w:r>
      <w:r w:rsidR="002975F4" w:rsidRPr="00D6036C">
        <w:rPr>
          <w:rFonts w:ascii="Times New Roman" w:hAnsi="Times New Roman"/>
          <w:sz w:val="28"/>
          <w:szCs w:val="28"/>
          <w:lang w:eastAsia="ru-RU"/>
        </w:rPr>
        <w:t>2016</w:t>
      </w:r>
      <w:r w:rsidRPr="00D6036C">
        <w:rPr>
          <w:rFonts w:ascii="Times New Roman" w:hAnsi="Times New Roman"/>
          <w:sz w:val="28"/>
          <w:szCs w:val="28"/>
          <w:lang w:eastAsia="ru-RU"/>
        </w:rPr>
        <w:t xml:space="preserve"> год перевезено  </w:t>
      </w:r>
      <w:r w:rsidR="002975F4" w:rsidRPr="00D6036C">
        <w:rPr>
          <w:rFonts w:ascii="Times New Roman" w:hAnsi="Times New Roman"/>
          <w:sz w:val="28"/>
          <w:szCs w:val="28"/>
          <w:lang w:eastAsia="ru-RU"/>
        </w:rPr>
        <w:t>1717</w:t>
      </w:r>
      <w:r w:rsidRPr="00D6036C">
        <w:rPr>
          <w:rFonts w:ascii="Times New Roman" w:hAnsi="Times New Roman"/>
          <w:sz w:val="28"/>
          <w:szCs w:val="28"/>
          <w:lang w:eastAsia="ru-RU"/>
        </w:rPr>
        <w:t xml:space="preserve"> человек детей из многодетных семей.</w:t>
      </w:r>
    </w:p>
    <w:p w:rsidR="00BF2E4B" w:rsidRPr="00A60464" w:rsidRDefault="00BF2E4B" w:rsidP="00E137BB">
      <w:pPr>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sz w:val="28"/>
          <w:szCs w:val="28"/>
          <w:lang w:eastAsia="ru-RU"/>
        </w:rPr>
        <w:t xml:space="preserve"> На основании данных ООО «Любимское АТП» за 201</w:t>
      </w:r>
      <w:r w:rsidR="002975F4" w:rsidRPr="00D6036C">
        <w:rPr>
          <w:rFonts w:ascii="Times New Roman" w:hAnsi="Times New Roman"/>
          <w:sz w:val="28"/>
          <w:szCs w:val="28"/>
          <w:lang w:eastAsia="ru-RU"/>
        </w:rPr>
        <w:t>6</w:t>
      </w:r>
      <w:r w:rsidRPr="00D6036C">
        <w:rPr>
          <w:rFonts w:ascii="Times New Roman" w:hAnsi="Times New Roman"/>
          <w:sz w:val="28"/>
          <w:szCs w:val="28"/>
          <w:lang w:eastAsia="ru-RU"/>
        </w:rPr>
        <w:t xml:space="preserve"> год перевезено </w:t>
      </w:r>
      <w:r w:rsidR="002975F4" w:rsidRPr="00D6036C">
        <w:rPr>
          <w:rFonts w:ascii="Times New Roman" w:hAnsi="Times New Roman"/>
          <w:sz w:val="28"/>
          <w:szCs w:val="28"/>
          <w:lang w:eastAsia="ru-RU"/>
        </w:rPr>
        <w:t>44</w:t>
      </w:r>
      <w:r w:rsidRPr="00D6036C">
        <w:rPr>
          <w:rFonts w:ascii="Times New Roman" w:hAnsi="Times New Roman"/>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w:t>
      </w:r>
      <w:r w:rsidRPr="00A60464">
        <w:rPr>
          <w:rFonts w:ascii="Times New Roman" w:hAnsi="Times New Roman"/>
          <w:sz w:val="28"/>
          <w:szCs w:val="28"/>
          <w:lang w:eastAsia="ar-SA"/>
        </w:rPr>
        <w:t>, и больных туберкулезом</w:t>
      </w:r>
      <w:r w:rsidRPr="00A60464">
        <w:rPr>
          <w:rFonts w:ascii="Times New Roman" w:hAnsi="Times New Roman"/>
          <w:color w:val="000000"/>
          <w:sz w:val="28"/>
          <w:szCs w:val="28"/>
          <w:lang w:eastAsia="ru-RU"/>
        </w:rPr>
        <w:t>.</w:t>
      </w: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 xml:space="preserve">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w:t>
      </w:r>
      <w:r w:rsidRPr="007C1292">
        <w:rPr>
          <w:rFonts w:ascii="Times New Roman" w:hAnsi="Times New Roman"/>
          <w:sz w:val="28"/>
          <w:szCs w:val="28"/>
        </w:rPr>
        <w:lastRenderedPageBreak/>
        <w:t>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и ремонт автомобильных дорог;</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2017 год</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2018 год</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2019 год</w:t>
            </w:r>
          </w:p>
        </w:tc>
      </w:tr>
      <w:tr w:rsidR="00A42655" w:rsidTr="00A42655">
        <w:tc>
          <w:tcPr>
            <w:tcW w:w="3190" w:type="dxa"/>
          </w:tcPr>
          <w:p w:rsidR="00A42655" w:rsidRDefault="005A792F"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23</w:t>
            </w:r>
            <w:r w:rsidR="00A42655" w:rsidRPr="007C1292">
              <w:rPr>
                <w:rFonts w:ascii="Times New Roman" w:hAnsi="Times New Roman"/>
                <w:sz w:val="28"/>
                <w:szCs w:val="28"/>
              </w:rPr>
              <w:t xml:space="preserve"> км</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 км</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 км</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ремонт автомобильных дорог общего</w:t>
      </w:r>
      <w:r w:rsidR="00A42655">
        <w:rPr>
          <w:rFonts w:ascii="Times New Roman" w:hAnsi="Times New Roman"/>
          <w:sz w:val="28"/>
          <w:szCs w:val="28"/>
        </w:rPr>
        <w:t xml:space="preserve"> пользования местного значения</w:t>
      </w:r>
      <w:r w:rsidRPr="007C1292">
        <w:rPr>
          <w:rFonts w:ascii="Times New Roman" w:hAnsi="Times New Roman"/>
          <w:sz w:val="28"/>
          <w:szCs w:val="28"/>
        </w:rPr>
        <w:tab/>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2017 год</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2018 год</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2019 год</w:t>
            </w:r>
          </w:p>
        </w:tc>
      </w:tr>
      <w:tr w:rsidR="00A42655" w:rsidTr="00A42655">
        <w:tc>
          <w:tcPr>
            <w:tcW w:w="3190" w:type="dxa"/>
          </w:tcPr>
          <w:p w:rsidR="00A42655" w:rsidRDefault="00E91874"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0,75 </w:t>
            </w:r>
            <w:r w:rsidR="00A42655" w:rsidRPr="007C1292">
              <w:rPr>
                <w:rFonts w:ascii="Times New Roman" w:hAnsi="Times New Roman"/>
                <w:sz w:val="28"/>
                <w:szCs w:val="28"/>
              </w:rPr>
              <w:t xml:space="preserve"> км</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4,37 км</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4,37 км</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2017 год</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2018 год</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2019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 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w:t>
      </w:r>
      <w:r w:rsidR="00A42655">
        <w:rPr>
          <w:rFonts w:ascii="Times New Roman" w:hAnsi="Times New Roman"/>
          <w:sz w:val="28"/>
          <w:szCs w:val="28"/>
        </w:rPr>
        <w:t>значения</w:t>
      </w:r>
      <w:r w:rsidRPr="007C1292">
        <w:rPr>
          <w:rFonts w:ascii="Times New Roman" w:hAnsi="Times New Roman"/>
          <w:sz w:val="28"/>
          <w:szCs w:val="28"/>
        </w:rPr>
        <w:tab/>
      </w:r>
    </w:p>
    <w:p w:rsidR="00A42655"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2017 год</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2018 год</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2019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3</w:t>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3</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погашение кредиторской задолженности;</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планомерное техническое обследование подвижного состава предприятий с целью определения потребности в его обновлении; </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lastRenderedPageBreak/>
        <w:t>- регулярность движения на линии пассажирского подвижного состава, осуществляющего автобусные перевозки.</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47587F"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2017-2019</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47587F">
        <w:rPr>
          <w:rFonts w:ascii="Times New Roman" w:hAnsi="Times New Roman"/>
          <w:sz w:val="28"/>
          <w:szCs w:val="28"/>
          <w:lang w:eastAsia="ar-SA"/>
        </w:rPr>
        <w:t xml:space="preserve"> значения Любимского МР» на 2017-2019</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47587F">
        <w:rPr>
          <w:rFonts w:ascii="Times New Roman" w:hAnsi="Times New Roman"/>
          <w:sz w:val="28"/>
          <w:szCs w:val="28"/>
          <w:lang w:eastAsia="ar-SA"/>
        </w:rPr>
        <w:t>ых предприятий» на 2017-2018</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на 2017-2019</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Pr="00D92915" w:rsidRDefault="00BF2E4B" w:rsidP="00B570F8">
      <w:pPr>
        <w:widowControl w:val="0"/>
        <w:suppressAutoHyphens/>
        <w:autoSpaceDE w:val="0"/>
        <w:spacing w:after="0" w:line="240" w:lineRule="auto"/>
        <w:rPr>
          <w:rFonts w:ascii="Times New Roman" w:hAnsi="Times New Roman"/>
          <w:sz w:val="28"/>
          <w:szCs w:val="28"/>
          <w:lang w:eastAsia="ar-SA"/>
        </w:rPr>
      </w:pP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 xml:space="preserve">Финансирование осуществляется за счет средств областного 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и муниципального дорожного фонда Любимского района.</w:t>
      </w:r>
    </w:p>
    <w:p w:rsidR="00BF2E4B" w:rsidRDefault="00BF2E4B" w:rsidP="00D9574D">
      <w:pPr>
        <w:spacing w:after="0" w:line="240" w:lineRule="auto"/>
        <w:ind w:firstLine="284"/>
        <w:jc w:val="both"/>
        <w:rPr>
          <w:rFonts w:ascii="Times New Roman" w:hAnsi="Times New Roman"/>
          <w:sz w:val="28"/>
          <w:szCs w:val="28"/>
        </w:rPr>
      </w:pPr>
      <w:r>
        <w:rPr>
          <w:rFonts w:ascii="Times New Roman" w:hAnsi="Times New Roman"/>
          <w:sz w:val="28"/>
          <w:szCs w:val="28"/>
        </w:rPr>
        <w:t xml:space="preserve">По программе «Развитие сети автомобильных дорог общего пользования местного значения Любимского МР» областная субсидия предоставляется </w:t>
      </w:r>
      <w:r>
        <w:rPr>
          <w:rFonts w:ascii="Times New Roman" w:hAnsi="Times New Roman"/>
          <w:sz w:val="28"/>
          <w:szCs w:val="28"/>
        </w:rPr>
        <w:lastRenderedPageBreak/>
        <w:t>Любимскому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Pr="005613B8" w:rsidRDefault="00BF2E4B" w:rsidP="0047587F">
      <w:pPr>
        <w:spacing w:after="0" w:line="240" w:lineRule="auto"/>
        <w:ind w:firstLine="284"/>
        <w:jc w:val="both"/>
        <w:rPr>
          <w:rFonts w:ascii="Times New Roman" w:hAnsi="Times New Roman"/>
          <w:sz w:val="28"/>
          <w:szCs w:val="28"/>
        </w:rPr>
      </w:pPr>
      <w:r>
        <w:rPr>
          <w:rFonts w:ascii="Times New Roman" w:hAnsi="Times New Roman"/>
          <w:sz w:val="28"/>
          <w:szCs w:val="28"/>
        </w:rPr>
        <w:t xml:space="preserve">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w:t>
      </w:r>
      <w:r w:rsidRPr="00487F9C">
        <w:rPr>
          <w:rFonts w:ascii="Times New Roman" w:hAnsi="Times New Roman"/>
          <w:sz w:val="28"/>
          <w:szCs w:val="28"/>
        </w:rPr>
        <w:lastRenderedPageBreak/>
        <w:t xml:space="preserve">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5A792F" w:rsidRDefault="005A792F"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A42655">
      <w:pPr>
        <w:widowControl w:val="0"/>
        <w:suppressAutoHyphens/>
        <w:autoSpaceDE w:val="0"/>
        <w:spacing w:after="0" w:line="240" w:lineRule="auto"/>
        <w:rPr>
          <w:rFonts w:ascii="Times New Roman" w:hAnsi="Times New Roman"/>
          <w:b/>
          <w:sz w:val="28"/>
          <w:szCs w:val="28"/>
          <w:lang w:eastAsia="ar-SA"/>
        </w:rPr>
      </w:pPr>
    </w:p>
    <w:p w:rsidR="00CB656E" w:rsidRDefault="00CB656E" w:rsidP="00A42655">
      <w:pPr>
        <w:widowControl w:val="0"/>
        <w:suppressAutoHyphens/>
        <w:autoSpaceDE w:val="0"/>
        <w:spacing w:after="0" w:line="240" w:lineRule="auto"/>
        <w:rPr>
          <w:rFonts w:ascii="Times New Roman" w:hAnsi="Times New Roman"/>
          <w:b/>
          <w:sz w:val="28"/>
          <w:szCs w:val="28"/>
          <w:lang w:eastAsia="ar-SA"/>
        </w:rPr>
      </w:pPr>
    </w:p>
    <w:p w:rsidR="00CB656E" w:rsidRDefault="00CB656E" w:rsidP="00A42655">
      <w:pPr>
        <w:widowControl w:val="0"/>
        <w:suppressAutoHyphens/>
        <w:autoSpaceDE w:val="0"/>
        <w:spacing w:after="0" w:line="240" w:lineRule="auto"/>
        <w:rPr>
          <w:rFonts w:ascii="Times New Roman" w:hAnsi="Times New Roman"/>
          <w:b/>
          <w:sz w:val="28"/>
          <w:szCs w:val="28"/>
          <w:lang w:eastAsia="ar-SA"/>
        </w:rPr>
      </w:pPr>
    </w:p>
    <w:p w:rsidR="00CB656E" w:rsidRDefault="00CB656E" w:rsidP="00A42655">
      <w:pPr>
        <w:widowControl w:val="0"/>
        <w:suppressAutoHyphens/>
        <w:autoSpaceDE w:val="0"/>
        <w:spacing w:after="0" w:line="240" w:lineRule="auto"/>
        <w:rPr>
          <w:rFonts w:ascii="Times New Roman" w:hAnsi="Times New Roman"/>
          <w:b/>
          <w:sz w:val="28"/>
          <w:szCs w:val="28"/>
          <w:lang w:eastAsia="ar-SA"/>
        </w:rPr>
      </w:pPr>
    </w:p>
    <w:p w:rsidR="002403FB" w:rsidRDefault="002403FB" w:rsidP="00A42655">
      <w:pPr>
        <w:widowControl w:val="0"/>
        <w:suppressAutoHyphens/>
        <w:autoSpaceDE w:val="0"/>
        <w:spacing w:after="0" w:line="240" w:lineRule="auto"/>
        <w:rPr>
          <w:rFonts w:ascii="Times New Roman" w:hAnsi="Times New Roman"/>
          <w:b/>
          <w:sz w:val="28"/>
          <w:szCs w:val="28"/>
          <w:lang w:eastAsia="ar-SA"/>
        </w:rPr>
      </w:pPr>
    </w:p>
    <w:p w:rsidR="002403FB" w:rsidRDefault="002403FB" w:rsidP="00A42655">
      <w:pPr>
        <w:widowControl w:val="0"/>
        <w:suppressAutoHyphens/>
        <w:autoSpaceDE w:val="0"/>
        <w:spacing w:after="0" w:line="240" w:lineRule="auto"/>
        <w:rPr>
          <w:rFonts w:ascii="Times New Roman" w:hAnsi="Times New Roman"/>
          <w:b/>
          <w:sz w:val="28"/>
          <w:szCs w:val="28"/>
          <w:lang w:eastAsia="ar-SA"/>
        </w:rPr>
      </w:pPr>
    </w:p>
    <w:p w:rsidR="00BF2E4B" w:rsidRDefault="00BF2E4B" w:rsidP="007A1A8A">
      <w:pPr>
        <w:spacing w:after="0"/>
        <w:jc w:val="right"/>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Pr="00D6036C" w:rsidRDefault="0047587F" w:rsidP="00D6036C">
      <w:pPr>
        <w:widowControl w:val="0"/>
        <w:suppressAutoHyphens/>
        <w:autoSpaceDE w:val="0"/>
        <w:spacing w:after="0" w:line="240" w:lineRule="auto"/>
        <w:jc w:val="center"/>
        <w:rPr>
          <w:rFonts w:ascii="Times New Roman" w:hAnsi="Times New Roman"/>
          <w:b/>
          <w:bCs/>
          <w:color w:val="000000"/>
          <w:sz w:val="24"/>
          <w:szCs w:val="24"/>
          <w:lang w:eastAsia="ar-SA"/>
        </w:rPr>
      </w:pPr>
      <w:r w:rsidRPr="00D6036C">
        <w:rPr>
          <w:rFonts w:ascii="Times New Roman" w:hAnsi="Times New Roman"/>
          <w:b/>
          <w:sz w:val="24"/>
          <w:szCs w:val="24"/>
          <w:lang w:eastAsia="ar-SA"/>
        </w:rPr>
        <w:t>на 2017-2019</w:t>
      </w:r>
      <w:r w:rsidR="00BF2E4B" w:rsidRPr="00D6036C">
        <w:rPr>
          <w:rFonts w:ascii="Times New Roman" w:hAnsi="Times New Roman"/>
          <w:b/>
          <w:sz w:val="24"/>
          <w:szCs w:val="24"/>
          <w:lang w:eastAsia="ar-SA"/>
        </w:rPr>
        <w:t xml:space="preserve">  годы</w:t>
      </w: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9"/>
        <w:gridCol w:w="3118"/>
        <w:gridCol w:w="3402"/>
      </w:tblGrid>
      <w:tr w:rsidR="007C1292" w:rsidRPr="00AA40A5" w:rsidTr="007C1292">
        <w:tc>
          <w:tcPr>
            <w:tcW w:w="3329"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520"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7C1292">
        <w:tc>
          <w:tcPr>
            <w:tcW w:w="3329"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6520"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Ведущий специалист администрации Любимского МР Кондратьева Е.А.</w:t>
            </w:r>
          </w:p>
        </w:tc>
      </w:tr>
      <w:tr w:rsidR="007C1292" w:rsidRPr="00AA40A5" w:rsidTr="007C1292">
        <w:tc>
          <w:tcPr>
            <w:tcW w:w="3329"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6520"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7C1292">
        <w:tc>
          <w:tcPr>
            <w:tcW w:w="3329"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6520"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2017 - 2019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7C1292">
        <w:tc>
          <w:tcPr>
            <w:tcW w:w="3329"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520"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7C1292">
        <w:trPr>
          <w:trHeight w:val="823"/>
        </w:trPr>
        <w:tc>
          <w:tcPr>
            <w:tcW w:w="3329"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Pr="00AA40A5">
              <w:rPr>
                <w:rFonts w:ascii="Times New Roman" w:hAnsi="Times New Roman"/>
                <w:bCs/>
                <w:sz w:val="24"/>
                <w:szCs w:val="24"/>
                <w:lang w:eastAsia="ar-SA"/>
              </w:rPr>
              <w:t>руб</w:t>
            </w:r>
            <w:proofErr w:type="spellEnd"/>
          </w:p>
        </w:tc>
        <w:tc>
          <w:tcPr>
            <w:tcW w:w="65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701"/>
              <w:gridCol w:w="1559"/>
              <w:gridCol w:w="1559"/>
            </w:tblGrid>
            <w:tr w:rsidR="007C1292" w:rsidRPr="00AA40A5" w:rsidTr="007C1292">
              <w:tc>
                <w:tcPr>
                  <w:tcW w:w="1499"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2017 год</w:t>
                  </w:r>
                </w:p>
              </w:tc>
              <w:tc>
                <w:tcPr>
                  <w:tcW w:w="1559"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2018 год</w:t>
                  </w:r>
                </w:p>
              </w:tc>
              <w:tc>
                <w:tcPr>
                  <w:tcW w:w="1559"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2019 год</w:t>
                  </w:r>
                </w:p>
              </w:tc>
            </w:tr>
            <w:tr w:rsidR="007C1292" w:rsidRPr="00AA40A5" w:rsidTr="007C1292">
              <w:tc>
                <w:tcPr>
                  <w:tcW w:w="1499" w:type="dxa"/>
                  <w:tcBorders>
                    <w:top w:val="single" w:sz="4" w:space="0" w:color="auto"/>
                    <w:left w:val="single" w:sz="4" w:space="0" w:color="auto"/>
                    <w:bottom w:val="single" w:sz="4" w:space="0" w:color="auto"/>
                    <w:right w:val="single" w:sz="4" w:space="0" w:color="auto"/>
                  </w:tcBorders>
                  <w:shd w:val="clear" w:color="auto" w:fill="FFFFFF"/>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ОБ-69457002</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МБ-29</w:t>
                  </w:r>
                  <w:r w:rsidR="00E95F11">
                    <w:rPr>
                      <w:rFonts w:ascii="Times New Roman" w:hAnsi="Times New Roman"/>
                      <w:sz w:val="24"/>
                      <w:szCs w:val="24"/>
                      <w:lang w:eastAsia="ar-SA"/>
                    </w:rPr>
                    <w:t>761749,46</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ВИ-16</w:t>
                  </w:r>
                  <w:r w:rsidR="00E95F11">
                    <w:rPr>
                      <w:rFonts w:ascii="Times New Roman" w:hAnsi="Times New Roman"/>
                      <w:sz w:val="24"/>
                      <w:szCs w:val="24"/>
                      <w:lang w:eastAsia="ar-SA"/>
                    </w:rPr>
                    <w:t>047319</w:t>
                  </w:r>
                </w:p>
                <w:p w:rsidR="007C1292" w:rsidRPr="00AA40A5" w:rsidRDefault="007C1292" w:rsidP="00E95F11">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Всего-115</w:t>
                  </w:r>
                  <w:r w:rsidR="00E95F11">
                    <w:rPr>
                      <w:rFonts w:ascii="Times New Roman" w:hAnsi="Times New Roman"/>
                      <w:sz w:val="24"/>
                      <w:szCs w:val="24"/>
                      <w:lang w:eastAsia="ar-SA"/>
                    </w:rPr>
                    <w:t>266070,46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ОБ-20717420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9</w:t>
                  </w:r>
                  <w:r w:rsidR="00E95F11">
                    <w:rPr>
                      <w:rFonts w:ascii="Times New Roman" w:hAnsi="Times New Roman"/>
                      <w:sz w:val="24"/>
                      <w:szCs w:val="24"/>
                      <w:lang w:eastAsia="ar-SA"/>
                    </w:rPr>
                    <w:t>799749,46</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w:t>
                  </w:r>
                  <w:r w:rsidR="00E95F11">
                    <w:rPr>
                      <w:rFonts w:ascii="Times New Roman" w:hAnsi="Times New Roman"/>
                      <w:sz w:val="24"/>
                      <w:szCs w:val="24"/>
                      <w:lang w:eastAsia="ar-SA"/>
                    </w:rPr>
                    <w:t>045319</w:t>
                  </w:r>
                </w:p>
                <w:p w:rsidR="007C1292" w:rsidRPr="00AA40A5" w:rsidRDefault="007C1292" w:rsidP="00E95F11">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Всего-3</w:t>
                  </w:r>
                  <w:r>
                    <w:rPr>
                      <w:rFonts w:ascii="Times New Roman" w:hAnsi="Times New Roman"/>
                      <w:sz w:val="24"/>
                      <w:szCs w:val="24"/>
                      <w:lang w:eastAsia="ar-SA"/>
                    </w:rPr>
                    <w:t>55</w:t>
                  </w:r>
                  <w:r w:rsidR="00E95F11">
                    <w:rPr>
                      <w:rFonts w:ascii="Times New Roman" w:hAnsi="Times New Roman"/>
                      <w:sz w:val="24"/>
                      <w:szCs w:val="24"/>
                      <w:lang w:eastAsia="ar-SA"/>
                    </w:rPr>
                    <w:t>62488,46</w:t>
                  </w:r>
                </w:p>
              </w:tc>
              <w:tc>
                <w:tcPr>
                  <w:tcW w:w="1559"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ОБ-24369791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МБ-9981000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ВИ-5501000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Всего-39851791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ОБ-24369791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МБ-9981000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ВИ-5501000</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AA40A5">
                    <w:rPr>
                      <w:rFonts w:ascii="Times New Roman" w:hAnsi="Times New Roman"/>
                      <w:sz w:val="24"/>
                      <w:szCs w:val="24"/>
                      <w:lang w:eastAsia="ar-SA"/>
                    </w:rPr>
                    <w:t>Всего-39851791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7C1292">
        <w:trPr>
          <w:trHeight w:val="871"/>
        </w:trPr>
        <w:tc>
          <w:tcPr>
            <w:tcW w:w="3329" w:type="dxa"/>
            <w:vMerge w:val="restart"/>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3118"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Ведущий специалист администрации</w:t>
            </w:r>
          </w:p>
        </w:tc>
      </w:tr>
      <w:tr w:rsidR="007C1292" w:rsidRPr="00AA40A5" w:rsidTr="007C1292">
        <w:trPr>
          <w:trHeight w:val="730"/>
        </w:trPr>
        <w:tc>
          <w:tcPr>
            <w:tcW w:w="3329"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3118"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и ремонт автомобильных дорог, погашение кредиторской задолженности</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r w:rsidR="007C1292" w:rsidRPr="00AA40A5" w:rsidTr="007C1292">
        <w:trPr>
          <w:trHeight w:val="730"/>
        </w:trPr>
        <w:tc>
          <w:tcPr>
            <w:tcW w:w="3329" w:type="dxa"/>
          </w:tcPr>
          <w:p w:rsidR="007C1292" w:rsidRPr="00AA40A5" w:rsidRDefault="007C1292" w:rsidP="007C1292">
            <w:pPr>
              <w:widowControl w:val="0"/>
              <w:suppressAutoHyphens/>
              <w:autoSpaceDE w:val="0"/>
              <w:snapToGrid w:val="0"/>
              <w:spacing w:after="0" w:line="240" w:lineRule="auto"/>
              <w:ind w:right="6"/>
              <w:jc w:val="both"/>
              <w:rPr>
                <w:rFonts w:ascii="Times New Roman" w:hAnsi="Times New Roman"/>
                <w:bCs/>
                <w:sz w:val="24"/>
                <w:szCs w:val="24"/>
                <w:lang w:eastAsia="ar-SA"/>
              </w:rPr>
            </w:pPr>
          </w:p>
        </w:tc>
        <w:tc>
          <w:tcPr>
            <w:tcW w:w="3118"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color w:val="000000"/>
                <w:sz w:val="24"/>
                <w:szCs w:val="24"/>
              </w:rPr>
              <w:t>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Pr="00D43ED4" w:rsidRDefault="00B351CF" w:rsidP="00B351CF">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BF2E4B" w:rsidRPr="00D6036C"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Pr="00D6036C">
        <w:rPr>
          <w:rFonts w:ascii="Times New Roman" w:hAnsi="Times New Roman"/>
          <w:sz w:val="24"/>
          <w:szCs w:val="24"/>
          <w:lang w:eastAsia="ar-SA"/>
        </w:rPr>
        <w:t>Е.А.Кондратьева</w:t>
      </w:r>
      <w:proofErr w:type="spellEnd"/>
    </w:p>
    <w:p w:rsidR="00BF2E4B"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lang w:eastAsia="ar-SA"/>
        </w:rPr>
        <w:t>СОГЛАСОВАНО: Заведующий отделом экономики _______________</w:t>
      </w:r>
      <w:proofErr w:type="spellStart"/>
      <w:r w:rsidRPr="00D6036C">
        <w:rPr>
          <w:rFonts w:ascii="Times New Roman" w:hAnsi="Times New Roman"/>
          <w:sz w:val="24"/>
          <w:szCs w:val="24"/>
          <w:lang w:eastAsia="ar-SA"/>
        </w:rPr>
        <w:t>И.В.Соколова</w:t>
      </w:r>
      <w:proofErr w:type="spellEnd"/>
    </w:p>
    <w:p w:rsidR="000F2AD1"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Автомобильные дороги являются важной составной частью транспортной системы. От уровня транспортно-эксплуатационного состояния и развития сети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xml:space="preserve">, включая улично-дорожную сеть </w:t>
      </w:r>
      <w:r>
        <w:rPr>
          <w:rFonts w:ascii="Times New Roman" w:hAnsi="Times New Roman"/>
          <w:sz w:val="28"/>
          <w:szCs w:val="28"/>
        </w:rPr>
        <w:lastRenderedPageBreak/>
        <w:t>населенных пунктов</w:t>
      </w:r>
      <w:r w:rsidRPr="00C94C91">
        <w:rPr>
          <w:rFonts w:ascii="Times New Roman" w:hAnsi="Times New Roman"/>
          <w:sz w:val="28"/>
          <w:szCs w:val="28"/>
        </w:rPr>
        <w:t xml:space="preserve"> составляет –</w:t>
      </w:r>
      <w:r w:rsidRPr="00A11CAC">
        <w:rPr>
          <w:rFonts w:ascii="Times New Roman" w:hAnsi="Times New Roman"/>
          <w:sz w:val="28"/>
          <w:szCs w:val="28"/>
        </w:rPr>
        <w:t xml:space="preserve"> </w:t>
      </w:r>
      <w:r w:rsidR="00A11CAC" w:rsidRPr="00A11CAC">
        <w:rPr>
          <w:rFonts w:ascii="Times New Roman" w:hAnsi="Times New Roman"/>
          <w:sz w:val="28"/>
          <w:szCs w:val="28"/>
        </w:rPr>
        <w:t xml:space="preserve">554,2 </w:t>
      </w:r>
      <w:r w:rsidRPr="00A11CAC">
        <w:rPr>
          <w:rFonts w:ascii="Times New Roman" w:hAnsi="Times New Roman"/>
          <w:sz w:val="28"/>
          <w:szCs w:val="28"/>
        </w:rPr>
        <w:t>км</w:t>
      </w:r>
      <w:proofErr w:type="gramStart"/>
      <w:r w:rsidRPr="00A11CAC">
        <w:rPr>
          <w:rFonts w:ascii="Times New Roman" w:hAnsi="Times New Roman"/>
          <w:sz w:val="28"/>
          <w:szCs w:val="28"/>
        </w:rPr>
        <w:t xml:space="preserve">., </w:t>
      </w:r>
      <w:proofErr w:type="gramEnd"/>
      <w:r>
        <w:rPr>
          <w:rFonts w:ascii="Times New Roman" w:hAnsi="Times New Roman"/>
          <w:sz w:val="28"/>
          <w:szCs w:val="28"/>
        </w:rPr>
        <w:t>с твердым покрытием -</w:t>
      </w:r>
      <w:r w:rsidR="00A11CAC" w:rsidRPr="00A11CAC">
        <w:rPr>
          <w:rFonts w:ascii="Times New Roman" w:hAnsi="Times New Roman"/>
          <w:sz w:val="28"/>
          <w:szCs w:val="28"/>
        </w:rPr>
        <w:t xml:space="preserve">92,8 </w:t>
      </w:r>
      <w:r w:rsidRPr="00A11CAC">
        <w:rPr>
          <w:rFonts w:ascii="Times New Roman" w:hAnsi="Times New Roman"/>
          <w:sz w:val="28"/>
          <w:szCs w:val="28"/>
        </w:rPr>
        <w:t>км.,</w:t>
      </w:r>
      <w:r>
        <w:rPr>
          <w:rFonts w:ascii="Times New Roman" w:hAnsi="Times New Roman"/>
          <w:sz w:val="28"/>
          <w:szCs w:val="28"/>
        </w:rPr>
        <w:t xml:space="preserve"> грунтовые дороги </w:t>
      </w:r>
      <w:r w:rsidR="00A11CAC" w:rsidRPr="00A11CAC">
        <w:rPr>
          <w:rFonts w:ascii="Times New Roman" w:hAnsi="Times New Roman"/>
          <w:sz w:val="28"/>
          <w:szCs w:val="28"/>
        </w:rPr>
        <w:t xml:space="preserve">461,4 </w:t>
      </w:r>
      <w:r w:rsidRPr="00A11CAC">
        <w:rPr>
          <w:rFonts w:ascii="Times New Roman" w:hAnsi="Times New Roman"/>
          <w:sz w:val="28"/>
          <w:szCs w:val="28"/>
        </w:rPr>
        <w:t>км.</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w:t>
      </w:r>
      <w:r w:rsidRPr="00A11CAC">
        <w:rPr>
          <w:rFonts w:ascii="Times New Roman" w:hAnsi="Times New Roman"/>
          <w:sz w:val="28"/>
          <w:szCs w:val="28"/>
        </w:rPr>
        <w:t xml:space="preserve">91 </w:t>
      </w:r>
      <w:r>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течении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w:t>
      </w:r>
      <w:r w:rsidR="00502618">
        <w:rPr>
          <w:rFonts w:ascii="Times New Roman" w:hAnsi="Times New Roman"/>
          <w:sz w:val="28"/>
          <w:szCs w:val="28"/>
        </w:rPr>
        <w:t>ие и ремонт автомобильных дорог</w:t>
      </w:r>
      <w:r w:rsidR="000F2AD1">
        <w:rPr>
          <w:rFonts w:ascii="Times New Roman" w:hAnsi="Times New Roman"/>
          <w:sz w:val="28"/>
          <w:szCs w:val="28"/>
        </w:rPr>
        <w:t>;</w:t>
      </w:r>
    </w:p>
    <w:p w:rsidR="00BF2E4B" w:rsidRPr="000F2AD1" w:rsidRDefault="000F2AD1" w:rsidP="00B570F8">
      <w:pPr>
        <w:spacing w:after="0" w:line="240" w:lineRule="auto"/>
        <w:ind w:firstLine="360"/>
        <w:jc w:val="both"/>
        <w:rPr>
          <w:rFonts w:ascii="Times New Roman" w:hAnsi="Times New Roman"/>
          <w:sz w:val="28"/>
          <w:szCs w:val="28"/>
        </w:rPr>
      </w:pPr>
      <w:r w:rsidRPr="000F2AD1">
        <w:rPr>
          <w:rFonts w:ascii="Times New Roman" w:hAnsi="Times New Roman"/>
          <w:sz w:val="28"/>
          <w:szCs w:val="28"/>
        </w:rPr>
        <w:t xml:space="preserve">- </w:t>
      </w:r>
      <w:r>
        <w:rPr>
          <w:rFonts w:ascii="Times New Roman" w:hAnsi="Times New Roman"/>
          <w:color w:val="000000"/>
          <w:sz w:val="28"/>
          <w:szCs w:val="28"/>
        </w:rPr>
        <w:t>к</w:t>
      </w:r>
      <w:r w:rsidRPr="000F2AD1">
        <w:rPr>
          <w:rFonts w:ascii="Times New Roman" w:hAnsi="Times New Roman"/>
          <w:color w:val="000000"/>
          <w:sz w:val="28"/>
          <w:szCs w:val="28"/>
        </w:rPr>
        <w:t>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r w:rsidR="00502618" w:rsidRPr="000F2AD1">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lastRenderedPageBreak/>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4B5FFB" w:rsidRDefault="00C800B5" w:rsidP="004B5FFB">
      <w:pPr>
        <w:spacing w:after="0" w:line="240" w:lineRule="auto"/>
        <w:ind w:firstLine="568"/>
        <w:jc w:val="both"/>
        <w:rPr>
          <w:rFonts w:ascii="Times New Roman" w:hAnsi="Times New Roman"/>
          <w:sz w:val="28"/>
          <w:szCs w:val="28"/>
        </w:rPr>
      </w:pPr>
      <w:r>
        <w:rPr>
          <w:rFonts w:ascii="Times New Roman" w:hAnsi="Times New Roman"/>
          <w:sz w:val="28"/>
          <w:szCs w:val="28"/>
        </w:rPr>
        <w:t>-</w:t>
      </w:r>
      <w:r w:rsidR="004B5FFB">
        <w:rPr>
          <w:rFonts w:ascii="Times New Roman" w:hAnsi="Times New Roman"/>
          <w:sz w:val="28"/>
          <w:szCs w:val="28"/>
        </w:rPr>
        <w:t>межевание автомобильных дорог общего пользования местного значения</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rPr>
          <w:jc w:val="center"/>
        </w:trPr>
        <w:tc>
          <w:tcPr>
            <w:tcW w:w="3190"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2017 год</w:t>
            </w:r>
          </w:p>
        </w:tc>
        <w:tc>
          <w:tcPr>
            <w:tcW w:w="3190"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2018 год</w:t>
            </w:r>
          </w:p>
        </w:tc>
        <w:tc>
          <w:tcPr>
            <w:tcW w:w="3191"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2019 год</w:t>
            </w:r>
          </w:p>
        </w:tc>
      </w:tr>
      <w:tr w:rsidR="004B5FFB" w:rsidRPr="004B5FFB" w:rsidTr="004B5FFB">
        <w:trPr>
          <w:jc w:val="center"/>
        </w:trPr>
        <w:tc>
          <w:tcPr>
            <w:tcW w:w="3190" w:type="dxa"/>
            <w:shd w:val="clear" w:color="auto" w:fill="auto"/>
          </w:tcPr>
          <w:p w:rsidR="004B5FFB" w:rsidRPr="004B5FFB" w:rsidRDefault="000867A8" w:rsidP="004B5FFB">
            <w:pPr>
              <w:spacing w:after="0" w:line="240" w:lineRule="auto"/>
              <w:jc w:val="both"/>
              <w:rPr>
                <w:rFonts w:ascii="Times New Roman" w:hAnsi="Times New Roman"/>
                <w:sz w:val="28"/>
                <w:szCs w:val="28"/>
              </w:rPr>
            </w:pPr>
            <w:r>
              <w:rPr>
                <w:rFonts w:ascii="Times New Roman" w:hAnsi="Times New Roman"/>
                <w:sz w:val="28"/>
                <w:szCs w:val="28"/>
              </w:rPr>
              <w:t>23</w:t>
            </w:r>
            <w:r w:rsidR="004B5FFB" w:rsidRPr="004B5FFB">
              <w:rPr>
                <w:rFonts w:ascii="Times New Roman" w:hAnsi="Times New Roman"/>
                <w:sz w:val="28"/>
                <w:szCs w:val="28"/>
              </w:rPr>
              <w:t xml:space="preserve"> км</w:t>
            </w:r>
          </w:p>
        </w:tc>
        <w:tc>
          <w:tcPr>
            <w:tcW w:w="3190"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100 км</w:t>
            </w:r>
          </w:p>
        </w:tc>
        <w:tc>
          <w:tcPr>
            <w:tcW w:w="3191" w:type="dxa"/>
            <w:shd w:val="clear" w:color="auto" w:fill="auto"/>
          </w:tcPr>
          <w:p w:rsidR="004B5FFB" w:rsidRPr="004B5FFB" w:rsidRDefault="004B5FFB" w:rsidP="004B5FFB">
            <w:pPr>
              <w:spacing w:after="0" w:line="240" w:lineRule="auto"/>
              <w:jc w:val="both"/>
              <w:rPr>
                <w:rFonts w:ascii="Times New Roman" w:hAnsi="Times New Roman"/>
                <w:sz w:val="28"/>
                <w:szCs w:val="28"/>
              </w:rPr>
            </w:pPr>
            <w:r w:rsidRPr="004B5FFB">
              <w:rPr>
                <w:rFonts w:ascii="Times New Roman" w:hAnsi="Times New Roman"/>
                <w:sz w:val="28"/>
                <w:szCs w:val="28"/>
              </w:rPr>
              <w:t>100 км</w:t>
            </w:r>
          </w:p>
        </w:tc>
      </w:tr>
    </w:tbl>
    <w:p w:rsidR="004B5FFB" w:rsidRPr="00ED639D" w:rsidRDefault="004B5FFB" w:rsidP="004B5FFB">
      <w:pPr>
        <w:spacing w:after="0" w:line="240" w:lineRule="auto"/>
        <w:jc w:val="both"/>
        <w:rPr>
          <w:rFonts w:ascii="Times New Roman" w:hAnsi="Times New Roman"/>
          <w:sz w:val="28"/>
          <w:szCs w:val="28"/>
        </w:rPr>
      </w:pPr>
    </w:p>
    <w:p w:rsidR="00BF2E4B" w:rsidRDefault="00C800B5" w:rsidP="004B5FF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BF2E4B">
        <w:rPr>
          <w:rFonts w:ascii="Times New Roman" w:hAnsi="Times New Roman"/>
          <w:color w:val="000000"/>
          <w:sz w:val="28"/>
          <w:szCs w:val="28"/>
        </w:rPr>
        <w:t>ремонт</w:t>
      </w:r>
      <w:r w:rsidR="00BF2E4B" w:rsidRPr="003F7EEB">
        <w:rPr>
          <w:rFonts w:ascii="Times New Roman" w:hAnsi="Times New Roman"/>
          <w:color w:val="000000"/>
          <w:sz w:val="28"/>
          <w:szCs w:val="28"/>
        </w:rPr>
        <w:t xml:space="preserve"> автомобильных дорог общего пользования местного значения</w:t>
      </w:r>
      <w:r>
        <w:rPr>
          <w:rFonts w:ascii="Times New Roman" w:hAnsi="Times New Roman"/>
          <w:color w:val="000000"/>
          <w:sz w:val="28"/>
          <w:szCs w:val="28"/>
        </w:rPr>
        <w:t>;</w:t>
      </w:r>
      <w:r w:rsidR="00BF2E4B" w:rsidRPr="003F7EEB">
        <w:rPr>
          <w:rFonts w:ascii="Times New Roman" w:hAnsi="Times New Roman"/>
          <w:color w:val="000000"/>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3261"/>
      </w:tblGrid>
      <w:tr w:rsidR="004B5FFB" w:rsidRPr="00C21589" w:rsidTr="004B5FFB">
        <w:tc>
          <w:tcPr>
            <w:tcW w:w="3227" w:type="dxa"/>
          </w:tcPr>
          <w:p w:rsidR="004B5FFB" w:rsidRPr="00C21589" w:rsidRDefault="004B5FFB"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2017</w:t>
            </w:r>
            <w:r w:rsidRPr="00C21589">
              <w:rPr>
                <w:rFonts w:ascii="Times New Roman" w:hAnsi="Times New Roman"/>
                <w:color w:val="000000"/>
                <w:sz w:val="28"/>
                <w:szCs w:val="28"/>
              </w:rPr>
              <w:t xml:space="preserve"> год</w:t>
            </w:r>
          </w:p>
        </w:tc>
        <w:tc>
          <w:tcPr>
            <w:tcW w:w="3118" w:type="dxa"/>
          </w:tcPr>
          <w:p w:rsidR="004B5FFB" w:rsidRPr="00C21589" w:rsidRDefault="004B5FFB"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2018</w:t>
            </w:r>
            <w:r w:rsidRPr="00C21589">
              <w:rPr>
                <w:rFonts w:ascii="Times New Roman" w:hAnsi="Times New Roman"/>
                <w:color w:val="000000"/>
                <w:sz w:val="28"/>
                <w:szCs w:val="28"/>
              </w:rPr>
              <w:t xml:space="preserve"> год</w:t>
            </w:r>
          </w:p>
        </w:tc>
        <w:tc>
          <w:tcPr>
            <w:tcW w:w="3261" w:type="dxa"/>
          </w:tcPr>
          <w:p w:rsidR="004B5FFB" w:rsidRPr="00C21589" w:rsidRDefault="004B5FFB"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2019</w:t>
            </w:r>
            <w:r w:rsidRPr="00C21589">
              <w:rPr>
                <w:rFonts w:ascii="Times New Roman" w:hAnsi="Times New Roman"/>
                <w:color w:val="000000"/>
                <w:sz w:val="28"/>
                <w:szCs w:val="28"/>
              </w:rPr>
              <w:t xml:space="preserve"> год</w:t>
            </w:r>
          </w:p>
        </w:tc>
      </w:tr>
      <w:tr w:rsidR="004B5FFB" w:rsidRPr="00C21589" w:rsidTr="004B5FFB">
        <w:tc>
          <w:tcPr>
            <w:tcW w:w="3227" w:type="dxa"/>
          </w:tcPr>
          <w:p w:rsidR="004B5FFB" w:rsidRPr="00C21589" w:rsidRDefault="00E91874"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0,7</w:t>
            </w:r>
            <w:r w:rsidR="00967F87">
              <w:rPr>
                <w:rFonts w:ascii="Times New Roman" w:hAnsi="Times New Roman"/>
                <w:color w:val="000000"/>
                <w:sz w:val="28"/>
                <w:szCs w:val="28"/>
              </w:rPr>
              <w:t>5</w:t>
            </w:r>
            <w:r w:rsidR="004B5FFB" w:rsidRPr="00C21589">
              <w:rPr>
                <w:rFonts w:ascii="Times New Roman" w:hAnsi="Times New Roman"/>
                <w:color w:val="000000"/>
                <w:sz w:val="28"/>
                <w:szCs w:val="28"/>
              </w:rPr>
              <w:t xml:space="preserve"> км</w:t>
            </w:r>
          </w:p>
        </w:tc>
        <w:tc>
          <w:tcPr>
            <w:tcW w:w="3118" w:type="dxa"/>
          </w:tcPr>
          <w:p w:rsidR="004B5FFB" w:rsidRPr="00C21589" w:rsidRDefault="004B5FFB"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4,37</w:t>
            </w:r>
            <w:r w:rsidRPr="00C21589">
              <w:rPr>
                <w:rFonts w:ascii="Times New Roman" w:hAnsi="Times New Roman"/>
                <w:color w:val="000000"/>
                <w:sz w:val="28"/>
                <w:szCs w:val="28"/>
              </w:rPr>
              <w:t xml:space="preserve"> км</w:t>
            </w:r>
          </w:p>
        </w:tc>
        <w:tc>
          <w:tcPr>
            <w:tcW w:w="3261" w:type="dxa"/>
          </w:tcPr>
          <w:p w:rsidR="004B5FFB" w:rsidRPr="00C21589" w:rsidRDefault="004B5FFB" w:rsidP="00C21589">
            <w:pPr>
              <w:spacing w:after="0" w:line="240" w:lineRule="auto"/>
              <w:jc w:val="both"/>
              <w:rPr>
                <w:rFonts w:ascii="Times New Roman" w:hAnsi="Times New Roman"/>
                <w:color w:val="000000"/>
                <w:sz w:val="28"/>
                <w:szCs w:val="28"/>
              </w:rPr>
            </w:pPr>
            <w:r>
              <w:rPr>
                <w:rFonts w:ascii="Times New Roman" w:hAnsi="Times New Roman"/>
                <w:color w:val="000000"/>
                <w:sz w:val="28"/>
                <w:szCs w:val="28"/>
              </w:rPr>
              <w:t>4,37</w:t>
            </w:r>
            <w:r w:rsidRPr="00C21589">
              <w:rPr>
                <w:rFonts w:ascii="Times New Roman" w:hAnsi="Times New Roman"/>
                <w:color w:val="000000"/>
                <w:sz w:val="28"/>
                <w:szCs w:val="28"/>
              </w:rPr>
              <w:t xml:space="preserve"> км</w:t>
            </w:r>
          </w:p>
        </w:tc>
      </w:tr>
    </w:tbl>
    <w:p w:rsidR="004B5FFB" w:rsidRDefault="00C800B5"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4B5FFB">
        <w:rPr>
          <w:rFonts w:ascii="Times New Roman" w:hAnsi="Times New Roman"/>
          <w:color w:val="000000"/>
          <w:sz w:val="28"/>
          <w:szCs w:val="28"/>
        </w:rPr>
        <w:t>с</w:t>
      </w:r>
      <w:r w:rsidR="00A11CAC">
        <w:rPr>
          <w:rFonts w:ascii="Times New Roman" w:hAnsi="Times New Roman"/>
          <w:color w:val="000000"/>
          <w:sz w:val="28"/>
          <w:szCs w:val="28"/>
        </w:rPr>
        <w:t>одержание автомобильных дорог</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2017 год</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2018 год</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2019 год</w:t>
            </w:r>
          </w:p>
        </w:tc>
      </w:tr>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r>
    </w:tbl>
    <w:p w:rsidR="000F2AD1" w:rsidRDefault="000F2AD1" w:rsidP="000F2AD1">
      <w:pPr>
        <w:spacing w:after="0" w:line="240" w:lineRule="auto"/>
        <w:jc w:val="both"/>
        <w:rPr>
          <w:rFonts w:ascii="Times New Roman" w:hAnsi="Times New Roman"/>
          <w:color w:val="000000"/>
          <w:sz w:val="28"/>
          <w:szCs w:val="28"/>
        </w:rPr>
      </w:pPr>
      <w:r w:rsidRPr="003F7EEB">
        <w:rPr>
          <w:rFonts w:ascii="Times New Roman" w:hAnsi="Times New Roman"/>
          <w:color w:val="000000"/>
          <w:sz w:val="28"/>
          <w:szCs w:val="28"/>
        </w:rPr>
        <w:t xml:space="preserve">         </w:t>
      </w:r>
      <w:r>
        <w:rPr>
          <w:rFonts w:ascii="Times New Roman" w:hAnsi="Times New Roman"/>
          <w:color w:val="000000"/>
          <w:sz w:val="28"/>
          <w:szCs w:val="28"/>
        </w:rPr>
        <w:t>- 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tbl>
      <w:tblPr>
        <w:tblStyle w:val="a4"/>
        <w:tblW w:w="0" w:type="auto"/>
        <w:tblLook w:val="04A0" w:firstRow="1" w:lastRow="0" w:firstColumn="1" w:lastColumn="0" w:noHBand="0" w:noVBand="1"/>
      </w:tblPr>
      <w:tblGrid>
        <w:gridCol w:w="3190"/>
        <w:gridCol w:w="3190"/>
        <w:gridCol w:w="3191"/>
      </w:tblGrid>
      <w:tr w:rsidR="000F2AD1" w:rsidTr="00AF1D48">
        <w:tc>
          <w:tcPr>
            <w:tcW w:w="3190"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2017 год</w:t>
            </w:r>
          </w:p>
        </w:tc>
        <w:tc>
          <w:tcPr>
            <w:tcW w:w="3190"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w:t>
            </w:r>
          </w:p>
        </w:tc>
        <w:tc>
          <w:tcPr>
            <w:tcW w:w="3191"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w:t>
            </w:r>
          </w:p>
        </w:tc>
      </w:tr>
      <w:tr w:rsidR="000F2AD1" w:rsidTr="00AF1D48">
        <w:tc>
          <w:tcPr>
            <w:tcW w:w="3190"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0</w:t>
            </w:r>
          </w:p>
        </w:tc>
        <w:tc>
          <w:tcPr>
            <w:tcW w:w="3190"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c>
          <w:tcPr>
            <w:tcW w:w="3191" w:type="dxa"/>
          </w:tcPr>
          <w:p w:rsidR="000F2AD1" w:rsidRDefault="000F2AD1" w:rsidP="00AF1D48">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tc>
      </w:tr>
    </w:tbl>
    <w:p w:rsidR="00BF2E4B" w:rsidRPr="003F7EEB" w:rsidRDefault="00C800B5" w:rsidP="000F2AD1">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-погашение кредиторской задолженности.</w:t>
      </w:r>
      <w:r w:rsidR="00BF2E4B" w:rsidRPr="003F7EEB">
        <w:rPr>
          <w:rFonts w:ascii="Times New Roman" w:hAnsi="Times New Roman"/>
          <w:color w:val="000000"/>
          <w:sz w:val="28"/>
          <w:szCs w:val="28"/>
        </w:rPr>
        <w:t xml:space="preserve">         </w:t>
      </w:r>
    </w:p>
    <w:p w:rsidR="00BF2E4B" w:rsidRPr="00512CAB" w:rsidRDefault="00BF2E4B" w:rsidP="00512CAB">
      <w:pPr>
        <w:spacing w:after="0" w:line="240" w:lineRule="auto"/>
        <w:ind w:firstLine="568"/>
        <w:jc w:val="both"/>
        <w:rPr>
          <w:rFonts w:ascii="Times New Roman" w:hAnsi="Times New Roman"/>
          <w:color w:val="000000"/>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502618"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2017-2019</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подпрограммы.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подпрограммы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областного 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 xml:space="preserve">и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Областная субсидия предоставляется Любимскому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951125">
      <w:pPr>
        <w:spacing w:after="0"/>
        <w:jc w:val="right"/>
        <w:rPr>
          <w:rFonts w:ascii="Times New Roman" w:hAnsi="Times New Roman"/>
          <w:b/>
        </w:rPr>
      </w:pPr>
    </w:p>
    <w:p w:rsidR="00FF71A1" w:rsidRDefault="00FF71A1" w:rsidP="00A42655">
      <w:pPr>
        <w:spacing w:after="0"/>
        <w:rPr>
          <w:rFonts w:ascii="Times New Roman" w:hAnsi="Times New Roman"/>
          <w:b/>
        </w:rPr>
      </w:pPr>
    </w:p>
    <w:p w:rsidR="00A42655" w:rsidRDefault="00A42655"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502618"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2017-2018</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1991"/>
        <w:gridCol w:w="1134"/>
        <w:gridCol w:w="573"/>
        <w:gridCol w:w="1660"/>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4"/>
          </w:tcPr>
          <w:p w:rsidR="00BF2E4B" w:rsidRPr="009327AC" w:rsidRDefault="00502618"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2017-2018</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4"/>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BF2E4B" w:rsidRPr="00C21589" w:rsidTr="00E07030">
        <w:trPr>
          <w:trHeight w:val="374"/>
        </w:trPr>
        <w:tc>
          <w:tcPr>
            <w:tcW w:w="4319" w:type="dxa"/>
            <w:vMerge w:val="restart"/>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9327AC">
              <w:rPr>
                <w:rFonts w:ascii="Times New Roman" w:hAnsi="Times New Roman"/>
                <w:i/>
                <w:iCs/>
                <w:sz w:val="24"/>
                <w:szCs w:val="24"/>
                <w:lang w:eastAsia="ar-SA"/>
              </w:rPr>
              <w:t>руб.</w:t>
            </w:r>
          </w:p>
        </w:tc>
        <w:tc>
          <w:tcPr>
            <w:tcW w:w="1991" w:type="dxa"/>
          </w:tcPr>
          <w:p w:rsidR="00BF2E4B" w:rsidRPr="00E07030" w:rsidRDefault="00BF2E4B" w:rsidP="00DD4380">
            <w:pPr>
              <w:suppressAutoHyphens/>
              <w:spacing w:after="0" w:line="240" w:lineRule="auto"/>
              <w:jc w:val="center"/>
              <w:rPr>
                <w:rFonts w:ascii="Times New Roman" w:hAnsi="Times New Roman"/>
                <w:sz w:val="24"/>
                <w:szCs w:val="24"/>
                <w:lang w:eastAsia="ar-SA"/>
              </w:rPr>
            </w:pPr>
            <w:r w:rsidRPr="00E07030">
              <w:rPr>
                <w:rFonts w:ascii="Times New Roman" w:hAnsi="Times New Roman"/>
                <w:sz w:val="24"/>
                <w:szCs w:val="24"/>
                <w:lang w:eastAsia="ar-SA"/>
              </w:rPr>
              <w:t>Всего</w:t>
            </w:r>
          </w:p>
        </w:tc>
        <w:tc>
          <w:tcPr>
            <w:tcW w:w="1707" w:type="dxa"/>
            <w:gridSpan w:val="2"/>
          </w:tcPr>
          <w:p w:rsidR="00BF2E4B" w:rsidRPr="00E07030" w:rsidRDefault="005008E8"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r w:rsidR="00BF2E4B" w:rsidRPr="00E07030">
              <w:rPr>
                <w:rFonts w:ascii="Times New Roman" w:hAnsi="Times New Roman"/>
                <w:sz w:val="24"/>
                <w:szCs w:val="24"/>
                <w:lang w:eastAsia="ar-SA"/>
              </w:rPr>
              <w:t xml:space="preserve"> г.</w:t>
            </w:r>
          </w:p>
        </w:tc>
        <w:tc>
          <w:tcPr>
            <w:tcW w:w="1660" w:type="dxa"/>
          </w:tcPr>
          <w:p w:rsidR="00BF2E4B" w:rsidRPr="00E07030" w:rsidRDefault="005008E8"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r w:rsidR="00BF2E4B" w:rsidRPr="00E07030">
              <w:rPr>
                <w:rFonts w:ascii="Times New Roman" w:hAnsi="Times New Roman"/>
                <w:sz w:val="24"/>
                <w:szCs w:val="24"/>
                <w:lang w:eastAsia="ar-SA"/>
              </w:rPr>
              <w:t xml:space="preserve"> г.</w:t>
            </w:r>
          </w:p>
        </w:tc>
      </w:tr>
      <w:tr w:rsidR="00BF2E4B" w:rsidRPr="00C21589" w:rsidTr="00E07030">
        <w:trPr>
          <w:trHeight w:val="373"/>
        </w:trPr>
        <w:tc>
          <w:tcPr>
            <w:tcW w:w="4319" w:type="dxa"/>
            <w:vMerge/>
          </w:tcPr>
          <w:p w:rsidR="00BF2E4B" w:rsidRPr="009327AC" w:rsidRDefault="00BF2E4B" w:rsidP="00DD4380">
            <w:pPr>
              <w:suppressAutoHyphens/>
              <w:spacing w:after="0" w:line="240" w:lineRule="auto"/>
              <w:rPr>
                <w:rFonts w:ascii="Times New Roman" w:hAnsi="Times New Roman"/>
                <w:sz w:val="24"/>
                <w:szCs w:val="24"/>
                <w:lang w:eastAsia="ar-SA"/>
              </w:rPr>
            </w:pPr>
          </w:p>
        </w:tc>
        <w:tc>
          <w:tcPr>
            <w:tcW w:w="1991" w:type="dxa"/>
          </w:tcPr>
          <w:p w:rsidR="00BF2E4B" w:rsidRPr="00E07030" w:rsidRDefault="00BF2E4B" w:rsidP="0050261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МБ-7</w:t>
            </w:r>
            <w:r w:rsidR="00502618">
              <w:rPr>
                <w:rFonts w:ascii="Times New Roman" w:hAnsi="Times New Roman"/>
                <w:sz w:val="24"/>
                <w:szCs w:val="24"/>
                <w:lang w:eastAsia="ar-SA"/>
              </w:rPr>
              <w:t>168000</w:t>
            </w:r>
          </w:p>
        </w:tc>
        <w:tc>
          <w:tcPr>
            <w:tcW w:w="1707" w:type="dxa"/>
            <w:gridSpan w:val="2"/>
          </w:tcPr>
          <w:p w:rsidR="00BF2E4B" w:rsidRPr="00E07030" w:rsidRDefault="00BF2E4B" w:rsidP="00F676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МБ-374000</w:t>
            </w:r>
            <w:r w:rsidRPr="00E07030">
              <w:rPr>
                <w:rFonts w:ascii="Times New Roman" w:hAnsi="Times New Roman"/>
                <w:sz w:val="24"/>
                <w:szCs w:val="24"/>
                <w:lang w:eastAsia="ar-SA"/>
              </w:rPr>
              <w:t>0</w:t>
            </w:r>
          </w:p>
        </w:tc>
        <w:tc>
          <w:tcPr>
            <w:tcW w:w="1660" w:type="dxa"/>
          </w:tcPr>
          <w:p w:rsidR="00BF2E4B" w:rsidRPr="00E07030" w:rsidRDefault="00BF2E4B" w:rsidP="0050261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502618">
              <w:rPr>
                <w:rFonts w:ascii="Times New Roman" w:hAnsi="Times New Roman"/>
                <w:sz w:val="24"/>
                <w:szCs w:val="24"/>
                <w:lang w:eastAsia="ar-SA"/>
              </w:rPr>
              <w:t>3428000</w:t>
            </w:r>
          </w:p>
        </w:tc>
      </w:tr>
      <w:tr w:rsidR="00BF2E4B" w:rsidRPr="00C21589" w:rsidTr="00DD4380">
        <w:trPr>
          <w:trHeight w:val="373"/>
        </w:trPr>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gridSpan w:val="2"/>
          </w:tcPr>
          <w:p w:rsidR="00BF2E4B" w:rsidRPr="009327AC" w:rsidRDefault="000867A8"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B570F8" w:rsidRDefault="00BF2E4B" w:rsidP="00B570F8">
      <w:pPr>
        <w:suppressAutoHyphens/>
        <w:spacing w:after="0" w:line="240" w:lineRule="auto"/>
        <w:rPr>
          <w:rFonts w:ascii="Times New Roman" w:hAnsi="Times New Roman"/>
          <w:i/>
          <w:iCs/>
          <w:sz w:val="16"/>
          <w:szCs w:val="16"/>
          <w:lang w:eastAsia="ar-SA"/>
        </w:rPr>
      </w:pPr>
    </w:p>
    <w:p w:rsidR="00BF2E4B" w:rsidRPr="00B570F8" w:rsidRDefault="00BF2E4B" w:rsidP="00B570F8">
      <w:pPr>
        <w:suppressAutoHyphens/>
        <w:spacing w:after="0" w:line="240" w:lineRule="auto"/>
        <w:rPr>
          <w:rFonts w:ascii="Arial" w:hAnsi="Arial" w:cs="Arial"/>
          <w:sz w:val="26"/>
          <w:szCs w:val="26"/>
          <w:lang w:eastAsia="ru-RU"/>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p>
    <w:p w:rsidR="00BF2E4B" w:rsidRPr="00DD4380" w:rsidRDefault="00BF2E4B" w:rsidP="00DD4380">
      <w:pPr>
        <w:suppressAutoHyphens/>
        <w:spacing w:after="0" w:line="240" w:lineRule="auto"/>
        <w:rPr>
          <w:rFonts w:ascii="Arial" w:hAnsi="Arial" w:cs="Arial"/>
          <w:sz w:val="26"/>
          <w:szCs w:val="26"/>
          <w:lang w:eastAsia="ru-RU"/>
        </w:rPr>
      </w:pP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p>
    <w:p w:rsidR="00BF2E4B" w:rsidRPr="00B7400B" w:rsidRDefault="00BF2E4B" w:rsidP="00A50271">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DD4380" w:rsidRDefault="00BF2E4B" w:rsidP="00DD4380">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DD4380"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D6036C">
        <w:rPr>
          <w:rFonts w:ascii="Times New Roman" w:hAnsi="Times New Roman"/>
          <w:sz w:val="28"/>
          <w:szCs w:val="28"/>
          <w:lang w:eastAsia="ru-RU"/>
        </w:rPr>
        <w:t>20 а</w:t>
      </w:r>
      <w:r w:rsidRPr="00F676DD">
        <w:rPr>
          <w:rFonts w:ascii="Times New Roman" w:hAnsi="Times New Roman"/>
          <w:sz w:val="28"/>
          <w:szCs w:val="28"/>
          <w:lang w:eastAsia="ru-RU"/>
        </w:rPr>
        <w:t>втобусным маршрутам,</w:t>
      </w:r>
      <w:r w:rsidRPr="00DD4380">
        <w:rPr>
          <w:rFonts w:ascii="Times New Roman" w:hAnsi="Times New Roman"/>
          <w:sz w:val="28"/>
          <w:szCs w:val="28"/>
          <w:lang w:eastAsia="ru-RU"/>
        </w:rPr>
        <w:t xml:space="preserve"> в настоящее время </w:t>
      </w:r>
      <w:r w:rsidRPr="00DD4380">
        <w:rPr>
          <w:rFonts w:ascii="Times New Roman" w:hAnsi="Times New Roman"/>
          <w:sz w:val="28"/>
          <w:szCs w:val="28"/>
          <w:lang w:eastAsia="ru-RU"/>
        </w:rPr>
        <w:lastRenderedPageBreak/>
        <w:t xml:space="preserve">осуществляемым ООО «Любимское АТП». Сопровождение движения автобусов осуществляют диспетчерские службы 1 автостанции. </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596B4F" w:rsidRDefault="00BF2E4B" w:rsidP="00DD4380">
      <w:pPr>
        <w:widowControl w:val="0"/>
        <w:autoSpaceDE w:val="0"/>
        <w:autoSpaceDN w:val="0"/>
        <w:adjustRightInd w:val="0"/>
        <w:spacing w:after="0" w:line="240" w:lineRule="auto"/>
        <w:ind w:firstLine="360"/>
        <w:jc w:val="both"/>
        <w:rPr>
          <w:rFonts w:ascii="Times New Roman" w:hAnsi="Times New Roman"/>
          <w:sz w:val="28"/>
          <w:szCs w:val="28"/>
          <w:highlight w:val="yellow"/>
          <w:lang w:eastAsia="ru-RU"/>
        </w:rPr>
      </w:pPr>
      <w:r w:rsidRPr="00DD4380">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городскому автобусных маршрутах, </w:t>
      </w:r>
      <w:r w:rsidRPr="00D6036C">
        <w:rPr>
          <w:rFonts w:ascii="Times New Roman" w:hAnsi="Times New Roman"/>
          <w:sz w:val="28"/>
          <w:szCs w:val="28"/>
          <w:lang w:eastAsia="ru-RU"/>
        </w:rPr>
        <w:t xml:space="preserve">составляет 8 единиц. Многие автобусы на </w:t>
      </w:r>
      <w:proofErr w:type="spellStart"/>
      <w:r w:rsidRPr="00D6036C">
        <w:rPr>
          <w:rFonts w:ascii="Times New Roman" w:hAnsi="Times New Roman"/>
          <w:sz w:val="28"/>
          <w:szCs w:val="28"/>
          <w:lang w:eastAsia="ru-RU"/>
        </w:rPr>
        <w:t>внутримуниципальных</w:t>
      </w:r>
      <w:proofErr w:type="spellEnd"/>
      <w:r w:rsidRPr="00D6036C">
        <w:rPr>
          <w:rFonts w:ascii="Times New Roman" w:hAnsi="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D6036C">
        <w:rPr>
          <w:rFonts w:ascii="Times New Roman" w:hAnsi="Times New Roman"/>
          <w:sz w:val="26"/>
          <w:szCs w:val="26"/>
          <w:lang w:eastAsia="ru-RU"/>
        </w:rPr>
        <w:t xml:space="preserve"> </w:t>
      </w:r>
      <w:proofErr w:type="spellStart"/>
      <w:r w:rsidRPr="00D6036C">
        <w:rPr>
          <w:rFonts w:ascii="Times New Roman" w:hAnsi="Times New Roman"/>
          <w:sz w:val="28"/>
          <w:szCs w:val="28"/>
          <w:lang w:eastAsia="ru-RU"/>
        </w:rPr>
        <w:t>Внутримуниципальные</w:t>
      </w:r>
      <w:proofErr w:type="spellEnd"/>
      <w:r w:rsidRPr="00A6046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DD438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DD4380">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DD4380">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DD4380">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DD4380">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DD4380">
      <w:pPr>
        <w:spacing w:after="0" w:line="240" w:lineRule="auto"/>
        <w:ind w:firstLine="360"/>
        <w:jc w:val="both"/>
        <w:rPr>
          <w:rFonts w:ascii="Times New Roman" w:hAnsi="Times New Roman"/>
          <w:sz w:val="28"/>
          <w:szCs w:val="28"/>
          <w:lang w:eastAsia="ru-RU"/>
        </w:rPr>
      </w:pPr>
    </w:p>
    <w:p w:rsidR="00BF2E4B" w:rsidRPr="00B7400B" w:rsidRDefault="00BF2E4B" w:rsidP="00B7400B">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lastRenderedPageBreak/>
        <w:t xml:space="preserve"> Описание основных целей, задач и прогнозов конечных результатов подпрограммы</w:t>
      </w:r>
    </w:p>
    <w:p w:rsidR="00BF2E4B" w:rsidRPr="00DD4380" w:rsidRDefault="00BF2E4B" w:rsidP="00DD4380">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0" w:name="C26"/>
      <w:bookmarkEnd w:id="0"/>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BF2E4B" w:rsidRDefault="00BF2E4B" w:rsidP="00DD4380">
      <w:pPr>
        <w:spacing w:after="0" w:line="240" w:lineRule="auto"/>
        <w:jc w:val="both"/>
        <w:rPr>
          <w:rFonts w:ascii="Times New Roman" w:hAnsi="Times New Roman"/>
          <w:spacing w:val="2"/>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Любимского муниципального района.</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планомерное </w:t>
      </w:r>
      <w:r w:rsidRPr="00DD4380">
        <w:rPr>
          <w:rFonts w:ascii="Times New Roman" w:hAnsi="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DD4380">
        <w:rPr>
          <w:rFonts w:ascii="Times New Roman" w:hAnsi="Times New Roman"/>
          <w:sz w:val="28"/>
          <w:szCs w:val="28"/>
          <w:lang w:eastAsia="ru-RU"/>
        </w:rPr>
        <w:t xml:space="preserve"> </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городского маршрутов;</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400B">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7400B" w:rsidRDefault="00BF2E4B" w:rsidP="00B7400B">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DD4380" w:rsidRDefault="00BF2E4B" w:rsidP="00DD4380">
      <w:pPr>
        <w:widowControl w:val="0"/>
        <w:autoSpaceDE w:val="0"/>
        <w:autoSpaceDN w:val="0"/>
        <w:adjustRightInd w:val="0"/>
        <w:spacing w:after="0" w:line="240" w:lineRule="auto"/>
        <w:ind w:left="720"/>
        <w:contextualSpacing/>
        <w:rPr>
          <w:rFonts w:ascii="Times New Roman" w:hAnsi="Times New Roman"/>
          <w:b/>
          <w:sz w:val="28"/>
          <w:szCs w:val="28"/>
          <w:lang w:eastAsia="ru-RU"/>
        </w:rPr>
      </w:pPr>
    </w:p>
    <w:p w:rsidR="00BF2E4B" w:rsidRPr="005808F9" w:rsidRDefault="00502618" w:rsidP="00DD4380">
      <w:pPr>
        <w:widowControl w:val="0"/>
        <w:shd w:val="clear" w:color="auto" w:fill="FFFFFF"/>
        <w:autoSpaceDE w:val="0"/>
        <w:autoSpaceDN w:val="0"/>
        <w:adjustRightInd w:val="0"/>
        <w:spacing w:after="15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Подпрограмма рассчитана на 2017-2018</w:t>
      </w:r>
      <w:r w:rsidR="00BF2E4B">
        <w:rPr>
          <w:rFonts w:ascii="Times New Roman" w:hAnsi="Times New Roman"/>
          <w:sz w:val="28"/>
          <w:szCs w:val="28"/>
          <w:lang w:eastAsia="ru-RU"/>
        </w:rPr>
        <w:t xml:space="preserve"> годы.</w:t>
      </w:r>
    </w:p>
    <w:p w:rsidR="00BF2E4B" w:rsidRPr="005808F9" w:rsidRDefault="00BF2E4B" w:rsidP="00DD4380">
      <w:pPr>
        <w:widowControl w:val="0"/>
        <w:shd w:val="clear" w:color="auto" w:fill="FFFFFF"/>
        <w:autoSpaceDE w:val="0"/>
        <w:autoSpaceDN w:val="0"/>
        <w:adjustRightInd w:val="0"/>
        <w:spacing w:after="15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400B">
      <w:pPr>
        <w:widowControl w:val="0"/>
        <w:numPr>
          <w:ilvl w:val="0"/>
          <w:numId w:val="20"/>
        </w:numPr>
        <w:shd w:val="clear" w:color="auto" w:fill="FFFFFF"/>
        <w:autoSpaceDE w:val="0"/>
        <w:autoSpaceDN w:val="0"/>
        <w:adjustRightInd w:val="0"/>
        <w:spacing w:after="0" w:line="240" w:lineRule="atLeast"/>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DD4380">
      <w:pPr>
        <w:spacing w:after="0"/>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20"/>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DD4380">
      <w:pPr>
        <w:widowControl w:val="0"/>
        <w:shd w:val="clear" w:color="auto" w:fill="FFFFFF"/>
        <w:autoSpaceDE w:val="0"/>
        <w:autoSpaceDN w:val="0"/>
        <w:adjustRightInd w:val="0"/>
        <w:spacing w:after="150" w:line="240" w:lineRule="auto"/>
        <w:ind w:left="720"/>
        <w:contextualSpacing/>
        <w:jc w:val="both"/>
        <w:rPr>
          <w:rFonts w:ascii="Times New Roman" w:hAnsi="Times New Roman"/>
          <w:color w:val="1B1F21"/>
          <w:sz w:val="28"/>
          <w:szCs w:val="28"/>
          <w:lang w:eastAsia="ru-RU"/>
        </w:rPr>
      </w:pPr>
    </w:p>
    <w:p w:rsidR="00BF2E4B" w:rsidRPr="00DD4380" w:rsidRDefault="00BF2E4B" w:rsidP="00B7400B">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Pr="00DD4380" w:rsidRDefault="00BF2E4B" w:rsidP="00DD4380">
      <w:pPr>
        <w:spacing w:after="0" w:line="240" w:lineRule="auto"/>
        <w:ind w:firstLine="708"/>
        <w:jc w:val="both"/>
        <w:rPr>
          <w:rFonts w:ascii="Times New Roman" w:hAnsi="Times New Roman"/>
          <w:sz w:val="28"/>
          <w:szCs w:val="28"/>
        </w:rPr>
      </w:pPr>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
    <w:p w:rsidR="00BF2E4B" w:rsidRPr="005808F9" w:rsidRDefault="00BF2E4B" w:rsidP="00A50271">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Pr="00A50271" w:rsidRDefault="00BF2E4B" w:rsidP="00A50271">
      <w:pPr>
        <w:spacing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w:t>
      </w:r>
      <w:r w:rsidRPr="00DD4380">
        <w:rPr>
          <w:rFonts w:ascii="Times New Roman" w:hAnsi="Times New Roman"/>
          <w:sz w:val="28"/>
          <w:szCs w:val="28"/>
          <w:lang w:eastAsia="ru-RU"/>
        </w:rPr>
        <w:lastRenderedPageBreak/>
        <w:t>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DD4380" w:rsidRDefault="00BF2E4B" w:rsidP="00DD438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w:t>
      </w:r>
    </w:p>
    <w:p w:rsidR="00BF2E4B" w:rsidRPr="00DD4380" w:rsidRDefault="00BF2E4B" w:rsidP="00DD4380">
      <w:pPr>
        <w:keepNext/>
        <w:keepLines/>
        <w:widowControl w:val="0"/>
        <w:autoSpaceDE w:val="0"/>
        <w:autoSpaceDN w:val="0"/>
        <w:adjustRightInd w:val="0"/>
        <w:spacing w:before="480" w:after="0" w:line="240" w:lineRule="auto"/>
        <w:ind w:firstLine="567"/>
        <w:jc w:val="both"/>
        <w:outlineLvl w:val="0"/>
        <w:rPr>
          <w:rFonts w:ascii="Times New Roman" w:hAnsi="Times New Roman"/>
          <w:bCs/>
          <w:color w:val="26282F"/>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6036C" w:rsidRDefault="00D6036C"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6036C" w:rsidRDefault="00D6036C"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CB656E" w:rsidRDefault="00CB656E" w:rsidP="00951125">
      <w:pPr>
        <w:widowControl w:val="0"/>
        <w:autoSpaceDE w:val="0"/>
        <w:autoSpaceDN w:val="0"/>
        <w:adjustRightInd w:val="0"/>
        <w:spacing w:after="0" w:line="240" w:lineRule="auto"/>
        <w:jc w:val="both"/>
        <w:rPr>
          <w:rFonts w:ascii="Times New Roman" w:hAnsi="Times New Roman"/>
          <w:sz w:val="28"/>
          <w:szCs w:val="28"/>
          <w:lang w:eastAsia="ru-RU"/>
        </w:rPr>
      </w:pPr>
    </w:p>
    <w:p w:rsidR="00CB656E" w:rsidRDefault="00CB656E" w:rsidP="00951125">
      <w:pPr>
        <w:widowControl w:val="0"/>
        <w:autoSpaceDE w:val="0"/>
        <w:autoSpaceDN w:val="0"/>
        <w:adjustRightInd w:val="0"/>
        <w:spacing w:after="0" w:line="240" w:lineRule="auto"/>
        <w:jc w:val="both"/>
        <w:rPr>
          <w:rFonts w:ascii="Times New Roman" w:hAnsi="Times New Roman"/>
          <w:sz w:val="28"/>
          <w:szCs w:val="28"/>
          <w:lang w:eastAsia="ru-RU"/>
        </w:rPr>
      </w:pPr>
    </w:p>
    <w:p w:rsidR="00CB656E" w:rsidRDefault="00CB656E"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502618"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2017-2019</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bookmarkStart w:id="1" w:name="_GoBack"/>
      <w:bookmarkEnd w:id="1"/>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701"/>
        <w:gridCol w:w="1418"/>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2017-2019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AA40A5">
              <w:rPr>
                <w:rFonts w:ascii="Times New Roman" w:hAnsi="Times New Roman"/>
                <w:color w:val="000000"/>
                <w:sz w:val="24"/>
                <w:szCs w:val="24"/>
                <w:lang w:eastAsia="ru-RU"/>
              </w:rPr>
              <w:t xml:space="preserve"> сообщении по </w:t>
            </w:r>
            <w:proofErr w:type="spellStart"/>
            <w:r w:rsidRPr="00AA40A5">
              <w:rPr>
                <w:rFonts w:ascii="Times New Roman" w:hAnsi="Times New Roman"/>
                <w:color w:val="000000"/>
                <w:sz w:val="24"/>
                <w:szCs w:val="24"/>
                <w:lang w:eastAsia="ru-RU"/>
              </w:rPr>
              <w:t>внутримуниципальным</w:t>
            </w:r>
            <w:proofErr w:type="spellEnd"/>
            <w:r w:rsidRPr="00AA40A5">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7C1292">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Pr="00AA40A5">
              <w:rPr>
                <w:rFonts w:ascii="Times New Roman" w:hAnsi="Times New Roman"/>
                <w:i/>
                <w:iCs/>
                <w:sz w:val="24"/>
                <w:szCs w:val="24"/>
                <w:lang w:eastAsia="ar-SA"/>
              </w:rPr>
              <w:t>руб.</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2017 год</w:t>
            </w:r>
          </w:p>
        </w:tc>
        <w:tc>
          <w:tcPr>
            <w:tcW w:w="1418"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2018 год</w:t>
            </w:r>
          </w:p>
        </w:tc>
        <w:tc>
          <w:tcPr>
            <w:tcW w:w="1560"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2019 год</w:t>
            </w:r>
          </w:p>
        </w:tc>
      </w:tr>
      <w:tr w:rsidR="007C1292" w:rsidRPr="00AA40A5" w:rsidTr="007C1292">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9F6A97">
              <w:rPr>
                <w:rFonts w:ascii="Times New Roman" w:hAnsi="Times New Roman"/>
                <w:sz w:val="24"/>
                <w:szCs w:val="24"/>
                <w:lang w:eastAsia="ar-SA"/>
              </w:rPr>
              <w:t>308494</w:t>
            </w:r>
          </w:p>
          <w:p w:rsidR="007C1292" w:rsidRPr="00AA40A5" w:rsidRDefault="007C1292"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Всего: </w:t>
            </w:r>
            <w:r w:rsidR="009F6A97">
              <w:rPr>
                <w:rFonts w:ascii="Times New Roman" w:hAnsi="Times New Roman"/>
                <w:sz w:val="24"/>
                <w:szCs w:val="24"/>
                <w:lang w:eastAsia="ar-SA"/>
              </w:rPr>
              <w:t>308494</w:t>
            </w: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Pr>
                <w:rFonts w:ascii="Times New Roman" w:hAnsi="Times New Roman"/>
                <w:sz w:val="24"/>
                <w:szCs w:val="24"/>
                <w:lang w:eastAsia="ar-SA"/>
              </w:rPr>
              <w:t>9</w:t>
            </w:r>
            <w:r w:rsidR="000867A8">
              <w:rPr>
                <w:rFonts w:ascii="Times New Roman" w:hAnsi="Times New Roman"/>
                <w:sz w:val="24"/>
                <w:szCs w:val="24"/>
                <w:lang w:eastAsia="ar-SA"/>
              </w:rPr>
              <w:t>7294</w:t>
            </w:r>
          </w:p>
          <w:p w:rsidR="007C1292" w:rsidRPr="00AA40A5" w:rsidRDefault="007C1292"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Всего: </w:t>
            </w:r>
            <w:r w:rsidR="000867A8">
              <w:rPr>
                <w:rFonts w:ascii="Times New Roman" w:hAnsi="Times New Roman"/>
                <w:sz w:val="24"/>
                <w:szCs w:val="24"/>
                <w:lang w:eastAsia="ar-SA"/>
              </w:rPr>
              <w:t>97294</w:t>
            </w:r>
          </w:p>
        </w:tc>
        <w:tc>
          <w:tcPr>
            <w:tcW w:w="1418"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ОБ-103400</w:t>
            </w:r>
          </w:p>
          <w:p w:rsidR="007C1292" w:rsidRPr="00AA40A5" w:rsidRDefault="007C1292"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 103400</w:t>
            </w: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ОБ-107800</w:t>
            </w:r>
          </w:p>
          <w:p w:rsidR="007C1292" w:rsidRPr="00AA40A5" w:rsidRDefault="007C1292"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 107800</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Pr="009F6A97"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7C1292" w:rsidRDefault="007C1292" w:rsidP="00A410D1">
      <w:pPr>
        <w:suppressAutoHyphens/>
        <w:spacing w:after="0" w:line="240" w:lineRule="auto"/>
        <w:ind w:left="2124" w:hanging="2124"/>
        <w:rPr>
          <w:rFonts w:ascii="Times New Roman" w:hAnsi="Times New Roman"/>
          <w:lang w:eastAsia="ar-SA"/>
        </w:rPr>
      </w:pPr>
      <w:r w:rsidRPr="007C1292">
        <w:rPr>
          <w:rFonts w:ascii="Times New Roman" w:hAnsi="Times New Roman"/>
          <w:lang w:eastAsia="ar-SA"/>
        </w:rPr>
        <w:t>МБ-местный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A50271">
      <w:pPr>
        <w:pStyle w:val="a3"/>
        <w:numPr>
          <w:ilvl w:val="0"/>
          <w:numId w:val="11"/>
        </w:numPr>
        <w:spacing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color w:val="000000"/>
          <w:sz w:val="28"/>
          <w:szCs w:val="28"/>
          <w:lang w:eastAsia="ru-RU"/>
        </w:rPr>
        <w:t>На основании данных ООО «Любимское АТП» перевезено за 201</w:t>
      </w:r>
      <w:r w:rsidR="008D2754" w:rsidRPr="00D6036C">
        <w:rPr>
          <w:rFonts w:ascii="Times New Roman" w:hAnsi="Times New Roman"/>
          <w:color w:val="000000"/>
          <w:sz w:val="28"/>
          <w:szCs w:val="28"/>
          <w:lang w:eastAsia="ru-RU"/>
        </w:rPr>
        <w:t>6</w:t>
      </w:r>
      <w:r w:rsidRPr="00D6036C">
        <w:rPr>
          <w:rFonts w:ascii="Times New Roman" w:hAnsi="Times New Roman"/>
          <w:color w:val="000000"/>
          <w:sz w:val="28"/>
          <w:szCs w:val="28"/>
          <w:lang w:eastAsia="ru-RU"/>
        </w:rPr>
        <w:t xml:space="preserve"> год </w:t>
      </w:r>
      <w:r w:rsidR="008D2754" w:rsidRPr="00D6036C">
        <w:rPr>
          <w:rFonts w:ascii="Times New Roman" w:hAnsi="Times New Roman"/>
          <w:sz w:val="28"/>
          <w:szCs w:val="28"/>
          <w:lang w:eastAsia="ru-RU"/>
        </w:rPr>
        <w:t>1717</w:t>
      </w:r>
      <w:r w:rsidRPr="00D6036C">
        <w:rPr>
          <w:rFonts w:ascii="Times New Roman" w:hAnsi="Times New Roman"/>
          <w:sz w:val="28"/>
          <w:szCs w:val="28"/>
          <w:lang w:eastAsia="ru-RU"/>
        </w:rPr>
        <w:t xml:space="preserve"> </w:t>
      </w:r>
      <w:r w:rsidRPr="00D6036C">
        <w:rPr>
          <w:rFonts w:ascii="Times New Roman" w:hAnsi="Times New Roman"/>
          <w:color w:val="000000"/>
          <w:sz w:val="28"/>
          <w:szCs w:val="28"/>
          <w:lang w:eastAsia="ru-RU"/>
        </w:rPr>
        <w:t>человека детей из многодетных семей</w:t>
      </w:r>
      <w:r w:rsidR="008D2754" w:rsidRPr="00D6036C">
        <w:rPr>
          <w:rFonts w:ascii="Times New Roman" w:hAnsi="Times New Roman"/>
          <w:color w:val="000000"/>
          <w:sz w:val="28"/>
          <w:szCs w:val="28"/>
          <w:lang w:eastAsia="ru-RU"/>
        </w:rPr>
        <w:t xml:space="preserve"> и 44</w:t>
      </w:r>
      <w:r w:rsidRPr="00D6036C">
        <w:rPr>
          <w:rFonts w:ascii="Times New Roman" w:hAnsi="Times New Roman"/>
          <w:color w:val="000000"/>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D6036C">
        <w:rPr>
          <w:rFonts w:ascii="Times New Roman" w:hAnsi="Times New Roman"/>
          <w:color w:val="000000"/>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 xml:space="preserve">Сроки реализации подпрограммы в целом, контрольные этапы и </w:t>
      </w:r>
      <w:r w:rsidRPr="00B570F8">
        <w:rPr>
          <w:rFonts w:ascii="Times New Roman" w:hAnsi="Times New Roman"/>
          <w:b/>
          <w:sz w:val="28"/>
          <w:szCs w:val="28"/>
          <w:lang w:eastAsia="ru-RU"/>
        </w:rPr>
        <w:lastRenderedPageBreak/>
        <w:t>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D2754">
        <w:rPr>
          <w:rFonts w:ascii="Times New Roman" w:hAnsi="Times New Roman"/>
          <w:color w:val="000000"/>
          <w:sz w:val="28"/>
          <w:szCs w:val="28"/>
          <w:lang w:eastAsia="ru-RU"/>
        </w:rPr>
        <w:t>ограмма действует в течение 2017-2019</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Default="00BF2E4B" w:rsidP="007638E3">
      <w:pPr>
        <w:shd w:val="clear" w:color="auto" w:fill="FFFFFF"/>
        <w:spacing w:after="0" w:line="240" w:lineRule="auto"/>
        <w:jc w:val="center"/>
        <w:rPr>
          <w:rFonts w:ascii="Times New Roman" w:hAnsi="Times New Roman"/>
          <w:b/>
          <w:color w:val="000000"/>
          <w:sz w:val="28"/>
          <w:szCs w:val="28"/>
          <w:lang w:eastAsia="ru-RU"/>
        </w:rPr>
      </w:pPr>
    </w:p>
    <w:p w:rsidR="00BF2E4B" w:rsidRPr="00655BE7" w:rsidRDefault="00BF2E4B" w:rsidP="00655BE7">
      <w:pPr>
        <w:pStyle w:val="a3"/>
        <w:widowControl w:val="0"/>
        <w:numPr>
          <w:ilvl w:val="0"/>
          <w:numId w:val="11"/>
        </w:numPr>
        <w:shd w:val="clear" w:color="auto" w:fill="FFFFFF"/>
        <w:autoSpaceDE w:val="0"/>
        <w:autoSpaceDN w:val="0"/>
        <w:adjustRightInd w:val="0"/>
        <w:spacing w:after="15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A50271">
      <w:pPr>
        <w:pStyle w:val="a3"/>
        <w:widowControl w:val="0"/>
        <w:numPr>
          <w:ilvl w:val="0"/>
          <w:numId w:val="11"/>
        </w:numPr>
        <w:shd w:val="clear" w:color="auto" w:fill="FFFFFF"/>
        <w:autoSpaceDE w:val="0"/>
        <w:autoSpaceDN w:val="0"/>
        <w:adjustRightInd w:val="0"/>
        <w:spacing w:after="15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CB656E">
      <w:pPr>
        <w:spacing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Pr="00CB656E" w:rsidRDefault="00CB656E"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2017 год</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2018 год</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2019 год</w:t>
            </w:r>
          </w:p>
        </w:tc>
      </w:tr>
      <w:tr w:rsidR="005A792F" w:rsidRPr="00AA40A5" w:rsidTr="005A792F">
        <w:trPr>
          <w:trHeight w:val="529"/>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Любимского муниципального района» на 2017-2019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Межевание автомобильных дорог общего пользования местного значения,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23</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42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2. Содержание и ремонт автомобильных дорог</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Ремонт автомобильных дорог,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E91874"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0,75</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4,37</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4,37</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3.</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Погашение кредиторской задолженности, да/нет</w:t>
            </w:r>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да</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да</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r>
      <w:tr w:rsidR="005A792F" w:rsidRPr="00AA40A5" w:rsidTr="005A792F">
        <w:trPr>
          <w:trHeight w:val="42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3. </w:t>
            </w:r>
            <w:r w:rsidRPr="00AA40A5">
              <w:rPr>
                <w:rFonts w:ascii="Times New Roman" w:hAnsi="Times New Roman"/>
                <w:color w:val="000000"/>
                <w:sz w:val="24"/>
                <w:szCs w:val="24"/>
              </w:rPr>
              <w:t>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000000"/>
                <w:sz w:val="24"/>
                <w:szCs w:val="24"/>
              </w:rPr>
              <w:t>Капитальный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r>
              <w:rPr>
                <w:rFonts w:ascii="Times New Roman" w:hAnsi="Times New Roman"/>
                <w:color w:val="000000"/>
                <w:sz w:val="24"/>
                <w:szCs w:val="24"/>
              </w:rPr>
              <w:t>, шт.</w:t>
            </w:r>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3</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3</w:t>
            </w:r>
          </w:p>
        </w:tc>
      </w:tr>
      <w:tr w:rsidR="005A792F" w:rsidRPr="00AA40A5" w:rsidTr="005A792F">
        <w:trPr>
          <w:trHeight w:val="629"/>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автотранспортных предприятий» на 2017-2018 годы</w:t>
            </w:r>
          </w:p>
        </w:tc>
      </w:tr>
      <w:tr w:rsidR="005A792F" w:rsidRPr="00AA40A5" w:rsidTr="005A792F">
        <w:tc>
          <w:tcPr>
            <w:tcW w:w="9498" w:type="dxa"/>
            <w:gridSpan w:val="6"/>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1. </w:t>
            </w:r>
            <w:r w:rsidRPr="00AA40A5">
              <w:rPr>
                <w:rFonts w:ascii="Times New Roman" w:hAnsi="Times New Roman"/>
                <w:sz w:val="24"/>
                <w:szCs w:val="24"/>
                <w:lang w:eastAsia="ru-RU"/>
              </w:rPr>
              <w:t xml:space="preserve">Осуществление </w:t>
            </w:r>
            <w:proofErr w:type="spellStart"/>
            <w:r w:rsidRPr="00AA40A5">
              <w:rPr>
                <w:rFonts w:ascii="Times New Roman" w:hAnsi="Times New Roman"/>
                <w:sz w:val="24"/>
                <w:szCs w:val="24"/>
                <w:lang w:eastAsia="ru-RU"/>
              </w:rPr>
              <w:t>внутримуниципальных</w:t>
            </w:r>
            <w:proofErr w:type="spellEnd"/>
            <w:r w:rsidRPr="00AA40A5">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Техническое обследование подвижного состава предприятий с целью определения потребности в его обновлении,%</w:t>
            </w:r>
          </w:p>
        </w:tc>
        <w:tc>
          <w:tcPr>
            <w:tcW w:w="1420"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r>
      <w:tr w:rsidR="005A792F" w:rsidRPr="00AA40A5" w:rsidTr="005A792F">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Регулярность движения на линии пассажирского </w:t>
            </w:r>
            <w:r w:rsidRPr="00AA40A5">
              <w:rPr>
                <w:rFonts w:ascii="Times New Roman" w:hAnsi="Times New Roman"/>
                <w:color w:val="1B1F21"/>
                <w:sz w:val="24"/>
                <w:szCs w:val="24"/>
                <w:lang w:eastAsia="ru-RU"/>
              </w:rPr>
              <w:lastRenderedPageBreak/>
              <w:t xml:space="preserve">подвижного состава, осуществляющего автобусные перевозки, % </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lastRenderedPageBreak/>
              <w:t>3</w:t>
            </w:r>
          </w:p>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5A792F" w:rsidRPr="00AA40A5" w:rsidRDefault="005A792F" w:rsidP="005A792F">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Количество регулярных </w:t>
            </w:r>
            <w:proofErr w:type="spellStart"/>
            <w:r w:rsidRPr="00AA40A5">
              <w:rPr>
                <w:rFonts w:ascii="Times New Roman" w:hAnsi="Times New Roman"/>
                <w:color w:val="1B1F21"/>
                <w:sz w:val="24"/>
                <w:szCs w:val="24"/>
                <w:lang w:eastAsia="ru-RU"/>
              </w:rPr>
              <w:t>внутримуниципальных</w:t>
            </w:r>
            <w:proofErr w:type="spellEnd"/>
            <w:r w:rsidRPr="00AA40A5">
              <w:rPr>
                <w:rFonts w:ascii="Times New Roman" w:hAnsi="Times New Roman"/>
                <w:color w:val="1B1F21"/>
                <w:sz w:val="24"/>
                <w:szCs w:val="24"/>
                <w:lang w:eastAsia="ru-RU"/>
              </w:rPr>
              <w:t xml:space="preserve"> и городских маршрутов,  шт.</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20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20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20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w:t>
            </w:r>
          </w:p>
        </w:tc>
      </w:tr>
      <w:tr w:rsidR="005A792F" w:rsidRPr="00AA40A5" w:rsidTr="005A792F">
        <w:trPr>
          <w:trHeight w:val="1136"/>
        </w:trPr>
        <w:tc>
          <w:tcPr>
            <w:tcW w:w="9498" w:type="dxa"/>
            <w:gridSpan w:val="6"/>
            <w:vAlign w:val="center"/>
          </w:tcPr>
          <w:p w:rsidR="005A792F" w:rsidRPr="00AA40A5" w:rsidRDefault="005A792F" w:rsidP="005A792F">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Подпрограмма «Транспортное обслуживание населения Любимского МР» на 2017-2019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9404</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1375</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2000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2000</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поездок</w:t>
            </w:r>
            <w:r w:rsidRPr="00AA40A5">
              <w:rPr>
                <w:rFonts w:ascii="Times New Roman" w:hAnsi="Times New Roman"/>
                <w:color w:val="000000"/>
                <w:sz w:val="28"/>
                <w:szCs w:val="28"/>
                <w:lang w:eastAsia="ru-RU"/>
              </w:rPr>
              <w:t xml:space="preserve"> </w:t>
            </w:r>
            <w:r w:rsidRPr="00AA40A5">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r>
              <w:rPr>
                <w:rFonts w:ascii="Times New Roman" w:hAnsi="Times New Roman"/>
                <w:color w:val="000000"/>
                <w:sz w:val="24"/>
                <w:szCs w:val="24"/>
                <w:lang w:eastAsia="ru-RU"/>
              </w:rPr>
              <w:t>, чел.</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38</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44</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50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AA40A5">
              <w:rPr>
                <w:rFonts w:ascii="Times New Roman" w:hAnsi="Times New Roman"/>
                <w:sz w:val="24"/>
                <w:szCs w:val="24"/>
                <w:lang w:eastAsia="ru-RU"/>
              </w:rPr>
              <w:t>50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431B45">
          <w:pgSz w:w="11906" w:h="16838"/>
          <w:pgMar w:top="1134" w:right="850" w:bottom="709"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CC35C4"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948"/>
        <w:gridCol w:w="14"/>
        <w:gridCol w:w="39"/>
        <w:gridCol w:w="1048"/>
        <w:gridCol w:w="50"/>
        <w:gridCol w:w="40"/>
        <w:gridCol w:w="1045"/>
        <w:gridCol w:w="567"/>
        <w:gridCol w:w="567"/>
        <w:gridCol w:w="495"/>
        <w:gridCol w:w="30"/>
        <w:gridCol w:w="42"/>
        <w:gridCol w:w="1134"/>
        <w:gridCol w:w="15"/>
        <w:gridCol w:w="1261"/>
        <w:gridCol w:w="22"/>
        <w:gridCol w:w="1112"/>
        <w:gridCol w:w="27"/>
        <w:gridCol w:w="854"/>
        <w:gridCol w:w="55"/>
        <w:gridCol w:w="30"/>
        <w:gridCol w:w="735"/>
        <w:gridCol w:w="35"/>
        <w:gridCol w:w="816"/>
        <w:gridCol w:w="42"/>
        <w:gridCol w:w="1092"/>
        <w:gridCol w:w="992"/>
        <w:gridCol w:w="1276"/>
      </w:tblGrid>
      <w:tr w:rsidR="00951F08" w:rsidRPr="00C21589" w:rsidTr="005A792F">
        <w:tc>
          <w:tcPr>
            <w:tcW w:w="494" w:type="dxa"/>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 </w:t>
            </w:r>
            <w:proofErr w:type="gramStart"/>
            <w:r w:rsidRPr="00C21589">
              <w:rPr>
                <w:rFonts w:ascii="Times New Roman" w:hAnsi="Times New Roman"/>
                <w:color w:val="1B1F21"/>
                <w:sz w:val="20"/>
                <w:szCs w:val="20"/>
                <w:lang w:eastAsia="ru-RU"/>
              </w:rPr>
              <w:t>п</w:t>
            </w:r>
            <w:proofErr w:type="gramEnd"/>
            <w:r w:rsidRPr="00C21589">
              <w:rPr>
                <w:rFonts w:ascii="Times New Roman" w:hAnsi="Times New Roman"/>
                <w:color w:val="1B1F21"/>
                <w:sz w:val="20"/>
                <w:szCs w:val="20"/>
                <w:lang w:eastAsia="ru-RU"/>
              </w:rPr>
              <w:t xml:space="preserve">/п </w:t>
            </w:r>
          </w:p>
        </w:tc>
        <w:tc>
          <w:tcPr>
            <w:tcW w:w="1948" w:type="dxa"/>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Наименование мероприятия </w:t>
            </w:r>
          </w:p>
        </w:tc>
        <w:tc>
          <w:tcPr>
            <w:tcW w:w="1101" w:type="dxa"/>
            <w:gridSpan w:val="3"/>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p>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Исполнители </w:t>
            </w:r>
          </w:p>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vMerge w:val="restart"/>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Срок исполнения</w:t>
            </w:r>
          </w:p>
        </w:tc>
        <w:tc>
          <w:tcPr>
            <w:tcW w:w="11199" w:type="dxa"/>
            <w:gridSpan w:val="21"/>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Объем финансирования, руб.</w:t>
            </w:r>
          </w:p>
        </w:tc>
      </w:tr>
      <w:tr w:rsidR="00951F08" w:rsidRPr="00C21589" w:rsidTr="005A792F">
        <w:tc>
          <w:tcPr>
            <w:tcW w:w="494" w:type="dxa"/>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948" w:type="dxa"/>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01"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701" w:type="dxa"/>
            <w:gridSpan w:val="5"/>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Федеральный бюджет</w:t>
            </w:r>
          </w:p>
        </w:tc>
        <w:tc>
          <w:tcPr>
            <w:tcW w:w="3571" w:type="dxa"/>
            <w:gridSpan w:val="6"/>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Областной бюджет</w:t>
            </w:r>
          </w:p>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p w:rsidR="00951F08" w:rsidRPr="00C21589" w:rsidRDefault="00951F08" w:rsidP="005A792F">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p>
          <w:p w:rsidR="00951F08" w:rsidRPr="00C21589" w:rsidRDefault="00951F08" w:rsidP="005A792F">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2567" w:type="dxa"/>
            <w:gridSpan w:val="7"/>
          </w:tcPr>
          <w:p w:rsidR="00951F08" w:rsidRPr="00C21589" w:rsidRDefault="00951F08" w:rsidP="005A792F">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r w:rsidRPr="00C21589">
              <w:rPr>
                <w:rFonts w:ascii="Times New Roman" w:hAnsi="Times New Roman" w:cs="Arial"/>
                <w:sz w:val="20"/>
                <w:szCs w:val="20"/>
                <w:lang w:eastAsia="ru-RU"/>
              </w:rPr>
              <w:t>Местный бюджет</w:t>
            </w:r>
          </w:p>
          <w:p w:rsidR="00951F08" w:rsidRPr="00C21589" w:rsidRDefault="00951F08" w:rsidP="005A792F">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3360" w:type="dxa"/>
            <w:gridSpan w:val="3"/>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 xml:space="preserve">Внебюджетные средства </w:t>
            </w:r>
          </w:p>
        </w:tc>
      </w:tr>
      <w:tr w:rsidR="00951F08" w:rsidRPr="00C21589" w:rsidTr="005A792F">
        <w:tc>
          <w:tcPr>
            <w:tcW w:w="494" w:type="dxa"/>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48" w:type="dxa"/>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01"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5" w:type="dxa"/>
            <w:gridSpan w:val="3"/>
            <w:vMerge/>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2017</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Pr>
                <w:rFonts w:ascii="Times New Roman" w:hAnsi="Times New Roman" w:cs="Arial"/>
                <w:sz w:val="20"/>
                <w:szCs w:val="20"/>
                <w:lang w:eastAsia="ru-RU"/>
              </w:rPr>
              <w:t>8</w:t>
            </w:r>
          </w:p>
        </w:tc>
        <w:tc>
          <w:tcPr>
            <w:tcW w:w="567" w:type="dxa"/>
            <w:gridSpan w:val="3"/>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Pr>
                <w:rFonts w:ascii="Times New Roman" w:hAnsi="Times New Roman" w:cs="Arial"/>
                <w:sz w:val="20"/>
                <w:szCs w:val="20"/>
                <w:lang w:eastAsia="ru-RU"/>
              </w:rPr>
              <w:t>9</w:t>
            </w:r>
          </w:p>
        </w:tc>
        <w:tc>
          <w:tcPr>
            <w:tcW w:w="114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Pr>
                <w:rFonts w:ascii="Times New Roman" w:hAnsi="Times New Roman" w:cs="Arial"/>
                <w:sz w:val="20"/>
                <w:szCs w:val="20"/>
                <w:lang w:eastAsia="ru-RU"/>
              </w:rPr>
              <w:t>7</w:t>
            </w:r>
          </w:p>
        </w:tc>
        <w:tc>
          <w:tcPr>
            <w:tcW w:w="1283"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Pr>
                <w:rFonts w:ascii="Times New Roman" w:hAnsi="Times New Roman" w:cs="Arial"/>
                <w:sz w:val="20"/>
                <w:szCs w:val="20"/>
                <w:lang w:eastAsia="ru-RU"/>
              </w:rPr>
              <w:t>8</w:t>
            </w:r>
          </w:p>
        </w:tc>
        <w:tc>
          <w:tcPr>
            <w:tcW w:w="113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w:t>
            </w:r>
            <w:r>
              <w:rPr>
                <w:rFonts w:ascii="Times New Roman" w:hAnsi="Times New Roman" w:cs="Arial"/>
                <w:sz w:val="20"/>
                <w:szCs w:val="20"/>
                <w:lang w:eastAsia="ru-RU"/>
              </w:rPr>
              <w:t>9</w:t>
            </w:r>
          </w:p>
        </w:tc>
        <w:tc>
          <w:tcPr>
            <w:tcW w:w="85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7</w:t>
            </w:r>
          </w:p>
        </w:tc>
        <w:tc>
          <w:tcPr>
            <w:tcW w:w="855"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8</w:t>
            </w:r>
          </w:p>
        </w:tc>
        <w:tc>
          <w:tcPr>
            <w:tcW w:w="858"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9</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7</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8</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w:t>
            </w:r>
            <w:r>
              <w:rPr>
                <w:rFonts w:ascii="Times New Roman" w:hAnsi="Times New Roman"/>
                <w:color w:val="1B1F21"/>
                <w:sz w:val="20"/>
                <w:szCs w:val="20"/>
                <w:lang w:eastAsia="ru-RU"/>
              </w:rPr>
              <w:t>9</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11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w:t>
            </w: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5</w:t>
            </w:r>
          </w:p>
        </w:tc>
        <w:tc>
          <w:tcPr>
            <w:tcW w:w="567" w:type="dxa"/>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6</w:t>
            </w:r>
          </w:p>
        </w:tc>
        <w:tc>
          <w:tcPr>
            <w:tcW w:w="567" w:type="dxa"/>
            <w:gridSpan w:val="3"/>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7</w:t>
            </w:r>
          </w:p>
        </w:tc>
        <w:tc>
          <w:tcPr>
            <w:tcW w:w="114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8</w:t>
            </w:r>
          </w:p>
        </w:tc>
        <w:tc>
          <w:tcPr>
            <w:tcW w:w="1283"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9</w:t>
            </w:r>
          </w:p>
        </w:tc>
        <w:tc>
          <w:tcPr>
            <w:tcW w:w="1139" w:type="dxa"/>
            <w:gridSpan w:val="2"/>
          </w:tcPr>
          <w:p w:rsidR="00951F08" w:rsidRPr="00C21589" w:rsidRDefault="00951F08" w:rsidP="005A792F">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Pr>
                <w:rFonts w:ascii="Times New Roman" w:hAnsi="Times New Roman" w:cs="Arial"/>
                <w:sz w:val="20"/>
                <w:szCs w:val="20"/>
                <w:lang w:eastAsia="ru-RU"/>
              </w:rPr>
              <w:t>10</w:t>
            </w:r>
          </w:p>
        </w:tc>
        <w:tc>
          <w:tcPr>
            <w:tcW w:w="85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w:t>
            </w:r>
          </w:p>
        </w:tc>
        <w:tc>
          <w:tcPr>
            <w:tcW w:w="855"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w:t>
            </w:r>
          </w:p>
        </w:tc>
        <w:tc>
          <w:tcPr>
            <w:tcW w:w="858"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3</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4</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5</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r>
              <w:rPr>
                <w:rFonts w:ascii="Times New Roman" w:hAnsi="Times New Roman"/>
                <w:color w:val="1B1F21"/>
                <w:sz w:val="20"/>
                <w:szCs w:val="20"/>
                <w:lang w:eastAsia="ru-RU"/>
              </w:rPr>
              <w:t>6</w:t>
            </w:r>
          </w:p>
        </w:tc>
      </w:tr>
      <w:tr w:rsidR="00951F08" w:rsidRPr="00C21589" w:rsidTr="005A792F">
        <w:trPr>
          <w:trHeight w:val="295"/>
        </w:trPr>
        <w:tc>
          <w:tcPr>
            <w:tcW w:w="15877" w:type="dxa"/>
            <w:gridSpan w:val="29"/>
          </w:tcPr>
          <w:p w:rsidR="00951F08" w:rsidRPr="00C21589" w:rsidRDefault="00951F08" w:rsidP="005A792F">
            <w:pPr>
              <w:suppressAutoHyphens/>
              <w:spacing w:after="0" w:line="240" w:lineRule="auto"/>
              <w:jc w:val="center"/>
              <w:rPr>
                <w:rFonts w:ascii="Times New Roman" w:hAnsi="Times New Roman"/>
                <w:b/>
                <w:bCs/>
                <w:sz w:val="20"/>
                <w:szCs w:val="20"/>
                <w:lang w:eastAsia="ar-SA"/>
              </w:rPr>
            </w:pPr>
            <w:r w:rsidRPr="00C21589">
              <w:rPr>
                <w:rFonts w:ascii="Times New Roman" w:hAnsi="Times New Roman"/>
                <w:b/>
                <w:bCs/>
                <w:sz w:val="20"/>
                <w:szCs w:val="20"/>
                <w:lang w:eastAsia="ar-SA"/>
              </w:rPr>
              <w:t>Подпрограмма муниципальная целевая программа «Развитие сети автомобильных дорог общего пользования местного значения Любимского МР»</w:t>
            </w:r>
          </w:p>
        </w:tc>
      </w:tr>
      <w:tr w:rsidR="00951F08" w:rsidRPr="00C21589" w:rsidTr="005A792F">
        <w:trPr>
          <w:trHeight w:val="347"/>
        </w:trPr>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1</w:t>
            </w:r>
            <w:r w:rsidRPr="00C21589">
              <w:rPr>
                <w:rFonts w:ascii="Times New Roman" w:hAnsi="Times New Roman"/>
                <w:color w:val="1B1F21"/>
                <w:sz w:val="20"/>
                <w:szCs w:val="20"/>
                <w:lang w:eastAsia="ru-RU"/>
              </w:rPr>
              <w:t>. Межевание автомобильных дорог</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951F08" w:rsidRPr="00C21589" w:rsidRDefault="00951F08" w:rsidP="005A792F">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Межевание автомобильных дорог общего пользования местного значения</w:t>
            </w:r>
          </w:p>
        </w:tc>
        <w:tc>
          <w:tcPr>
            <w:tcW w:w="1101"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4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83"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471332</w:t>
            </w:r>
          </w:p>
        </w:tc>
        <w:tc>
          <w:tcPr>
            <w:tcW w:w="855"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r w:rsidRPr="00C21589">
              <w:rPr>
                <w:rFonts w:ascii="Times New Roman" w:hAnsi="Times New Roman"/>
                <w:color w:val="1B1F21"/>
                <w:sz w:val="20"/>
                <w:szCs w:val="20"/>
                <w:lang w:eastAsia="ru-RU"/>
              </w:rPr>
              <w:t>000000</w:t>
            </w:r>
          </w:p>
        </w:tc>
        <w:tc>
          <w:tcPr>
            <w:tcW w:w="858"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r w:rsidRPr="00C21589">
              <w:rPr>
                <w:rFonts w:ascii="Times New Roman" w:hAnsi="Times New Roman"/>
                <w:color w:val="1B1F21"/>
                <w:sz w:val="20"/>
                <w:szCs w:val="20"/>
                <w:lang w:eastAsia="ru-RU"/>
              </w:rPr>
              <w:t>000000</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48" w:type="dxa"/>
          </w:tcPr>
          <w:p w:rsidR="00951F08" w:rsidRPr="00C21589" w:rsidRDefault="00951F08" w:rsidP="005A792F">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Всего по задаче 2</w:t>
            </w:r>
          </w:p>
        </w:tc>
        <w:tc>
          <w:tcPr>
            <w:tcW w:w="1101"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135"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4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83"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9"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471332</w:t>
            </w:r>
          </w:p>
        </w:tc>
        <w:tc>
          <w:tcPr>
            <w:tcW w:w="855"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r w:rsidRPr="00C21589">
              <w:rPr>
                <w:rFonts w:ascii="Times New Roman" w:hAnsi="Times New Roman"/>
                <w:color w:val="1B1F21"/>
                <w:sz w:val="20"/>
                <w:szCs w:val="20"/>
                <w:lang w:eastAsia="ru-RU"/>
              </w:rPr>
              <w:t>000000</w:t>
            </w:r>
          </w:p>
        </w:tc>
        <w:tc>
          <w:tcPr>
            <w:tcW w:w="858"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r w:rsidRPr="00C21589">
              <w:rPr>
                <w:rFonts w:ascii="Times New Roman" w:hAnsi="Times New Roman"/>
                <w:color w:val="1B1F21"/>
                <w:sz w:val="20"/>
                <w:szCs w:val="20"/>
                <w:lang w:eastAsia="ru-RU"/>
              </w:rPr>
              <w:t>000000</w:t>
            </w:r>
          </w:p>
        </w:tc>
        <w:tc>
          <w:tcPr>
            <w:tcW w:w="10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rPr>
          <w:trHeight w:val="373"/>
        </w:trPr>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Задача 2</w:t>
            </w:r>
            <w:r w:rsidRPr="00C21589">
              <w:rPr>
                <w:rFonts w:ascii="Times New Roman" w:hAnsi="Times New Roman"/>
                <w:color w:val="1B1F21"/>
                <w:sz w:val="20"/>
                <w:szCs w:val="20"/>
                <w:lang w:eastAsia="ru-RU"/>
              </w:rPr>
              <w:t>. Содержание и ремонт автомобильных дорог</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Ремонт автомобильных дорог городского поселения Любим</w:t>
            </w:r>
          </w:p>
        </w:tc>
        <w:tc>
          <w:tcPr>
            <w:tcW w:w="1137" w:type="dxa"/>
            <w:gridSpan w:val="3"/>
            <w:vMerge w:val="restart"/>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городского поселения Любим, Администрации сельских поселений</w:t>
            </w: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12824198</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12824198</w:t>
            </w: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674957,79</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674957,79</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w:t>
            </w:r>
            <w:proofErr w:type="spellStart"/>
            <w:r>
              <w:rPr>
                <w:rFonts w:ascii="Times New Roman" w:hAnsi="Times New Roman"/>
                <w:sz w:val="20"/>
                <w:szCs w:val="20"/>
                <w:lang w:eastAsia="ru-RU"/>
              </w:rPr>
              <w:t>ул</w:t>
            </w:r>
            <w:proofErr w:type="gramStart"/>
            <w:r>
              <w:rPr>
                <w:rFonts w:ascii="Times New Roman" w:hAnsi="Times New Roman"/>
                <w:sz w:val="20"/>
                <w:szCs w:val="20"/>
                <w:lang w:eastAsia="ru-RU"/>
              </w:rPr>
              <w:t>.Ш</w:t>
            </w:r>
            <w:proofErr w:type="gramEnd"/>
            <w:r>
              <w:rPr>
                <w:rFonts w:ascii="Times New Roman" w:hAnsi="Times New Roman"/>
                <w:sz w:val="20"/>
                <w:szCs w:val="20"/>
                <w:lang w:eastAsia="ru-RU"/>
              </w:rPr>
              <w:t>кольной</w:t>
            </w:r>
            <w:proofErr w:type="spellEnd"/>
            <w:r>
              <w:rPr>
                <w:rFonts w:ascii="Times New Roman" w:hAnsi="Times New Roman"/>
                <w:sz w:val="20"/>
                <w:szCs w:val="20"/>
                <w:lang w:eastAsia="ru-RU"/>
              </w:rPr>
              <w:t xml:space="preserve"> в </w:t>
            </w:r>
            <w:proofErr w:type="spellStart"/>
            <w:r>
              <w:rPr>
                <w:rFonts w:ascii="Times New Roman" w:hAnsi="Times New Roman"/>
                <w:sz w:val="20"/>
                <w:szCs w:val="20"/>
                <w:lang w:eastAsia="ru-RU"/>
              </w:rPr>
              <w:t>д.Фрольцево</w:t>
            </w:r>
            <w:proofErr w:type="spellEnd"/>
            <w:r>
              <w:rPr>
                <w:rFonts w:ascii="Times New Roman" w:hAnsi="Times New Roman"/>
                <w:sz w:val="20"/>
                <w:szCs w:val="20"/>
                <w:lang w:eastAsia="ru-RU"/>
              </w:rPr>
              <w:t xml:space="preserve"> Воскресенского сельского поселения</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1111600,3</w:t>
            </w: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178399,7</w:t>
            </w: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автомобильных дорог Воскресенского сельского </w:t>
            </w:r>
            <w:r>
              <w:rPr>
                <w:rFonts w:ascii="Times New Roman" w:hAnsi="Times New Roman"/>
                <w:sz w:val="20"/>
                <w:szCs w:val="20"/>
                <w:lang w:eastAsia="ru-RU"/>
              </w:rPr>
              <w:lastRenderedPageBreak/>
              <w:t>поселения</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2074224</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2074224</w:t>
            </w: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109169,68</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109169,68</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lastRenderedPageBreak/>
              <w:t>4</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Ремонт автомобильных дорог Ермаковского сельского поселения</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2176514</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2176514</w:t>
            </w: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114553,37</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114553,37</w:t>
            </w:r>
          </w:p>
        </w:tc>
      </w:tr>
      <w:tr w:rsidR="00951F08" w:rsidRPr="00C21589" w:rsidTr="005A792F">
        <w:tc>
          <w:tcPr>
            <w:tcW w:w="494" w:type="dxa"/>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дороги </w:t>
            </w:r>
            <w:proofErr w:type="spellStart"/>
            <w:r>
              <w:rPr>
                <w:rFonts w:ascii="Times New Roman" w:hAnsi="Times New Roman"/>
                <w:sz w:val="20"/>
                <w:szCs w:val="20"/>
                <w:lang w:eastAsia="ru-RU"/>
              </w:rPr>
              <w:t>ул</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обеда</w:t>
            </w:r>
            <w:proofErr w:type="spellEnd"/>
            <w:r>
              <w:rPr>
                <w:rFonts w:ascii="Times New Roman" w:hAnsi="Times New Roman"/>
                <w:sz w:val="20"/>
                <w:szCs w:val="20"/>
                <w:lang w:eastAsia="ru-RU"/>
              </w:rPr>
              <w:t xml:space="preserve"> в </w:t>
            </w:r>
            <w:proofErr w:type="spellStart"/>
            <w:r>
              <w:rPr>
                <w:rFonts w:ascii="Times New Roman" w:hAnsi="Times New Roman"/>
                <w:sz w:val="20"/>
                <w:szCs w:val="20"/>
                <w:lang w:eastAsia="ru-RU"/>
              </w:rPr>
              <w:t>д.Ермаково</w:t>
            </w:r>
            <w:proofErr w:type="spellEnd"/>
            <w:r>
              <w:rPr>
                <w:rFonts w:ascii="Times New Roman" w:hAnsi="Times New Roman"/>
                <w:sz w:val="20"/>
                <w:szCs w:val="20"/>
                <w:lang w:eastAsia="ru-RU"/>
              </w:rPr>
              <w:t xml:space="preserve"> Ермаковского сельского поселения </w:t>
            </w:r>
            <w:proofErr w:type="spellStart"/>
            <w:r>
              <w:rPr>
                <w:rFonts w:ascii="Times New Roman" w:hAnsi="Times New Roman"/>
                <w:sz w:val="20"/>
                <w:szCs w:val="20"/>
                <w:lang w:eastAsia="ru-RU"/>
              </w:rPr>
              <w:t>Ярославско</w:t>
            </w:r>
            <w:proofErr w:type="spellEnd"/>
            <w:r>
              <w:rPr>
                <w:rFonts w:ascii="Times New Roman" w:hAnsi="Times New Roman"/>
                <w:sz w:val="20"/>
                <w:szCs w:val="20"/>
                <w:lang w:eastAsia="ru-RU"/>
              </w:rPr>
              <w:t xml:space="preserve"> й области</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1621121,82</w:t>
            </w: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85322,2</w:t>
            </w: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6</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Ремонт подъезда к Ермаковской школе</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Default="00951F08" w:rsidP="005A792F">
            <w:pPr>
              <w:spacing w:after="0" w:line="240" w:lineRule="auto"/>
              <w:rPr>
                <w:rFonts w:ascii="Times New Roman" w:hAnsi="Times New Roman"/>
                <w:color w:val="1B1F21"/>
                <w:sz w:val="20"/>
                <w:szCs w:val="20"/>
                <w:lang w:eastAsia="ru-RU"/>
              </w:rPr>
            </w:pPr>
            <w:r>
              <w:rPr>
                <w:rFonts w:ascii="Times New Roman" w:hAnsi="Times New Roman"/>
                <w:color w:val="1B1F21"/>
                <w:sz w:val="20"/>
                <w:szCs w:val="20"/>
                <w:lang w:eastAsia="ru-RU"/>
              </w:rPr>
              <w:t>552788,18</w:t>
            </w: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29094,11</w:t>
            </w: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w:t>
            </w:r>
          </w:p>
        </w:tc>
        <w:tc>
          <w:tcPr>
            <w:tcW w:w="1962" w:type="dxa"/>
            <w:gridSpan w:val="2"/>
          </w:tcPr>
          <w:p w:rsidR="00951F08"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Ремонт автомобильных дорог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сельского поселения</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14916</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3667304</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3667304</w:t>
            </w: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785,05</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193016</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193016</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w:t>
            </w: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Содержание автомобильных дорог</w:t>
            </w:r>
          </w:p>
        </w:tc>
        <w:tc>
          <w:tcPr>
            <w:tcW w:w="1137" w:type="dxa"/>
            <w:gridSpan w:val="3"/>
            <w:vMerge/>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879610,85</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8032064,48</w:t>
            </w: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7981000</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7981000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4073329,71</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4409303,16</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4409303,16</w:t>
            </w:r>
          </w:p>
        </w:tc>
      </w:tr>
      <w:tr w:rsidR="00951F08" w:rsidRPr="00C21589" w:rsidTr="005A792F">
        <w:tc>
          <w:tcPr>
            <w:tcW w:w="494" w:type="dxa"/>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w:t>
            </w: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кредиторской задолженности</w:t>
            </w:r>
          </w:p>
        </w:tc>
        <w:tc>
          <w:tcPr>
            <w:tcW w:w="1137"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16537382,85</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36" w:type="dxa"/>
            <w:gridSpan w:val="3"/>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1296352,98</w:t>
            </w:r>
          </w:p>
        </w:tc>
        <w:tc>
          <w:tcPr>
            <w:tcW w:w="765"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678388,23</w:t>
            </w: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962" w:type="dxa"/>
            <w:gridSpan w:val="2"/>
          </w:tcPr>
          <w:p w:rsidR="00951F08" w:rsidRPr="00C21589" w:rsidRDefault="00951F08" w:rsidP="005A792F">
            <w:pPr>
              <w:spacing w:after="0" w:line="240" w:lineRule="auto"/>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1137"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20717420</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20742240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20742240</w:t>
            </w:r>
          </w:p>
        </w:tc>
        <w:tc>
          <w:tcPr>
            <w:tcW w:w="936"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9328417,46</w:t>
            </w:r>
          </w:p>
        </w:tc>
        <w:tc>
          <w:tcPr>
            <w:tcW w:w="76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7981000</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7981000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5045319,00</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5501000</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5501000</w:t>
            </w:r>
          </w:p>
        </w:tc>
      </w:tr>
      <w:tr w:rsidR="00951F08" w:rsidRPr="00C21589" w:rsidTr="005A792F">
        <w:tc>
          <w:tcPr>
            <w:tcW w:w="15877" w:type="dxa"/>
            <w:gridSpan w:val="29"/>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 xml:space="preserve">Задача 3. </w:t>
            </w:r>
            <w:r>
              <w:rPr>
                <w:rFonts w:ascii="Times New Roman" w:hAnsi="Times New Roman"/>
                <w:color w:val="000000"/>
                <w:sz w:val="20"/>
                <w:szCs w:val="20"/>
              </w:rPr>
              <w:t>К</w:t>
            </w:r>
            <w:r w:rsidRPr="000F2AD1">
              <w:rPr>
                <w:rFonts w:ascii="Times New Roman" w:hAnsi="Times New Roman"/>
                <w:color w:val="000000"/>
                <w:sz w:val="20"/>
                <w:szCs w:val="20"/>
              </w:rPr>
              <w:t>апитальный ремонт, ремонт и 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w:t>
            </w:r>
          </w:p>
        </w:tc>
        <w:tc>
          <w:tcPr>
            <w:tcW w:w="1962" w:type="dxa"/>
            <w:gridSpan w:val="2"/>
          </w:tcPr>
          <w:p w:rsidR="00951F08" w:rsidRPr="000F2AD1" w:rsidRDefault="00951F08" w:rsidP="005A792F">
            <w:pPr>
              <w:spacing w:after="0" w:line="240" w:lineRule="auto"/>
              <w:rPr>
                <w:rFonts w:ascii="Times New Roman" w:hAnsi="Times New Roman"/>
                <w:sz w:val="20"/>
                <w:szCs w:val="20"/>
                <w:lang w:eastAsia="ru-RU"/>
              </w:rPr>
            </w:pPr>
            <w:r>
              <w:rPr>
                <w:rFonts w:ascii="Times New Roman" w:hAnsi="Times New Roman"/>
                <w:color w:val="000000"/>
                <w:sz w:val="20"/>
                <w:szCs w:val="20"/>
              </w:rPr>
              <w:t>К</w:t>
            </w:r>
            <w:r w:rsidRPr="000F2AD1">
              <w:rPr>
                <w:rFonts w:ascii="Times New Roman" w:hAnsi="Times New Roman"/>
                <w:color w:val="000000"/>
                <w:sz w:val="20"/>
                <w:szCs w:val="20"/>
              </w:rPr>
              <w:t xml:space="preserve">апитальный ремонт, ремонт и </w:t>
            </w:r>
            <w:r w:rsidRPr="000F2AD1">
              <w:rPr>
                <w:rFonts w:ascii="Times New Roman" w:hAnsi="Times New Roman"/>
                <w:color w:val="000000"/>
                <w:sz w:val="20"/>
                <w:szCs w:val="20"/>
              </w:rPr>
              <w:lastRenderedPageBreak/>
              <w:t>содержание мостовых сооружений муниципальной собственности, обеспечивающих транзитный проезд по автомобильным дорогам регионального, межмуниципального, федерального значения</w:t>
            </w:r>
          </w:p>
        </w:tc>
        <w:tc>
          <w:tcPr>
            <w:tcW w:w="1137"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 xml:space="preserve">Администрация </w:t>
            </w:r>
            <w:r w:rsidRPr="00C21589">
              <w:rPr>
                <w:rFonts w:ascii="Times New Roman" w:hAnsi="Times New Roman"/>
                <w:color w:val="1B1F21"/>
                <w:sz w:val="20"/>
                <w:szCs w:val="20"/>
                <w:lang w:eastAsia="ru-RU"/>
              </w:rPr>
              <w:lastRenderedPageBreak/>
              <w:t>городского поселения Любим, Администрации сельских поселений</w:t>
            </w: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w:t>
            </w:r>
            <w:r w:rsidRPr="00C21589">
              <w:rPr>
                <w:rFonts w:ascii="Times New Roman" w:hAnsi="Times New Roman"/>
                <w:color w:val="1B1F21"/>
                <w:sz w:val="20"/>
                <w:szCs w:val="20"/>
                <w:lang w:eastAsia="ru-RU"/>
              </w:rPr>
              <w:lastRenderedPageBreak/>
              <w:t>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3627551</w:t>
            </w: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3627551</w:t>
            </w:r>
          </w:p>
        </w:tc>
        <w:tc>
          <w:tcPr>
            <w:tcW w:w="936" w:type="dxa"/>
            <w:gridSpan w:val="3"/>
          </w:tcPr>
          <w:p w:rsidR="00951F08"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962" w:type="dxa"/>
            <w:gridSpan w:val="2"/>
          </w:tcPr>
          <w:p w:rsidR="00951F08" w:rsidRDefault="00951F08" w:rsidP="005A792F">
            <w:pPr>
              <w:spacing w:after="0" w:line="240" w:lineRule="auto"/>
              <w:rPr>
                <w:rFonts w:ascii="Times New Roman" w:hAnsi="Times New Roman"/>
                <w:color w:val="000000"/>
                <w:sz w:val="20"/>
                <w:szCs w:val="20"/>
              </w:rPr>
            </w:pPr>
            <w:r>
              <w:rPr>
                <w:rFonts w:ascii="Times New Roman" w:hAnsi="Times New Roman"/>
                <w:sz w:val="20"/>
                <w:szCs w:val="20"/>
                <w:lang w:eastAsia="ru-RU"/>
              </w:rPr>
              <w:t>Всего по задаче 3</w:t>
            </w:r>
          </w:p>
        </w:tc>
        <w:tc>
          <w:tcPr>
            <w:tcW w:w="1137"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8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49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06" w:type="dxa"/>
            <w:gridSpan w:val="3"/>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3627551</w:t>
            </w: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3627551</w:t>
            </w:r>
          </w:p>
        </w:tc>
        <w:tc>
          <w:tcPr>
            <w:tcW w:w="936" w:type="dxa"/>
            <w:gridSpan w:val="3"/>
          </w:tcPr>
          <w:p w:rsidR="00951F08" w:rsidRDefault="00951F08" w:rsidP="005A792F">
            <w:pPr>
              <w:spacing w:after="0" w:line="240" w:lineRule="auto"/>
              <w:jc w:val="center"/>
              <w:rPr>
                <w:rFonts w:ascii="Times New Roman" w:hAnsi="Times New Roman"/>
                <w:color w:val="1B1F21"/>
                <w:sz w:val="20"/>
                <w:szCs w:val="20"/>
                <w:lang w:eastAsia="ru-RU"/>
              </w:rPr>
            </w:pPr>
          </w:p>
        </w:tc>
        <w:tc>
          <w:tcPr>
            <w:tcW w:w="765"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15877" w:type="dxa"/>
            <w:gridSpan w:val="29"/>
          </w:tcPr>
          <w:p w:rsidR="00951F08" w:rsidRPr="00C21589" w:rsidRDefault="00951F08" w:rsidP="005A792F">
            <w:pPr>
              <w:spacing w:after="0" w:line="240" w:lineRule="auto"/>
              <w:jc w:val="center"/>
              <w:rPr>
                <w:rFonts w:ascii="Times New Roman" w:hAnsi="Times New Roman"/>
                <w:b/>
                <w:color w:val="1B1F21"/>
                <w:sz w:val="20"/>
                <w:szCs w:val="20"/>
                <w:lang w:eastAsia="ru-RU"/>
              </w:rPr>
            </w:pPr>
            <w:r w:rsidRPr="00C21589">
              <w:rPr>
                <w:rFonts w:ascii="Times New Roman" w:hAnsi="Times New Roman"/>
                <w:b/>
                <w:color w:val="1B1F21"/>
                <w:sz w:val="20"/>
                <w:szCs w:val="20"/>
                <w:lang w:eastAsia="ru-RU"/>
              </w:rPr>
              <w:t>Подпрограмма муниципальная целевая программа «Поддержка и развитие автотранспортных предприятий»</w:t>
            </w:r>
          </w:p>
        </w:tc>
      </w:tr>
      <w:tr w:rsidR="00951F08" w:rsidRPr="00C21589" w:rsidTr="005A792F">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Задача 5. Осуществление </w:t>
            </w:r>
            <w:proofErr w:type="spellStart"/>
            <w:r w:rsidRPr="00C21589">
              <w:rPr>
                <w:rFonts w:ascii="Times New Roman" w:hAnsi="Times New Roman"/>
                <w:color w:val="1B1F21"/>
                <w:sz w:val="20"/>
                <w:szCs w:val="20"/>
                <w:lang w:eastAsia="ru-RU"/>
              </w:rPr>
              <w:t>внутримуниципальных</w:t>
            </w:r>
            <w:proofErr w:type="spellEnd"/>
            <w:r w:rsidRPr="00C21589">
              <w:rPr>
                <w:rFonts w:ascii="Times New Roman" w:hAnsi="Times New Roman"/>
                <w:color w:val="1B1F21"/>
                <w:sz w:val="20"/>
                <w:szCs w:val="20"/>
                <w:lang w:eastAsia="ru-RU"/>
              </w:rPr>
              <w:t xml:space="preserve"> и городских перевозок на территории Любимского МР</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20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Техническое обследование подвижного состава предприятий с целью определения потребности в его обновлении</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автотранспортное предприятие </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 </w:t>
            </w: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20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Организация регулярных перевозок пассажиров и багажа автомобильным транспортом</w:t>
            </w:r>
          </w:p>
        </w:tc>
        <w:tc>
          <w:tcPr>
            <w:tcW w:w="1138"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 </w:t>
            </w:r>
          </w:p>
        </w:tc>
        <w:tc>
          <w:tcPr>
            <w:tcW w:w="567"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966" w:type="dxa"/>
            <w:gridSpan w:val="4"/>
          </w:tcPr>
          <w:p w:rsidR="00951F08" w:rsidRPr="00C21589" w:rsidRDefault="00951F08" w:rsidP="005A792F">
            <w:pPr>
              <w:spacing w:after="0" w:line="240" w:lineRule="auto"/>
              <w:jc w:val="center"/>
              <w:rPr>
                <w:rFonts w:ascii="Times New Roman" w:hAnsi="Times New Roman"/>
                <w:sz w:val="20"/>
                <w:szCs w:val="20"/>
                <w:lang w:eastAsia="ru-RU"/>
              </w:rPr>
            </w:pPr>
            <w:r w:rsidRPr="00C21589">
              <w:rPr>
                <w:rFonts w:ascii="Times New Roman" w:hAnsi="Times New Roman"/>
                <w:sz w:val="20"/>
                <w:szCs w:val="20"/>
                <w:lang w:eastAsia="ru-RU"/>
              </w:rPr>
              <w:t>3740000</w:t>
            </w:r>
          </w:p>
        </w:tc>
        <w:tc>
          <w:tcPr>
            <w:tcW w:w="735" w:type="dxa"/>
          </w:tcPr>
          <w:p w:rsidR="00951F08" w:rsidRPr="00C21589" w:rsidRDefault="00951F08" w:rsidP="005A792F">
            <w:pPr>
              <w:spacing w:after="0" w:line="240" w:lineRule="auto"/>
              <w:jc w:val="center"/>
              <w:rPr>
                <w:rFonts w:ascii="Times New Roman" w:hAnsi="Times New Roman"/>
                <w:sz w:val="20"/>
                <w:szCs w:val="20"/>
                <w:lang w:eastAsia="ru-RU"/>
              </w:rPr>
            </w:pPr>
            <w:r w:rsidRPr="00C21589">
              <w:rPr>
                <w:rFonts w:ascii="Times New Roman" w:hAnsi="Times New Roman"/>
                <w:sz w:val="20"/>
                <w:szCs w:val="20"/>
                <w:lang w:eastAsia="ru-RU"/>
              </w:rPr>
              <w:t>3</w:t>
            </w:r>
            <w:r>
              <w:rPr>
                <w:rFonts w:ascii="Times New Roman" w:hAnsi="Times New Roman"/>
                <w:sz w:val="20"/>
                <w:szCs w:val="20"/>
                <w:lang w:eastAsia="ru-RU"/>
              </w:rPr>
              <w:t>428000</w:t>
            </w:r>
          </w:p>
        </w:tc>
        <w:tc>
          <w:tcPr>
            <w:tcW w:w="851"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Всего по задаче 5</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3740000</w:t>
            </w: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3428000</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15877" w:type="dxa"/>
            <w:gridSpan w:val="29"/>
          </w:tcPr>
          <w:p w:rsidR="00951F08" w:rsidRPr="00C21589" w:rsidRDefault="00951F08" w:rsidP="005A792F">
            <w:pPr>
              <w:shd w:val="clear" w:color="auto" w:fill="FFFFFF"/>
              <w:spacing w:after="0" w:line="240" w:lineRule="auto"/>
              <w:jc w:val="center"/>
              <w:rPr>
                <w:rFonts w:ascii="Times New Roman" w:hAnsi="Times New Roman"/>
                <w:b/>
                <w:color w:val="000000"/>
                <w:sz w:val="20"/>
                <w:szCs w:val="20"/>
                <w:lang w:eastAsia="ru-RU"/>
              </w:rPr>
            </w:pPr>
            <w:r w:rsidRPr="00C21589">
              <w:rPr>
                <w:rFonts w:ascii="Times New Roman" w:hAnsi="Times New Roman"/>
                <w:b/>
                <w:color w:val="000000"/>
                <w:sz w:val="20"/>
                <w:szCs w:val="20"/>
                <w:lang w:eastAsia="ru-RU"/>
              </w:rPr>
              <w:t>Подпрограмма муниципальная целевая программа «Транспортное обслуживание населения Любимского МР</w:t>
            </w:r>
          </w:p>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15877" w:type="dxa"/>
            <w:gridSpan w:val="29"/>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Задача 6. </w:t>
            </w:r>
            <w:r w:rsidRPr="00C21589">
              <w:rPr>
                <w:rFonts w:ascii="Times New Roman" w:hAnsi="Times New Roman"/>
                <w:color w:val="000000"/>
                <w:sz w:val="20"/>
                <w:szCs w:val="20"/>
                <w:lang w:eastAsia="ru-RU"/>
              </w:rPr>
              <w:t>Предоставление социальных услуг отдельным категориям граждан при проезде в транспорте общего пользования</w:t>
            </w:r>
          </w:p>
        </w:tc>
      </w:tr>
      <w:tr w:rsidR="00951F08" w:rsidRPr="00C21589" w:rsidTr="005A792F">
        <w:trPr>
          <w:trHeight w:val="1742"/>
        </w:trPr>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1</w:t>
            </w:r>
          </w:p>
        </w:tc>
        <w:tc>
          <w:tcPr>
            <w:tcW w:w="2001" w:type="dxa"/>
            <w:gridSpan w:val="3"/>
          </w:tcPr>
          <w:p w:rsidR="00951F08" w:rsidRPr="00C21589" w:rsidRDefault="00951F08"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p w:rsidR="00951F08" w:rsidRPr="00C21589" w:rsidRDefault="00951F08" w:rsidP="005A792F">
            <w:pPr>
              <w:spacing w:after="0" w:line="240" w:lineRule="auto"/>
              <w:ind w:left="-75" w:firstLine="284"/>
              <w:jc w:val="center"/>
              <w:rPr>
                <w:rFonts w:ascii="Times New Roman" w:hAnsi="Times New Roman"/>
                <w:color w:val="1B1F21"/>
                <w:sz w:val="20"/>
                <w:szCs w:val="20"/>
                <w:lang w:eastAsia="ru-RU"/>
              </w:rPr>
            </w:pPr>
          </w:p>
        </w:tc>
        <w:tc>
          <w:tcPr>
            <w:tcW w:w="1138" w:type="dxa"/>
            <w:gridSpan w:val="3"/>
            <w:vAlign w:val="center"/>
          </w:tcPr>
          <w:p w:rsidR="00951F08" w:rsidRPr="00C21589" w:rsidRDefault="00951F08" w:rsidP="005A792F">
            <w:pPr>
              <w:spacing w:after="150" w:line="240" w:lineRule="auto"/>
              <w:jc w:val="both"/>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86500</w:t>
            </w: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97800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102000</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2001" w:type="dxa"/>
            <w:gridSpan w:val="3"/>
          </w:tcPr>
          <w:p w:rsidR="00951F08" w:rsidRPr="00C21589" w:rsidRDefault="00951F08"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w:t>
            </w:r>
            <w:proofErr w:type="gramStart"/>
            <w:r w:rsidRPr="00C21589">
              <w:rPr>
                <w:rFonts w:ascii="Times New Roman" w:hAnsi="Times New Roman"/>
                <w:color w:val="1B1F21"/>
                <w:sz w:val="20"/>
                <w:szCs w:val="20"/>
                <w:lang w:eastAsia="ru-RU"/>
              </w:rPr>
              <w:t>и</w:t>
            </w:r>
            <w:proofErr w:type="gramEnd"/>
            <w:r w:rsidRPr="00C21589">
              <w:rPr>
                <w:rFonts w:ascii="Times New Roman" w:hAnsi="Times New Roman"/>
                <w:color w:val="1B1F21"/>
                <w:sz w:val="20"/>
                <w:szCs w:val="20"/>
                <w:lang w:eastAsia="ru-RU"/>
              </w:rPr>
              <w:t xml:space="preserve"> действия программы</w:t>
            </w: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10794</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5600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5800</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951F08" w:rsidP="005A792F">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Pr>
                <w:rFonts w:ascii="Times New Roman" w:hAnsi="Times New Roman"/>
                <w:color w:val="000000"/>
                <w:sz w:val="20"/>
                <w:szCs w:val="20"/>
                <w:lang w:eastAsia="ru-RU"/>
              </w:rPr>
              <w:t>Всего по задаче 6</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97294</w:t>
            </w:r>
          </w:p>
        </w:tc>
        <w:tc>
          <w:tcPr>
            <w:tcW w:w="1276"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103400</w:t>
            </w:r>
          </w:p>
        </w:tc>
        <w:tc>
          <w:tcPr>
            <w:tcW w:w="1134" w:type="dxa"/>
            <w:gridSpan w:val="2"/>
          </w:tcPr>
          <w:p w:rsidR="00951F08"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107800</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r>
      <w:tr w:rsidR="00951F08" w:rsidRPr="00C21589" w:rsidTr="005A792F">
        <w:tc>
          <w:tcPr>
            <w:tcW w:w="494"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2001" w:type="dxa"/>
            <w:gridSpan w:val="3"/>
          </w:tcPr>
          <w:p w:rsidR="00951F08" w:rsidRPr="00C21589" w:rsidRDefault="00951F08" w:rsidP="005A792F">
            <w:pPr>
              <w:spacing w:after="0" w:line="240" w:lineRule="auto"/>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Итого по программе</w:t>
            </w:r>
          </w:p>
        </w:tc>
        <w:tc>
          <w:tcPr>
            <w:tcW w:w="1138" w:type="dxa"/>
            <w:gridSpan w:val="3"/>
            <w:vAlign w:val="center"/>
          </w:tcPr>
          <w:p w:rsidR="00951F08" w:rsidRPr="00C21589" w:rsidRDefault="00951F08" w:rsidP="005A792F">
            <w:pPr>
              <w:spacing w:after="150" w:line="240" w:lineRule="auto"/>
              <w:rPr>
                <w:rFonts w:ascii="Times New Roman" w:hAnsi="Times New Roman"/>
                <w:color w:val="1B1F21"/>
                <w:sz w:val="20"/>
                <w:szCs w:val="20"/>
                <w:lang w:eastAsia="ru-RU"/>
              </w:rPr>
            </w:pPr>
          </w:p>
        </w:tc>
        <w:tc>
          <w:tcPr>
            <w:tcW w:w="1045"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67" w:type="dxa"/>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525"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p>
        </w:tc>
        <w:tc>
          <w:tcPr>
            <w:tcW w:w="11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20814714</w:t>
            </w:r>
          </w:p>
        </w:tc>
        <w:tc>
          <w:tcPr>
            <w:tcW w:w="1276"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24473191</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24477591</w:t>
            </w:r>
          </w:p>
        </w:tc>
        <w:tc>
          <w:tcPr>
            <w:tcW w:w="966" w:type="dxa"/>
            <w:gridSpan w:val="4"/>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13539749,46</w:t>
            </w:r>
          </w:p>
        </w:tc>
        <w:tc>
          <w:tcPr>
            <w:tcW w:w="735"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13409000</w:t>
            </w:r>
          </w:p>
        </w:tc>
        <w:tc>
          <w:tcPr>
            <w:tcW w:w="851"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9981000</w:t>
            </w:r>
          </w:p>
        </w:tc>
        <w:tc>
          <w:tcPr>
            <w:tcW w:w="1134" w:type="dxa"/>
            <w:gridSpan w:val="2"/>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5045319</w:t>
            </w:r>
          </w:p>
        </w:tc>
        <w:tc>
          <w:tcPr>
            <w:tcW w:w="992"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5501000</w:t>
            </w:r>
          </w:p>
        </w:tc>
        <w:tc>
          <w:tcPr>
            <w:tcW w:w="1276" w:type="dxa"/>
          </w:tcPr>
          <w:p w:rsidR="00951F08" w:rsidRPr="00C21589" w:rsidRDefault="00951F08" w:rsidP="005A792F">
            <w:pPr>
              <w:spacing w:after="0" w:line="240" w:lineRule="auto"/>
              <w:jc w:val="center"/>
              <w:rPr>
                <w:rFonts w:ascii="Times New Roman" w:hAnsi="Times New Roman"/>
                <w:color w:val="1B1F21"/>
                <w:sz w:val="20"/>
                <w:szCs w:val="20"/>
                <w:lang w:eastAsia="ru-RU"/>
              </w:rPr>
            </w:pPr>
            <w:r>
              <w:rPr>
                <w:rFonts w:ascii="Times New Roman" w:hAnsi="Times New Roman"/>
                <w:color w:val="1B1F21"/>
                <w:sz w:val="20"/>
                <w:szCs w:val="20"/>
                <w:lang w:eastAsia="ru-RU"/>
              </w:rPr>
              <w:t>5501000</w:t>
            </w:r>
          </w:p>
        </w:tc>
      </w:tr>
    </w:tbl>
    <w:p w:rsidR="00BF2E4B" w:rsidRDefault="00BF2E4B" w:rsidP="00A42655">
      <w:pPr>
        <w:shd w:val="clear" w:color="auto" w:fill="FFFFFF"/>
        <w:spacing w:after="0" w:line="240" w:lineRule="auto"/>
        <w:jc w:val="both"/>
        <w:rPr>
          <w:rFonts w:ascii="Times New Roman" w:hAnsi="Times New Roman"/>
          <w:sz w:val="28"/>
          <w:szCs w:val="28"/>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0F37B1">
          <w:pgSz w:w="16838" w:h="11906" w:orient="landscape"/>
          <w:pgMar w:top="1701"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33F0D8B4"/>
    <w:lvl w:ilvl="0" w:tplc="F8EE7C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59B7"/>
    <w:rsid w:val="00053921"/>
    <w:rsid w:val="00053C88"/>
    <w:rsid w:val="00057FC8"/>
    <w:rsid w:val="00067523"/>
    <w:rsid w:val="00082420"/>
    <w:rsid w:val="000867A8"/>
    <w:rsid w:val="0009258F"/>
    <w:rsid w:val="000A7626"/>
    <w:rsid w:val="000B7614"/>
    <w:rsid w:val="000C0599"/>
    <w:rsid w:val="000D08A2"/>
    <w:rsid w:val="000D35CC"/>
    <w:rsid w:val="000D4328"/>
    <w:rsid w:val="000E2565"/>
    <w:rsid w:val="000F20B5"/>
    <w:rsid w:val="000F2AD1"/>
    <w:rsid w:val="000F37B1"/>
    <w:rsid w:val="00101D15"/>
    <w:rsid w:val="00102445"/>
    <w:rsid w:val="00105E89"/>
    <w:rsid w:val="00117548"/>
    <w:rsid w:val="00117E43"/>
    <w:rsid w:val="00121723"/>
    <w:rsid w:val="00122960"/>
    <w:rsid w:val="00125237"/>
    <w:rsid w:val="001428C3"/>
    <w:rsid w:val="001443C5"/>
    <w:rsid w:val="00144D8F"/>
    <w:rsid w:val="0014642B"/>
    <w:rsid w:val="00150B79"/>
    <w:rsid w:val="001543A8"/>
    <w:rsid w:val="00166E3C"/>
    <w:rsid w:val="00172DF8"/>
    <w:rsid w:val="00180619"/>
    <w:rsid w:val="0018225C"/>
    <w:rsid w:val="001871F1"/>
    <w:rsid w:val="001968C9"/>
    <w:rsid w:val="00197AE6"/>
    <w:rsid w:val="001A3CB6"/>
    <w:rsid w:val="001B7C81"/>
    <w:rsid w:val="001C5823"/>
    <w:rsid w:val="001C5AB1"/>
    <w:rsid w:val="001D0ADA"/>
    <w:rsid w:val="001D4D2C"/>
    <w:rsid w:val="001F114C"/>
    <w:rsid w:val="001F14F4"/>
    <w:rsid w:val="00200C1B"/>
    <w:rsid w:val="00212ABD"/>
    <w:rsid w:val="002162C8"/>
    <w:rsid w:val="00226791"/>
    <w:rsid w:val="00236219"/>
    <w:rsid w:val="002403FB"/>
    <w:rsid w:val="002479A2"/>
    <w:rsid w:val="00260A56"/>
    <w:rsid w:val="00266B60"/>
    <w:rsid w:val="002705A2"/>
    <w:rsid w:val="002739CD"/>
    <w:rsid w:val="00276679"/>
    <w:rsid w:val="00287D3B"/>
    <w:rsid w:val="002975F4"/>
    <w:rsid w:val="002A0E85"/>
    <w:rsid w:val="002A23FD"/>
    <w:rsid w:val="002B1FF3"/>
    <w:rsid w:val="002C1AF7"/>
    <w:rsid w:val="002C2682"/>
    <w:rsid w:val="002D4030"/>
    <w:rsid w:val="002D4123"/>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D3112"/>
    <w:rsid w:val="003E3550"/>
    <w:rsid w:val="003F7EEB"/>
    <w:rsid w:val="00402865"/>
    <w:rsid w:val="00412099"/>
    <w:rsid w:val="00413622"/>
    <w:rsid w:val="0041515D"/>
    <w:rsid w:val="00424147"/>
    <w:rsid w:val="00427124"/>
    <w:rsid w:val="00431B45"/>
    <w:rsid w:val="004327EA"/>
    <w:rsid w:val="00446A02"/>
    <w:rsid w:val="00450B52"/>
    <w:rsid w:val="00472FA0"/>
    <w:rsid w:val="004736E8"/>
    <w:rsid w:val="00473E14"/>
    <w:rsid w:val="0047587F"/>
    <w:rsid w:val="00483705"/>
    <w:rsid w:val="00483AF9"/>
    <w:rsid w:val="00487F9C"/>
    <w:rsid w:val="004909F4"/>
    <w:rsid w:val="00492E20"/>
    <w:rsid w:val="0049332D"/>
    <w:rsid w:val="0049687A"/>
    <w:rsid w:val="004B5FFB"/>
    <w:rsid w:val="004B6BC0"/>
    <w:rsid w:val="004C6553"/>
    <w:rsid w:val="004D65E1"/>
    <w:rsid w:val="004F0AE4"/>
    <w:rsid w:val="004F14BE"/>
    <w:rsid w:val="005008E8"/>
    <w:rsid w:val="00502618"/>
    <w:rsid w:val="005079B2"/>
    <w:rsid w:val="00512CAB"/>
    <w:rsid w:val="00513551"/>
    <w:rsid w:val="00513AB9"/>
    <w:rsid w:val="00514580"/>
    <w:rsid w:val="00524E3D"/>
    <w:rsid w:val="00555DF1"/>
    <w:rsid w:val="0055753F"/>
    <w:rsid w:val="005613B8"/>
    <w:rsid w:val="00561B0D"/>
    <w:rsid w:val="00561EFE"/>
    <w:rsid w:val="0056480E"/>
    <w:rsid w:val="005808F9"/>
    <w:rsid w:val="00590006"/>
    <w:rsid w:val="00590B6F"/>
    <w:rsid w:val="00596B4F"/>
    <w:rsid w:val="005A0CD5"/>
    <w:rsid w:val="005A19ED"/>
    <w:rsid w:val="005A1A4E"/>
    <w:rsid w:val="005A792F"/>
    <w:rsid w:val="005D58E1"/>
    <w:rsid w:val="005D7E50"/>
    <w:rsid w:val="005F7763"/>
    <w:rsid w:val="006115FB"/>
    <w:rsid w:val="00622FEB"/>
    <w:rsid w:val="00627DD5"/>
    <w:rsid w:val="00637CFC"/>
    <w:rsid w:val="006424EE"/>
    <w:rsid w:val="006471B9"/>
    <w:rsid w:val="00652516"/>
    <w:rsid w:val="00654F6B"/>
    <w:rsid w:val="00655BE7"/>
    <w:rsid w:val="00673482"/>
    <w:rsid w:val="0067566C"/>
    <w:rsid w:val="00684A31"/>
    <w:rsid w:val="00687013"/>
    <w:rsid w:val="006A15EA"/>
    <w:rsid w:val="006A2E56"/>
    <w:rsid w:val="006A7681"/>
    <w:rsid w:val="006B2701"/>
    <w:rsid w:val="006C130C"/>
    <w:rsid w:val="006C7AF0"/>
    <w:rsid w:val="006D51C8"/>
    <w:rsid w:val="006D787C"/>
    <w:rsid w:val="006E0C09"/>
    <w:rsid w:val="006E5C44"/>
    <w:rsid w:val="006E5FFF"/>
    <w:rsid w:val="006E643C"/>
    <w:rsid w:val="006F18CB"/>
    <w:rsid w:val="006F7352"/>
    <w:rsid w:val="00701FE6"/>
    <w:rsid w:val="00715B14"/>
    <w:rsid w:val="007162BD"/>
    <w:rsid w:val="00717676"/>
    <w:rsid w:val="00717870"/>
    <w:rsid w:val="007234C3"/>
    <w:rsid w:val="00727197"/>
    <w:rsid w:val="007305CD"/>
    <w:rsid w:val="00732498"/>
    <w:rsid w:val="00734AF0"/>
    <w:rsid w:val="00735BA4"/>
    <w:rsid w:val="007618B7"/>
    <w:rsid w:val="00761B3F"/>
    <w:rsid w:val="007638E3"/>
    <w:rsid w:val="007921F4"/>
    <w:rsid w:val="00792598"/>
    <w:rsid w:val="00797925"/>
    <w:rsid w:val="007A1A8A"/>
    <w:rsid w:val="007B0F38"/>
    <w:rsid w:val="007C049C"/>
    <w:rsid w:val="007C1292"/>
    <w:rsid w:val="007C5072"/>
    <w:rsid w:val="007E4548"/>
    <w:rsid w:val="007E643F"/>
    <w:rsid w:val="007E6F9A"/>
    <w:rsid w:val="00814757"/>
    <w:rsid w:val="00820591"/>
    <w:rsid w:val="00832DC7"/>
    <w:rsid w:val="00866EE4"/>
    <w:rsid w:val="00882AC0"/>
    <w:rsid w:val="00894206"/>
    <w:rsid w:val="008962AE"/>
    <w:rsid w:val="008A7B5D"/>
    <w:rsid w:val="008C2CBD"/>
    <w:rsid w:val="008C7387"/>
    <w:rsid w:val="008C7BAA"/>
    <w:rsid w:val="008D0DC5"/>
    <w:rsid w:val="008D2754"/>
    <w:rsid w:val="0090235F"/>
    <w:rsid w:val="00903440"/>
    <w:rsid w:val="00903C64"/>
    <w:rsid w:val="00911510"/>
    <w:rsid w:val="00912434"/>
    <w:rsid w:val="009167B5"/>
    <w:rsid w:val="009327AC"/>
    <w:rsid w:val="00946E68"/>
    <w:rsid w:val="00951125"/>
    <w:rsid w:val="00951F08"/>
    <w:rsid w:val="00967F87"/>
    <w:rsid w:val="009844BB"/>
    <w:rsid w:val="009869EA"/>
    <w:rsid w:val="0099330A"/>
    <w:rsid w:val="009A2252"/>
    <w:rsid w:val="009B5D04"/>
    <w:rsid w:val="009F6A97"/>
    <w:rsid w:val="00A01C26"/>
    <w:rsid w:val="00A024A9"/>
    <w:rsid w:val="00A02A84"/>
    <w:rsid w:val="00A118CD"/>
    <w:rsid w:val="00A11CAC"/>
    <w:rsid w:val="00A25869"/>
    <w:rsid w:val="00A410D1"/>
    <w:rsid w:val="00A42655"/>
    <w:rsid w:val="00A50271"/>
    <w:rsid w:val="00A53060"/>
    <w:rsid w:val="00A603FC"/>
    <w:rsid w:val="00A60464"/>
    <w:rsid w:val="00A648F4"/>
    <w:rsid w:val="00A962EF"/>
    <w:rsid w:val="00AC5D9F"/>
    <w:rsid w:val="00AC7FEB"/>
    <w:rsid w:val="00AE13DF"/>
    <w:rsid w:val="00AE52F9"/>
    <w:rsid w:val="00AF1D48"/>
    <w:rsid w:val="00B0074B"/>
    <w:rsid w:val="00B0788C"/>
    <w:rsid w:val="00B34713"/>
    <w:rsid w:val="00B351CF"/>
    <w:rsid w:val="00B570F8"/>
    <w:rsid w:val="00B604E1"/>
    <w:rsid w:val="00B7400B"/>
    <w:rsid w:val="00B96364"/>
    <w:rsid w:val="00BC2A04"/>
    <w:rsid w:val="00BE47CC"/>
    <w:rsid w:val="00BF2E4B"/>
    <w:rsid w:val="00C008C6"/>
    <w:rsid w:val="00C02BCF"/>
    <w:rsid w:val="00C1230C"/>
    <w:rsid w:val="00C15F36"/>
    <w:rsid w:val="00C17763"/>
    <w:rsid w:val="00C2044F"/>
    <w:rsid w:val="00C21589"/>
    <w:rsid w:val="00C234A5"/>
    <w:rsid w:val="00C27044"/>
    <w:rsid w:val="00C33775"/>
    <w:rsid w:val="00C3629B"/>
    <w:rsid w:val="00C41756"/>
    <w:rsid w:val="00C47919"/>
    <w:rsid w:val="00C5641B"/>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3ED4"/>
    <w:rsid w:val="00D536E4"/>
    <w:rsid w:val="00D6036C"/>
    <w:rsid w:val="00D6571D"/>
    <w:rsid w:val="00D744DF"/>
    <w:rsid w:val="00D81666"/>
    <w:rsid w:val="00D85867"/>
    <w:rsid w:val="00D92915"/>
    <w:rsid w:val="00D9422C"/>
    <w:rsid w:val="00D9574D"/>
    <w:rsid w:val="00DC4C9C"/>
    <w:rsid w:val="00DD4380"/>
    <w:rsid w:val="00DF6AA3"/>
    <w:rsid w:val="00E04BBB"/>
    <w:rsid w:val="00E07030"/>
    <w:rsid w:val="00E1185F"/>
    <w:rsid w:val="00E137BB"/>
    <w:rsid w:val="00E13C4D"/>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D0D26"/>
    <w:rsid w:val="00ED4E8E"/>
    <w:rsid w:val="00ED5B44"/>
    <w:rsid w:val="00ED639D"/>
    <w:rsid w:val="00EE0E68"/>
    <w:rsid w:val="00EE48E9"/>
    <w:rsid w:val="00EF7D59"/>
    <w:rsid w:val="00F10E4B"/>
    <w:rsid w:val="00F130A4"/>
    <w:rsid w:val="00F20963"/>
    <w:rsid w:val="00F230B2"/>
    <w:rsid w:val="00F474CD"/>
    <w:rsid w:val="00F576F0"/>
    <w:rsid w:val="00F676DD"/>
    <w:rsid w:val="00F738B9"/>
    <w:rsid w:val="00F95109"/>
    <w:rsid w:val="00F95E7B"/>
    <w:rsid w:val="00FA09CC"/>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28</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33</cp:revision>
  <cp:lastPrinted>2017-12-27T10:17:00Z</cp:lastPrinted>
  <dcterms:created xsi:type="dcterms:W3CDTF">2017-02-07T04:23:00Z</dcterms:created>
  <dcterms:modified xsi:type="dcterms:W3CDTF">2017-12-27T10:24:00Z</dcterms:modified>
</cp:coreProperties>
</file>