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АДМИНИСТРАЦИИ ЛЮБИМСКОГО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МУНИЦИПАЛЬНОГО РАЙОНА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pacing w:val="60"/>
          <w:sz w:val="32"/>
          <w:szCs w:val="32"/>
        </w:rPr>
      </w:pPr>
      <w:r w:rsidRPr="00316798">
        <w:rPr>
          <w:rFonts w:ascii="Times New Roman" w:eastAsia="Times New Roman" w:hAnsi="Times New Roman" w:cs="Times New Roman"/>
          <w:sz w:val="32"/>
          <w:szCs w:val="32"/>
        </w:rPr>
        <w:t>ЯРОСЛАВСКОЙ ОБЛАСТИ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316798" w:rsidRDefault="006B619B" w:rsidP="00316798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BD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742F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3BD7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860F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03BD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860F0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86DEF">
        <w:rPr>
          <w:rFonts w:ascii="Times New Roman" w:eastAsia="Times New Roman" w:hAnsi="Times New Roman" w:cs="Times New Roman"/>
          <w:sz w:val="28"/>
          <w:szCs w:val="28"/>
        </w:rPr>
        <w:t>09-0</w:t>
      </w:r>
      <w:r w:rsidR="00A03BD7">
        <w:rPr>
          <w:rFonts w:ascii="Times New Roman" w:eastAsia="Times New Roman" w:hAnsi="Times New Roman" w:cs="Times New Roman"/>
          <w:sz w:val="28"/>
          <w:szCs w:val="28"/>
        </w:rPr>
        <w:t>564</w:t>
      </w:r>
      <w:r w:rsidR="005F5B27">
        <w:rPr>
          <w:rFonts w:ascii="Times New Roman" w:eastAsia="Times New Roman" w:hAnsi="Times New Roman" w:cs="Times New Roman"/>
          <w:sz w:val="28"/>
          <w:szCs w:val="28"/>
        </w:rPr>
        <w:t>/1</w:t>
      </w:r>
      <w:r w:rsidR="00A03BD7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</w:tblGrid>
      <w:tr w:rsidR="00316798" w:rsidRPr="00316798" w:rsidTr="00A03BD7">
        <w:trPr>
          <w:trHeight w:val="1427"/>
        </w:trPr>
        <w:tc>
          <w:tcPr>
            <w:tcW w:w="4827" w:type="dxa"/>
          </w:tcPr>
          <w:p w:rsidR="00316798" w:rsidRPr="00B46118" w:rsidRDefault="00316798" w:rsidP="00316798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2860F0"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 изменений в муниципальную программу</w:t>
            </w: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«Эффективная власть</w:t>
            </w:r>
          </w:p>
          <w:p w:rsidR="00316798" w:rsidRPr="00B46118" w:rsidRDefault="005F5B27" w:rsidP="00316798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16798"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798"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Любимском</w:t>
            </w:r>
            <w:proofErr w:type="spellEnd"/>
            <w:r w:rsidR="00316798"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  <w:p w:rsidR="00316798" w:rsidRDefault="00316798" w:rsidP="00A03BD7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 w:rsidR="00A03B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A03B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03BD7" w:rsidRPr="00A03BD7" w:rsidRDefault="00A03BD7" w:rsidP="00A03BD7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D7">
              <w:rPr>
                <w:rFonts w:ascii="Times New Roman" w:eastAsia="Times New Roman" w:hAnsi="Times New Roman" w:cs="Times New Roman"/>
                <w:sz w:val="24"/>
                <w:szCs w:val="24"/>
              </w:rPr>
              <w:t>(Постановление от 03.02.2017 № 09-0219/17)</w:t>
            </w:r>
          </w:p>
        </w:tc>
      </w:tr>
    </w:tbl>
    <w:p w:rsidR="00316798" w:rsidRPr="0031679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6798" w:rsidRPr="0031679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5B27" w:rsidRDefault="00316798" w:rsidP="00316798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Уставом Любимского муниципального района, Администрация Любимского муниципального района </w:t>
      </w:r>
    </w:p>
    <w:p w:rsidR="00316798" w:rsidRPr="00316798" w:rsidRDefault="00316798" w:rsidP="005F5B27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16798" w:rsidRPr="00316798" w:rsidRDefault="00B46118" w:rsidP="00B46118">
      <w:pPr>
        <w:widowControl/>
        <w:overflowPunct w:val="0"/>
        <w:autoSpaceDE/>
        <w:autoSpaceDN/>
        <w:adjustRightInd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2860F0">
        <w:rPr>
          <w:rFonts w:ascii="Times New Roman" w:eastAsia="Times New Roman" w:hAnsi="Times New Roman" w:cs="Times New Roman"/>
          <w:sz w:val="28"/>
          <w:szCs w:val="20"/>
        </w:rPr>
        <w:t>Внести изменения в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муниципальную программу </w:t>
      </w:r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6798">
        <w:rPr>
          <w:rFonts w:ascii="Times New Roman" w:eastAsia="Times New Roman" w:hAnsi="Times New Roman" w:cs="Times New Roman"/>
          <w:sz w:val="28"/>
          <w:szCs w:val="28"/>
        </w:rPr>
        <w:t>Эффективная власть</w:t>
      </w:r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на 201</w:t>
      </w:r>
      <w:r w:rsidR="00A03BD7">
        <w:rPr>
          <w:rFonts w:ascii="Times New Roman" w:eastAsia="Times New Roman" w:hAnsi="Times New Roman" w:cs="Times New Roman"/>
          <w:sz w:val="28"/>
          <w:szCs w:val="20"/>
        </w:rPr>
        <w:t>7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-201</w:t>
      </w:r>
      <w:r w:rsidR="00A03BD7">
        <w:rPr>
          <w:rFonts w:ascii="Times New Roman" w:eastAsia="Times New Roman" w:hAnsi="Times New Roman" w:cs="Times New Roman"/>
          <w:sz w:val="28"/>
          <w:szCs w:val="20"/>
        </w:rPr>
        <w:t>9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 w:rsidR="002860F0"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Pr="00316798" w:rsidRDefault="00B46118" w:rsidP="0031679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заместителя Главы администрации Любимского муниципального района по экономике С.А.Васильева.</w:t>
      </w:r>
    </w:p>
    <w:p w:rsidR="00316798" w:rsidRPr="00316798" w:rsidRDefault="00B46118" w:rsidP="0031679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316798" w:rsidRPr="00316798" w:rsidRDefault="00316798" w:rsidP="0031679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316798" w:rsidRDefault="00316798" w:rsidP="00316798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2860F0" w:rsidRPr="00316798" w:rsidRDefault="002860F0" w:rsidP="00316798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316798" w:rsidRPr="00316798" w:rsidRDefault="00316798" w:rsidP="00316798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16798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                                                  А.В.Кошкин</w:t>
      </w:r>
    </w:p>
    <w:p w:rsidR="00316798" w:rsidRDefault="00316798" w:rsidP="0031679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  <w:r w:rsidRPr="0031679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B7913" w:rsidRPr="001B7913" w:rsidRDefault="001B7913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1B7913" w:rsidRPr="001B7913" w:rsidRDefault="001B7913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1B7913" w:rsidRPr="001B7913" w:rsidRDefault="001B7913" w:rsidP="007E57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от «</w:t>
      </w:r>
      <w:r w:rsidR="00A03BD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42F4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03BD7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03BD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B7913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486DEF">
        <w:rPr>
          <w:rFonts w:ascii="Times New Roman" w:eastAsia="Times New Roman" w:hAnsi="Times New Roman" w:cs="Times New Roman"/>
          <w:sz w:val="24"/>
          <w:szCs w:val="24"/>
        </w:rPr>
        <w:t xml:space="preserve"> 09-0</w:t>
      </w:r>
      <w:r w:rsidR="00A03BD7">
        <w:rPr>
          <w:rFonts w:ascii="Times New Roman" w:eastAsia="Times New Roman" w:hAnsi="Times New Roman" w:cs="Times New Roman"/>
          <w:sz w:val="24"/>
          <w:szCs w:val="24"/>
        </w:rPr>
        <w:t>564</w:t>
      </w:r>
      <w:r w:rsidR="00486DEF">
        <w:rPr>
          <w:rFonts w:ascii="Times New Roman" w:eastAsia="Times New Roman" w:hAnsi="Times New Roman" w:cs="Times New Roman"/>
          <w:sz w:val="24"/>
          <w:szCs w:val="24"/>
        </w:rPr>
        <w:t>/1</w:t>
      </w:r>
      <w:r w:rsidR="00A03BD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1B7913" w:rsidRDefault="001B7913" w:rsidP="001B79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0F0" w:rsidRDefault="002860F0" w:rsidP="002860F0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Изменения, вносимые в муниципальную программу</w:t>
      </w:r>
    </w:p>
    <w:p w:rsidR="002860F0" w:rsidRPr="002860F0" w:rsidRDefault="002860F0" w:rsidP="002860F0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 xml:space="preserve"> «Эффективная власть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Любимском</w:t>
      </w:r>
      <w:proofErr w:type="spellEnd"/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2860F0" w:rsidRPr="002860F0" w:rsidRDefault="002860F0" w:rsidP="002860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A03BD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A03BD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1B7913" w:rsidRDefault="001B7913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</w:p>
    <w:p w:rsidR="001B7913" w:rsidRDefault="001B7913" w:rsidP="00B46118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B46118" w:rsidRDefault="00B46118" w:rsidP="006B619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паспорте подпрограммы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Муниципальная целевая программа</w:t>
      </w:r>
      <w:r w:rsidRPr="00932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«Мероприятия по управлению муниципальным имуществом»</w:t>
      </w:r>
      <w:r w:rsidRPr="00932949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A03BD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03BD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32949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ы» строку «</w:t>
      </w:r>
      <w:r w:rsidRPr="00932949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мероприятий, входящих в состав подпрограммы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дополнить </w:t>
      </w:r>
      <w:r w:rsidR="00F804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пунктом </w:t>
      </w:r>
      <w:r w:rsidR="00A03B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804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следующего содержания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A03B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A03B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Приобретение П</w:t>
      </w:r>
      <w:r w:rsidR="007C49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рограммного обеспечения (</w:t>
      </w:r>
      <w:r w:rsidR="00A03B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Антивирус</w:t>
      </w:r>
      <w:r w:rsidR="007C49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742F40" w:rsidRDefault="00B46118" w:rsidP="006B619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2F40">
        <w:rPr>
          <w:rFonts w:ascii="Times New Roman" w:hAnsi="Times New Roman" w:cs="Times New Roman"/>
          <w:sz w:val="28"/>
          <w:szCs w:val="28"/>
        </w:rPr>
        <w:t>.</w:t>
      </w:r>
      <w:r w:rsidR="00581C69">
        <w:rPr>
          <w:rFonts w:ascii="Times New Roman" w:hAnsi="Times New Roman" w:cs="Times New Roman"/>
          <w:sz w:val="28"/>
          <w:szCs w:val="28"/>
        </w:rPr>
        <w:t xml:space="preserve"> В приложении 1 </w:t>
      </w:r>
      <w:r>
        <w:rPr>
          <w:rFonts w:ascii="Times New Roman" w:hAnsi="Times New Roman" w:cs="Times New Roman"/>
          <w:sz w:val="28"/>
          <w:szCs w:val="28"/>
        </w:rPr>
        <w:t>«Перечень мероприятий муниципальной программы»</w:t>
      </w:r>
      <w:r w:rsidR="00742F40">
        <w:rPr>
          <w:rFonts w:ascii="Times New Roman" w:hAnsi="Times New Roman" w:cs="Times New Roman"/>
          <w:sz w:val="28"/>
          <w:szCs w:val="28"/>
        </w:rPr>
        <w:t>:</w:t>
      </w:r>
    </w:p>
    <w:p w:rsidR="00581C69" w:rsidRDefault="00742F40" w:rsidP="006B619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</w:t>
      </w:r>
      <w:r w:rsidR="007C498F">
        <w:rPr>
          <w:rFonts w:ascii="Times New Roman" w:hAnsi="Times New Roman" w:cs="Times New Roman"/>
          <w:sz w:val="28"/>
          <w:szCs w:val="28"/>
        </w:rPr>
        <w:t>4</w:t>
      </w:r>
      <w:r w:rsidR="003513C0">
        <w:rPr>
          <w:rFonts w:ascii="Times New Roman" w:hAnsi="Times New Roman" w:cs="Times New Roman"/>
          <w:sz w:val="28"/>
          <w:szCs w:val="28"/>
        </w:rPr>
        <w:t>.1 «</w:t>
      </w:r>
      <w:r w:rsidR="007C498F">
        <w:rPr>
          <w:rFonts w:ascii="Times New Roman" w:hAnsi="Times New Roman" w:cs="Times New Roman"/>
          <w:sz w:val="28"/>
          <w:szCs w:val="28"/>
        </w:rPr>
        <w:t>Содержание муниципальной собственности</w:t>
      </w:r>
      <w:r w:rsidR="003513C0">
        <w:rPr>
          <w:rFonts w:ascii="Times New Roman" w:hAnsi="Times New Roman"/>
          <w:sz w:val="28"/>
          <w:szCs w:val="28"/>
        </w:rPr>
        <w:t>» в столбце «Объем финансирования (тыс</w:t>
      </w:r>
      <w:proofErr w:type="gramStart"/>
      <w:r w:rsidR="003513C0">
        <w:rPr>
          <w:rFonts w:ascii="Times New Roman" w:hAnsi="Times New Roman"/>
          <w:sz w:val="28"/>
          <w:szCs w:val="28"/>
        </w:rPr>
        <w:t>.р</w:t>
      </w:r>
      <w:proofErr w:type="gramEnd"/>
      <w:r w:rsidR="003513C0">
        <w:rPr>
          <w:rFonts w:ascii="Times New Roman" w:hAnsi="Times New Roman"/>
          <w:sz w:val="28"/>
          <w:szCs w:val="28"/>
        </w:rPr>
        <w:t>уб.)</w:t>
      </w:r>
      <w:r>
        <w:rPr>
          <w:rFonts w:ascii="Times New Roman" w:hAnsi="Times New Roman"/>
          <w:sz w:val="28"/>
          <w:szCs w:val="28"/>
        </w:rPr>
        <w:t xml:space="preserve"> бюджета района 201</w:t>
      </w:r>
      <w:r w:rsidR="007C49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 цифру «</w:t>
      </w:r>
      <w:r w:rsidR="007C498F">
        <w:rPr>
          <w:rFonts w:ascii="Times New Roman" w:hAnsi="Times New Roman"/>
          <w:sz w:val="28"/>
          <w:szCs w:val="28"/>
        </w:rPr>
        <w:t>30</w:t>
      </w:r>
      <w:r w:rsidR="007E57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,0» заменить цифрой «</w:t>
      </w:r>
      <w:r w:rsidR="007C498F">
        <w:rPr>
          <w:rFonts w:ascii="Times New Roman" w:hAnsi="Times New Roman"/>
          <w:sz w:val="28"/>
          <w:szCs w:val="28"/>
        </w:rPr>
        <w:t>265</w:t>
      </w:r>
      <w:r>
        <w:rPr>
          <w:rFonts w:ascii="Times New Roman" w:hAnsi="Times New Roman"/>
          <w:sz w:val="28"/>
          <w:szCs w:val="28"/>
        </w:rPr>
        <w:t>,</w:t>
      </w:r>
      <w:r w:rsidR="007E5747">
        <w:rPr>
          <w:rFonts w:ascii="Times New Roman" w:hAnsi="Times New Roman"/>
          <w:sz w:val="28"/>
          <w:szCs w:val="28"/>
        </w:rPr>
        <w:t>5</w:t>
      </w:r>
      <w:r w:rsidR="007C49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42F40" w:rsidRDefault="00B46118" w:rsidP="006B619B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</w:t>
      </w:r>
      <w:r w:rsidR="00742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таблицу приложения 1</w:t>
      </w:r>
      <w:r>
        <w:rPr>
          <w:rFonts w:ascii="Times New Roman" w:eastAsia="Times New Roman" w:hAnsi="Times New Roman"/>
          <w:sz w:val="28"/>
          <w:szCs w:val="28"/>
        </w:rPr>
        <w:t xml:space="preserve">строкой </w:t>
      </w:r>
      <w:r w:rsidR="007C498F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7C498F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следующего содержания</w:t>
      </w:r>
      <w:r w:rsidR="003E490F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559"/>
        <w:gridCol w:w="1134"/>
        <w:gridCol w:w="1134"/>
        <w:gridCol w:w="992"/>
        <w:gridCol w:w="851"/>
        <w:gridCol w:w="850"/>
        <w:gridCol w:w="1276"/>
      </w:tblGrid>
      <w:tr w:rsidR="007C498F" w:rsidTr="00192EC4">
        <w:trPr>
          <w:trHeight w:val="253"/>
        </w:trPr>
        <w:tc>
          <w:tcPr>
            <w:tcW w:w="284" w:type="dxa"/>
            <w:vMerge w:val="restart"/>
          </w:tcPr>
          <w:p w:rsidR="007C498F" w:rsidRPr="00591F02" w:rsidRDefault="007C498F" w:rsidP="003E49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  <w:p w:rsidR="007C498F" w:rsidRPr="00591F02" w:rsidRDefault="007C498F" w:rsidP="003E49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п\</w:t>
            </w:r>
            <w:proofErr w:type="gramStart"/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60" w:type="dxa"/>
            <w:vMerge w:val="restart"/>
          </w:tcPr>
          <w:p w:rsidR="007C498F" w:rsidRPr="00591F02" w:rsidRDefault="007C498F" w:rsidP="003E49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559" w:type="dxa"/>
            <w:vMerge w:val="restart"/>
          </w:tcPr>
          <w:p w:rsidR="007C498F" w:rsidRPr="00591F02" w:rsidRDefault="007C498F" w:rsidP="003E4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vMerge w:val="restart"/>
          </w:tcPr>
          <w:p w:rsidR="007C498F" w:rsidRPr="00591F02" w:rsidRDefault="007C498F" w:rsidP="003E49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7C498F" w:rsidRPr="00591F02" w:rsidRDefault="007C498F" w:rsidP="003E49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91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нения</w:t>
            </w:r>
            <w:proofErr w:type="gramEnd"/>
          </w:p>
        </w:tc>
        <w:tc>
          <w:tcPr>
            <w:tcW w:w="2693" w:type="dxa"/>
            <w:gridSpan w:val="3"/>
          </w:tcPr>
          <w:p w:rsidR="007C498F" w:rsidRPr="00591F02" w:rsidRDefault="007C498F" w:rsidP="003E49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Объем финансирования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.) бюджет района</w:t>
            </w:r>
          </w:p>
        </w:tc>
        <w:tc>
          <w:tcPr>
            <w:tcW w:w="1276" w:type="dxa"/>
            <w:vMerge w:val="restart"/>
          </w:tcPr>
          <w:p w:rsidR="007C498F" w:rsidRPr="007C498F" w:rsidRDefault="007C498F" w:rsidP="007C498F">
            <w:pPr>
              <w:widowControl/>
              <w:shd w:val="clear" w:color="auto" w:fill="FFFFFF"/>
              <w:autoSpaceDE/>
              <w:adjustRightInd/>
              <w:spacing w:after="200" w:line="276" w:lineRule="auto"/>
              <w:ind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C498F">
              <w:rPr>
                <w:rFonts w:ascii="Times New Roman" w:eastAsia="Calibri" w:hAnsi="Times New Roman" w:cs="Times New Roman"/>
                <w:lang w:eastAsia="en-US"/>
              </w:rPr>
              <w:t>Взаимосвязь с показателями</w:t>
            </w:r>
          </w:p>
          <w:p w:rsidR="007C498F" w:rsidRPr="00591F02" w:rsidRDefault="007C498F" w:rsidP="007C49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498F">
              <w:rPr>
                <w:rFonts w:ascii="Times New Roman" w:eastAsia="Calibri" w:hAnsi="Times New Roman" w:cs="Times New Roman"/>
                <w:lang w:eastAsia="en-US"/>
              </w:rPr>
              <w:t>программы</w:t>
            </w:r>
          </w:p>
        </w:tc>
      </w:tr>
      <w:tr w:rsidR="00192EC4" w:rsidTr="00192EC4">
        <w:trPr>
          <w:trHeight w:val="654"/>
        </w:trPr>
        <w:tc>
          <w:tcPr>
            <w:tcW w:w="284" w:type="dxa"/>
            <w:vMerge/>
            <w:tcBorders>
              <w:bottom w:val="single" w:sz="4" w:space="0" w:color="000000" w:themeColor="text1"/>
            </w:tcBorders>
          </w:tcPr>
          <w:p w:rsidR="007C498F" w:rsidRDefault="007C498F" w:rsidP="00C16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7C498F" w:rsidRDefault="007C498F" w:rsidP="00C16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7C498F" w:rsidRDefault="007C498F" w:rsidP="00C16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C498F" w:rsidRDefault="007C498F" w:rsidP="00C16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C498F" w:rsidRDefault="007C498F" w:rsidP="00C16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C498F" w:rsidRPr="007619D8" w:rsidRDefault="007C498F" w:rsidP="00AB1044">
            <w:pPr>
              <w:jc w:val="center"/>
              <w:rPr>
                <w:rFonts w:ascii="Times New Roman" w:hAnsi="Times New Roman"/>
              </w:rPr>
            </w:pPr>
            <w:r w:rsidRPr="007619D8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C498F" w:rsidRPr="007619D8" w:rsidRDefault="007C498F" w:rsidP="00AB1044">
            <w:pPr>
              <w:jc w:val="center"/>
              <w:rPr>
                <w:rFonts w:ascii="Times New Roman" w:hAnsi="Times New Roman"/>
              </w:rPr>
            </w:pPr>
            <w:r w:rsidRPr="007619D8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C498F" w:rsidRPr="007619D8" w:rsidRDefault="007C498F" w:rsidP="00AB1044">
            <w:pPr>
              <w:jc w:val="center"/>
              <w:rPr>
                <w:rFonts w:ascii="Times New Roman" w:hAnsi="Times New Roman"/>
              </w:rPr>
            </w:pPr>
            <w:r w:rsidRPr="007619D8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C498F" w:rsidRDefault="007C498F" w:rsidP="00C16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98F" w:rsidTr="00192EC4">
        <w:tc>
          <w:tcPr>
            <w:tcW w:w="284" w:type="dxa"/>
          </w:tcPr>
          <w:p w:rsidR="007C498F" w:rsidRPr="00C16360" w:rsidRDefault="007C498F" w:rsidP="007C498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560" w:type="dxa"/>
          </w:tcPr>
          <w:p w:rsidR="007C498F" w:rsidRPr="007E5747" w:rsidRDefault="007C498F" w:rsidP="007C498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Приобретение программного обеспечения (Антивирус)</w:t>
            </w:r>
          </w:p>
        </w:tc>
        <w:tc>
          <w:tcPr>
            <w:tcW w:w="1559" w:type="dxa"/>
          </w:tcPr>
          <w:p w:rsidR="007C498F" w:rsidRPr="007E5747" w:rsidRDefault="007C498F" w:rsidP="007C498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Приобретение программного обеспечения (Антивирус)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7C498F" w:rsidRDefault="007C498F" w:rsidP="00C1636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C498F" w:rsidRPr="00C16360" w:rsidRDefault="007C498F" w:rsidP="00C1636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(Отдел </w:t>
            </w:r>
            <w:proofErr w:type="spellStart"/>
            <w:r w:rsidRPr="00C1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1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 и 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1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  <w:proofErr w:type="spellEnd"/>
            <w:r w:rsidRPr="00C1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1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ципальным</w:t>
            </w:r>
            <w:proofErr w:type="spellEnd"/>
            <w:r w:rsidRPr="00C1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имуществом</w:t>
            </w:r>
            <w:proofErr w:type="gramEnd"/>
          </w:p>
        </w:tc>
        <w:tc>
          <w:tcPr>
            <w:tcW w:w="1134" w:type="dxa"/>
          </w:tcPr>
          <w:p w:rsidR="007C498F" w:rsidRPr="00C16360" w:rsidRDefault="007C498F" w:rsidP="007C498F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квартал 2017 года</w:t>
            </w:r>
          </w:p>
        </w:tc>
        <w:tc>
          <w:tcPr>
            <w:tcW w:w="992" w:type="dxa"/>
          </w:tcPr>
          <w:p w:rsidR="007C498F" w:rsidRDefault="007C498F" w:rsidP="007C498F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851" w:type="dxa"/>
          </w:tcPr>
          <w:p w:rsidR="007C498F" w:rsidRDefault="007C498F" w:rsidP="007C498F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498F" w:rsidRDefault="007C498F" w:rsidP="007C498F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498F" w:rsidRDefault="007C498F" w:rsidP="007C498F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E490F" w:rsidRDefault="003E490F" w:rsidP="003E49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42F40" w:rsidRDefault="00B46118" w:rsidP="006B619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2F40" w:rsidRPr="00742F40">
        <w:rPr>
          <w:rFonts w:ascii="Times New Roman" w:hAnsi="Times New Roman" w:cs="Times New Roman"/>
          <w:sz w:val="28"/>
          <w:szCs w:val="28"/>
        </w:rPr>
        <w:t xml:space="preserve">. </w:t>
      </w:r>
      <w:r w:rsidR="00F8045F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F8045F">
        <w:rPr>
          <w:rFonts w:ascii="Times New Roman" w:hAnsi="Times New Roman" w:cs="Times New Roman"/>
          <w:sz w:val="28"/>
          <w:szCs w:val="28"/>
        </w:rPr>
        <w:t>и</w:t>
      </w:r>
      <w:r w:rsidR="00C96B0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A0A">
        <w:rPr>
          <w:rFonts w:ascii="Times New Roman" w:hAnsi="Times New Roman" w:cs="Times New Roman"/>
          <w:sz w:val="28"/>
          <w:szCs w:val="28"/>
        </w:rPr>
        <w:t>«Сведения о целевых индикаторах (показателях) муниципальной программы, индикаторах (показателях) подпрограмм и их значениях»</w:t>
      </w:r>
      <w:r w:rsidR="00C96B0D">
        <w:rPr>
          <w:rFonts w:ascii="Times New Roman" w:hAnsi="Times New Roman" w:cs="Times New Roman"/>
          <w:sz w:val="28"/>
          <w:szCs w:val="28"/>
        </w:rPr>
        <w:t xml:space="preserve"> «</w:t>
      </w:r>
      <w:r w:rsidR="00060A0A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Подпрограмму</w:t>
      </w:r>
      <w:r w:rsidR="00C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</w:t>
      </w:r>
      <w:r w:rsidR="00C96B0D" w:rsidRPr="00621E46">
        <w:rPr>
          <w:rFonts w:ascii="Times New Roman" w:eastAsia="Calibri" w:hAnsi="Times New Roman" w:cs="Times New Roman"/>
          <w:sz w:val="28"/>
          <w:szCs w:val="28"/>
          <w:lang w:eastAsia="en-US"/>
        </w:rPr>
        <w:t>ероприятия по управлению муниципальным имуществом</w:t>
      </w:r>
      <w:r w:rsidR="00060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»» </w:t>
      </w:r>
      <w:r w:rsidR="00192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задача 4</w:t>
      </w:r>
      <w:r w:rsidR="005F5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0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строкой </w:t>
      </w:r>
      <w:r w:rsidR="00192EC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F5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0A0A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</w:t>
      </w:r>
      <w:r w:rsidR="00C96B0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417"/>
        <w:gridCol w:w="1134"/>
        <w:gridCol w:w="957"/>
      </w:tblGrid>
      <w:tr w:rsidR="00C96B0D" w:rsidTr="00C96B0D">
        <w:tc>
          <w:tcPr>
            <w:tcW w:w="534" w:type="dxa"/>
            <w:vMerge w:val="restart"/>
          </w:tcPr>
          <w:p w:rsidR="00C96B0D" w:rsidRPr="00C96B0D" w:rsidRDefault="00C96B0D" w:rsidP="00C96B0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6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96B0D" w:rsidRPr="00C96B0D" w:rsidRDefault="00C96B0D" w:rsidP="00C96B0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96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96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52" w:type="dxa"/>
            <w:vMerge w:val="restart"/>
          </w:tcPr>
          <w:p w:rsidR="00C96B0D" w:rsidRPr="00C96B0D" w:rsidRDefault="00C96B0D" w:rsidP="00C96B0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6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</w:tcPr>
          <w:p w:rsidR="00C96B0D" w:rsidRPr="00C96B0D" w:rsidRDefault="00C96B0D" w:rsidP="00C96B0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6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C96B0D" w:rsidRPr="00C96B0D" w:rsidRDefault="00C96B0D" w:rsidP="00C96B0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6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3508" w:type="dxa"/>
            <w:gridSpan w:val="3"/>
          </w:tcPr>
          <w:p w:rsidR="00C96B0D" w:rsidRPr="00C96B0D" w:rsidRDefault="00C96B0D" w:rsidP="00C96B0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6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C96B0D" w:rsidTr="00C96B0D">
        <w:tc>
          <w:tcPr>
            <w:tcW w:w="534" w:type="dxa"/>
            <w:vMerge/>
            <w:vAlign w:val="center"/>
          </w:tcPr>
          <w:p w:rsidR="00C96B0D" w:rsidRPr="00C96B0D" w:rsidRDefault="00C96B0D" w:rsidP="00C96B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:rsidR="00C96B0D" w:rsidRPr="00C96B0D" w:rsidRDefault="00C96B0D" w:rsidP="00C96B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96B0D" w:rsidRPr="00C96B0D" w:rsidRDefault="00C96B0D" w:rsidP="00C96B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96B0D" w:rsidRPr="00C96B0D" w:rsidRDefault="00C96B0D" w:rsidP="00192E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</w:t>
            </w:r>
            <w:r w:rsidR="00192EC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  <w:r w:rsidRPr="00C96B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  <w:vAlign w:val="center"/>
          </w:tcPr>
          <w:p w:rsidR="00C96B0D" w:rsidRPr="00C96B0D" w:rsidRDefault="00C96B0D" w:rsidP="00192EC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</w:t>
            </w:r>
            <w:r w:rsidR="00192EC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57" w:type="dxa"/>
            <w:vAlign w:val="center"/>
          </w:tcPr>
          <w:p w:rsidR="00C96B0D" w:rsidRPr="00C96B0D" w:rsidRDefault="00C96B0D" w:rsidP="00192EC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</w:t>
            </w:r>
            <w:r w:rsidR="00192EC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</w:t>
            </w:r>
          </w:p>
        </w:tc>
      </w:tr>
      <w:tr w:rsidR="00C96B0D" w:rsidTr="00C96B0D">
        <w:tc>
          <w:tcPr>
            <w:tcW w:w="534" w:type="dxa"/>
          </w:tcPr>
          <w:p w:rsidR="00C96B0D" w:rsidRPr="00C96B0D" w:rsidRDefault="00192EC4" w:rsidP="00C96B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C96B0D" w:rsidRPr="00C96B0D" w:rsidRDefault="00192EC4" w:rsidP="007E57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Приобретение программного обеспечения (Антивирус)</w:t>
            </w:r>
          </w:p>
        </w:tc>
        <w:tc>
          <w:tcPr>
            <w:tcW w:w="1276" w:type="dxa"/>
          </w:tcPr>
          <w:p w:rsidR="00C96B0D" w:rsidRPr="00C96B0D" w:rsidRDefault="00C96B0D" w:rsidP="00C96B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C96B0D" w:rsidRPr="00C96B0D" w:rsidRDefault="007E5747" w:rsidP="00C96B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96B0D" w:rsidRPr="00C96B0D" w:rsidRDefault="00C96B0D" w:rsidP="00C96B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</w:tcPr>
          <w:p w:rsidR="00C96B0D" w:rsidRPr="00C96B0D" w:rsidRDefault="00C96B0D" w:rsidP="00C96B0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0F2A" w:rsidRDefault="00070F2A" w:rsidP="007E5747">
      <w:pPr>
        <w:shd w:val="clear" w:color="auto" w:fill="FFFFFF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</w:p>
    <w:sectPr w:rsidR="00070F2A" w:rsidSect="006B61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AA" w:rsidRDefault="00C677AA" w:rsidP="00A03BD7">
      <w:r>
        <w:separator/>
      </w:r>
    </w:p>
  </w:endnote>
  <w:endnote w:type="continuationSeparator" w:id="0">
    <w:p w:rsidR="00C677AA" w:rsidRDefault="00C677AA" w:rsidP="00A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AA" w:rsidRDefault="00C677AA" w:rsidP="00A03BD7">
      <w:r>
        <w:separator/>
      </w:r>
    </w:p>
  </w:footnote>
  <w:footnote w:type="continuationSeparator" w:id="0">
    <w:p w:rsidR="00C677AA" w:rsidRDefault="00C677AA" w:rsidP="00A0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2F5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9B0CF3"/>
    <w:multiLevelType w:val="hybridMultilevel"/>
    <w:tmpl w:val="E39C6824"/>
    <w:lvl w:ilvl="0" w:tplc="1A9058B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E8C"/>
    <w:multiLevelType w:val="hybridMultilevel"/>
    <w:tmpl w:val="88D0369E"/>
    <w:lvl w:ilvl="0" w:tplc="3DAA26B0">
      <w:start w:val="28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4F7"/>
    <w:multiLevelType w:val="hybridMultilevel"/>
    <w:tmpl w:val="0BF04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E7107"/>
    <w:multiLevelType w:val="hybridMultilevel"/>
    <w:tmpl w:val="7200C3B0"/>
    <w:lvl w:ilvl="0" w:tplc="2C5E89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35119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8D5771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0B3AE9"/>
    <w:multiLevelType w:val="hybridMultilevel"/>
    <w:tmpl w:val="6F98B494"/>
    <w:lvl w:ilvl="0" w:tplc="1D220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77253F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785402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234A05"/>
    <w:multiLevelType w:val="hybridMultilevel"/>
    <w:tmpl w:val="A8B47740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853EC"/>
    <w:multiLevelType w:val="hybridMultilevel"/>
    <w:tmpl w:val="4D24DCBE"/>
    <w:lvl w:ilvl="0" w:tplc="542EE9E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01203"/>
    <w:multiLevelType w:val="hybridMultilevel"/>
    <w:tmpl w:val="232CAC0A"/>
    <w:lvl w:ilvl="0" w:tplc="582865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50D7930"/>
    <w:multiLevelType w:val="hybridMultilevel"/>
    <w:tmpl w:val="201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46C93"/>
    <w:multiLevelType w:val="hybridMultilevel"/>
    <w:tmpl w:val="04D6D4AE"/>
    <w:lvl w:ilvl="0" w:tplc="11D0C1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392452AC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D704187"/>
    <w:multiLevelType w:val="hybridMultilevel"/>
    <w:tmpl w:val="7940EB62"/>
    <w:lvl w:ilvl="0" w:tplc="ADA65506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44C736FF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7695037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A273B"/>
    <w:multiLevelType w:val="hybridMultilevel"/>
    <w:tmpl w:val="FC58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C3BE2"/>
    <w:multiLevelType w:val="hybridMultilevel"/>
    <w:tmpl w:val="61A42FB2"/>
    <w:lvl w:ilvl="0" w:tplc="40D2454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45A65"/>
    <w:multiLevelType w:val="hybridMultilevel"/>
    <w:tmpl w:val="D4E02F0C"/>
    <w:lvl w:ilvl="0" w:tplc="F0AE05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35092"/>
    <w:multiLevelType w:val="hybridMultilevel"/>
    <w:tmpl w:val="811EE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9F7BCC"/>
    <w:multiLevelType w:val="hybridMultilevel"/>
    <w:tmpl w:val="21B8E998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6BD40B3"/>
    <w:multiLevelType w:val="hybridMultilevel"/>
    <w:tmpl w:val="296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B335301"/>
    <w:multiLevelType w:val="multilevel"/>
    <w:tmpl w:val="3162E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3D5C51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3F487A"/>
    <w:multiLevelType w:val="hybridMultilevel"/>
    <w:tmpl w:val="4A70199C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22"/>
  </w:num>
  <w:num w:numId="5">
    <w:abstractNumId w:val="34"/>
  </w:num>
  <w:num w:numId="6">
    <w:abstractNumId w:val="21"/>
  </w:num>
  <w:num w:numId="7">
    <w:abstractNumId w:val="32"/>
  </w:num>
  <w:num w:numId="8">
    <w:abstractNumId w:val="14"/>
  </w:num>
  <w:num w:numId="9">
    <w:abstractNumId w:val="28"/>
  </w:num>
  <w:num w:numId="10">
    <w:abstractNumId w:val="37"/>
  </w:num>
  <w:num w:numId="11">
    <w:abstractNumId w:val="15"/>
  </w:num>
  <w:num w:numId="12">
    <w:abstractNumId w:val="2"/>
  </w:num>
  <w:num w:numId="13">
    <w:abstractNumId w:val="29"/>
  </w:num>
  <w:num w:numId="14">
    <w:abstractNumId w:val="31"/>
  </w:num>
  <w:num w:numId="15">
    <w:abstractNumId w:val="33"/>
  </w:num>
  <w:num w:numId="16">
    <w:abstractNumId w:val="18"/>
  </w:num>
  <w:num w:numId="17">
    <w:abstractNumId w:val="6"/>
  </w:num>
  <w:num w:numId="18">
    <w:abstractNumId w:val="8"/>
  </w:num>
  <w:num w:numId="19">
    <w:abstractNumId w:val="25"/>
  </w:num>
  <w:num w:numId="20">
    <w:abstractNumId w:val="4"/>
  </w:num>
  <w:num w:numId="21">
    <w:abstractNumId w:val="11"/>
  </w:num>
  <w:num w:numId="22">
    <w:abstractNumId w:val="1"/>
  </w:num>
  <w:num w:numId="23">
    <w:abstractNumId w:val="35"/>
  </w:num>
  <w:num w:numId="24">
    <w:abstractNumId w:val="17"/>
  </w:num>
  <w:num w:numId="25">
    <w:abstractNumId w:val="5"/>
  </w:num>
  <w:num w:numId="26">
    <w:abstractNumId w:val="20"/>
  </w:num>
  <w:num w:numId="27">
    <w:abstractNumId w:val="12"/>
  </w:num>
  <w:num w:numId="28">
    <w:abstractNumId w:val="7"/>
  </w:num>
  <w:num w:numId="29">
    <w:abstractNumId w:val="23"/>
  </w:num>
  <w:num w:numId="30">
    <w:abstractNumId w:val="24"/>
  </w:num>
  <w:num w:numId="31">
    <w:abstractNumId w:val="36"/>
  </w:num>
  <w:num w:numId="32">
    <w:abstractNumId w:val="30"/>
  </w:num>
  <w:num w:numId="33">
    <w:abstractNumId w:val="3"/>
  </w:num>
  <w:num w:numId="34">
    <w:abstractNumId w:val="27"/>
  </w:num>
  <w:num w:numId="35">
    <w:abstractNumId w:val="10"/>
  </w:num>
  <w:num w:numId="36">
    <w:abstractNumId w:val="19"/>
  </w:num>
  <w:num w:numId="37">
    <w:abstractNumId w:val="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56D"/>
    <w:rsid w:val="00060A0A"/>
    <w:rsid w:val="00070F2A"/>
    <w:rsid w:val="000800AF"/>
    <w:rsid w:val="00086BBE"/>
    <w:rsid w:val="001224A7"/>
    <w:rsid w:val="00126009"/>
    <w:rsid w:val="00186AE3"/>
    <w:rsid w:val="00190886"/>
    <w:rsid w:val="00192EC4"/>
    <w:rsid w:val="001A1892"/>
    <w:rsid w:val="001B7913"/>
    <w:rsid w:val="00214EEB"/>
    <w:rsid w:val="002172C7"/>
    <w:rsid w:val="00246ED2"/>
    <w:rsid w:val="002860F0"/>
    <w:rsid w:val="00316798"/>
    <w:rsid w:val="003417BA"/>
    <w:rsid w:val="003513C0"/>
    <w:rsid w:val="003E490F"/>
    <w:rsid w:val="004164F5"/>
    <w:rsid w:val="00423B1E"/>
    <w:rsid w:val="00433E97"/>
    <w:rsid w:val="00486DEF"/>
    <w:rsid w:val="00495B1E"/>
    <w:rsid w:val="0049623F"/>
    <w:rsid w:val="004C6715"/>
    <w:rsid w:val="004D17C6"/>
    <w:rsid w:val="004D1DF6"/>
    <w:rsid w:val="0055074E"/>
    <w:rsid w:val="00581C69"/>
    <w:rsid w:val="00591803"/>
    <w:rsid w:val="005E2A12"/>
    <w:rsid w:val="005F5B27"/>
    <w:rsid w:val="006026DE"/>
    <w:rsid w:val="0060597B"/>
    <w:rsid w:val="00621E46"/>
    <w:rsid w:val="00640FEB"/>
    <w:rsid w:val="00691EDE"/>
    <w:rsid w:val="006B619B"/>
    <w:rsid w:val="006C6CFB"/>
    <w:rsid w:val="00737D5A"/>
    <w:rsid w:val="00742F40"/>
    <w:rsid w:val="00757BA6"/>
    <w:rsid w:val="007771D9"/>
    <w:rsid w:val="007C353D"/>
    <w:rsid w:val="007C4411"/>
    <w:rsid w:val="007C498F"/>
    <w:rsid w:val="007D2A57"/>
    <w:rsid w:val="007E5747"/>
    <w:rsid w:val="007F1E09"/>
    <w:rsid w:val="008455A7"/>
    <w:rsid w:val="008456F3"/>
    <w:rsid w:val="008D0602"/>
    <w:rsid w:val="00912288"/>
    <w:rsid w:val="00927D09"/>
    <w:rsid w:val="00932949"/>
    <w:rsid w:val="00936C46"/>
    <w:rsid w:val="00950D5C"/>
    <w:rsid w:val="00952CA3"/>
    <w:rsid w:val="009712D1"/>
    <w:rsid w:val="009F5503"/>
    <w:rsid w:val="00A03BD7"/>
    <w:rsid w:val="00A55710"/>
    <w:rsid w:val="00B250ED"/>
    <w:rsid w:val="00B46118"/>
    <w:rsid w:val="00BE5A96"/>
    <w:rsid w:val="00BE7757"/>
    <w:rsid w:val="00BF44F4"/>
    <w:rsid w:val="00C16360"/>
    <w:rsid w:val="00C3649E"/>
    <w:rsid w:val="00C677AA"/>
    <w:rsid w:val="00C96B0D"/>
    <w:rsid w:val="00CB0835"/>
    <w:rsid w:val="00CB5249"/>
    <w:rsid w:val="00CB7D44"/>
    <w:rsid w:val="00CD2356"/>
    <w:rsid w:val="00CD37AA"/>
    <w:rsid w:val="00D23E67"/>
    <w:rsid w:val="00D8356D"/>
    <w:rsid w:val="00E34A1C"/>
    <w:rsid w:val="00E5713D"/>
    <w:rsid w:val="00E60364"/>
    <w:rsid w:val="00EC78D5"/>
    <w:rsid w:val="00F51CE8"/>
    <w:rsid w:val="00F61890"/>
    <w:rsid w:val="00F8045F"/>
    <w:rsid w:val="00FB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661C-719B-4D09-8453-8956B747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ФедороваЕГ</cp:lastModifiedBy>
  <cp:revision>16</cp:revision>
  <cp:lastPrinted>2016-03-14T06:21:00Z</cp:lastPrinted>
  <dcterms:created xsi:type="dcterms:W3CDTF">2014-04-09T09:15:00Z</dcterms:created>
  <dcterms:modified xsi:type="dcterms:W3CDTF">2017-05-24T12:50:00Z</dcterms:modified>
</cp:coreProperties>
</file>