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/19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Default="00E43E8C" w:rsidP="004E6588">
            <w:pPr>
              <w:pStyle w:val="a7"/>
            </w:pPr>
            <w:r w:rsidRPr="00BF2B27">
              <w:t>О</w:t>
            </w:r>
            <w:r>
              <w:t xml:space="preserve">б утверждении </w:t>
            </w:r>
            <w:r w:rsidRPr="00BF2B27">
              <w:t xml:space="preserve"> муниципальн</w:t>
            </w:r>
            <w:r>
              <w:t>ой</w:t>
            </w:r>
            <w:r w:rsidRPr="00BF2B27">
              <w:t xml:space="preserve"> программ</w:t>
            </w:r>
            <w:r>
              <w:t>ы</w:t>
            </w:r>
            <w:r w:rsidRPr="00BF2B27">
              <w:t xml:space="preserve"> </w:t>
            </w:r>
            <w:r w:rsidRPr="00BF2B27">
              <w:rPr>
                <w:lang w:eastAsia="ar-SA"/>
              </w:rPr>
              <w:t>«</w:t>
            </w:r>
            <w:r>
              <w:t>Профилактика терроризм</w:t>
            </w:r>
            <w:bookmarkStart w:id="0" w:name="_GoBack"/>
            <w:bookmarkEnd w:id="0"/>
            <w:r>
              <w:t>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>
              <w:t xml:space="preserve"> Любимском муниципальном районе</w:t>
            </w:r>
            <w:r>
              <w:t xml:space="preserve"> на 2019 год</w:t>
            </w:r>
            <w:r w:rsidR="00A50E99">
              <w:t>»</w:t>
            </w: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Pr="000E180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43E8C" w:rsidRDefault="00E43E8C" w:rsidP="00E43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 на 2019 год, в  соответствии с приложением.</w:t>
      </w:r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4D" w:rsidRDefault="003E1C4D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3E1C4D">
        <w:rPr>
          <w:rFonts w:ascii="Times New Roman" w:eastAsia="Times New Roman" w:hAnsi="Times New Roman" w:cs="Times New Roman"/>
          <w:sz w:val="24"/>
          <w:szCs w:val="24"/>
          <w:lang w:eastAsia="ru-RU"/>
        </w:rPr>
        <w:t>0260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  <w:proofErr w:type="spellEnd"/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2019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3673"/>
        <w:gridCol w:w="2708"/>
      </w:tblGrid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0D2659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2019 год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Левашов Денис Валерьевич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381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9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81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2494"/>
        </w:trPr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673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Левашов Денис Валерьевич</w:t>
            </w:r>
          </w:p>
        </w:tc>
      </w:tr>
    </w:tbl>
    <w:p w:rsidR="00E43E8C" w:rsidRDefault="00E43E8C" w:rsidP="00E43E8C">
      <w:pPr>
        <w:suppressAutoHyphens/>
        <w:spacing w:after="0" w:line="240" w:lineRule="auto"/>
        <w:ind w:left="2124" w:hanging="2124"/>
        <w:jc w:val="right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антитеррористической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 Левашов Д.В.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Согласовано: Заведующий отделом экономики                                             Соколова И.В.</w:t>
      </w:r>
    </w:p>
    <w:p w:rsidR="00E43E8C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>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</w:t>
      </w: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      </w:t>
      </w:r>
    </w:p>
    <w:p w:rsidR="00E43E8C" w:rsidRPr="00131C3A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Целями данной программы являются: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1) </w:t>
      </w:r>
      <w:r w:rsidRPr="00131C3A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2) Формирование благоприятных условий для развития </w:t>
      </w:r>
      <w:proofErr w:type="spellStart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СМиСП</w:t>
      </w:r>
      <w:proofErr w:type="spellEnd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, способствующих увеличению вклада </w:t>
      </w:r>
      <w:proofErr w:type="spellStart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СМиСП</w:t>
      </w:r>
      <w:proofErr w:type="spellEnd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в экономику Любимского района.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Pr="00131C3A">
        <w:rPr>
          <w:rFonts w:ascii="Times New Roman" w:hAnsi="Times New Roman" w:cs="Times New Roman"/>
          <w:sz w:val="28"/>
          <w:szCs w:val="28"/>
        </w:rPr>
        <w:t>расширение информационно - пропагандистской, просветительской и  разъяснительной работы в молодежной  среде, в первую очередь   среди учащихся  общеобразовательных организаций и студент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Поставленные в программе задачи позволят решить задачи Стратегии социально-экономического  развития Любимского МР до 2027 года, </w:t>
      </w:r>
      <w:proofErr w:type="gramStart"/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направленную</w:t>
      </w:r>
      <w:proofErr w:type="gramEnd"/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на создание благоприятных условий для развития малого и среднего предпринимательства.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Программа рассчитана на 2019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2019 год"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ющимся изготовлением печатной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</w:t>
      </w:r>
      <w:proofErr w:type="gramEnd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  <w:proofErr w:type="spellEnd"/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2019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E43E8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Левашов Денис Валерьевич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антитеррористической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 Левашов Д.В.</w:t>
      </w: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1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</w:t>
            </w:r>
            <w:proofErr w:type="gramEnd"/>
            <w:r w:rsidRPr="00131C3A">
              <w:rPr>
                <w:rFonts w:ascii="Times New Roman" w:hAnsi="Times New Roman"/>
                <w:sz w:val="28"/>
                <w:szCs w:val="28"/>
              </w:rPr>
              <w:t xml:space="preserve">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2019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Задача 1.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Подпрограмма рассчитана на 2019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2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</w:t>
      </w:r>
      <w:proofErr w:type="gramEnd"/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8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"/>
        <w:gridCol w:w="2513"/>
        <w:gridCol w:w="27"/>
        <w:gridCol w:w="1943"/>
        <w:gridCol w:w="41"/>
        <w:gridCol w:w="1508"/>
        <w:gridCol w:w="52"/>
        <w:gridCol w:w="1638"/>
        <w:gridCol w:w="64"/>
        <w:gridCol w:w="2167"/>
        <w:gridCol w:w="80"/>
        <w:gridCol w:w="2032"/>
        <w:gridCol w:w="95"/>
        <w:gridCol w:w="1417"/>
      </w:tblGrid>
      <w:tr w:rsidR="00E43E8C" w:rsidRPr="008C341E" w:rsidTr="004E6588"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</w:t>
            </w:r>
            <w:proofErr w:type="gramStart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</w:t>
            </w:r>
            <w:proofErr w:type="spellStart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43E8C" w:rsidRPr="008C341E" w:rsidTr="004E6588">
        <w:trPr>
          <w:trHeight w:val="171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</w:tr>
      <w:tr w:rsidR="00E43E8C" w:rsidRPr="008C341E" w:rsidTr="004E6588"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E43E8C" w:rsidRPr="008C341E" w:rsidTr="004E6588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2019 год»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trHeight w:val="143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решений по вопросам обеспечения антитеррористической защищенности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АТК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 по мере заседаний АТК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4E6588">
        <w:trPr>
          <w:trHeight w:val="414"/>
        </w:trPr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4E6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E43E8C" w:rsidRPr="008C341E" w:rsidTr="004E6588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E02B4E" w:rsidRDefault="005A59F1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культуры 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интернационализма, согласия, национальной и религиозной терпимости в среде учащихся общеобразовательных и дошкольных учреждениях.</w:t>
            </w:r>
          </w:p>
          <w:p w:rsidR="00E43E8C" w:rsidRPr="008C341E" w:rsidRDefault="00E43E8C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личной и коллективной безопасности жителей Любимского муниципального района.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УО,</w:t>
            </w:r>
          </w:p>
          <w:p w:rsidR="00E43E8C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УФС и МП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САМ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периода действия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2405"/>
        <w:gridCol w:w="3260"/>
      </w:tblGrid>
      <w:tr w:rsidR="00E43E8C" w:rsidRPr="008C341E" w:rsidTr="004E6588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2019 год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131C3A" w:rsidRDefault="00E43E8C" w:rsidP="006B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E43E8C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1E" w:rsidRDefault="00E5621E">
      <w:pPr>
        <w:spacing w:after="0" w:line="240" w:lineRule="auto"/>
      </w:pPr>
      <w:r>
        <w:separator/>
      </w:r>
    </w:p>
  </w:endnote>
  <w:endnote w:type="continuationSeparator" w:id="0">
    <w:p w:rsidR="00E5621E" w:rsidRDefault="00E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1E" w:rsidRDefault="00E5621E">
      <w:pPr>
        <w:spacing w:after="0" w:line="240" w:lineRule="auto"/>
      </w:pPr>
      <w:r>
        <w:separator/>
      </w:r>
    </w:p>
  </w:footnote>
  <w:footnote w:type="continuationSeparator" w:id="0">
    <w:p w:rsidR="00E5621E" w:rsidRDefault="00E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C6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E562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C6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E56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B6D7E"/>
    <w:rsid w:val="001143FD"/>
    <w:rsid w:val="00171157"/>
    <w:rsid w:val="00210C6B"/>
    <w:rsid w:val="003E1C4D"/>
    <w:rsid w:val="004F6C3C"/>
    <w:rsid w:val="00510AD8"/>
    <w:rsid w:val="005A59F1"/>
    <w:rsid w:val="006B1AD0"/>
    <w:rsid w:val="00A50E99"/>
    <w:rsid w:val="00E43E8C"/>
    <w:rsid w:val="00E5621E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10</cp:revision>
  <cp:lastPrinted>2019-02-25T08:39:00Z</cp:lastPrinted>
  <dcterms:created xsi:type="dcterms:W3CDTF">2019-02-11T05:53:00Z</dcterms:created>
  <dcterms:modified xsi:type="dcterms:W3CDTF">2019-02-25T08:48:00Z</dcterms:modified>
</cp:coreProperties>
</file>