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2E"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14D13" w:rsidRPr="002C2AE9" w:rsidRDefault="00814D13" w:rsidP="002C2AE9">
      <w:pPr>
        <w:spacing w:after="0" w:line="240" w:lineRule="auto"/>
        <w:jc w:val="center"/>
        <w:rPr>
          <w:rFonts w:ascii="Times New Roman" w:hAnsi="Times New Roman" w:cs="Times New Roman"/>
          <w:sz w:val="28"/>
          <w:szCs w:val="28"/>
        </w:rPr>
      </w:pPr>
      <w:r w:rsidRPr="002C2AE9">
        <w:rPr>
          <w:rFonts w:ascii="Times New Roman" w:hAnsi="Times New Roman" w:cs="Times New Roman"/>
          <w:sz w:val="28"/>
          <w:szCs w:val="28"/>
        </w:rPr>
        <w:t>АДМИНИСТРАЦИ</w:t>
      </w:r>
      <w:r w:rsidR="002C2AE9" w:rsidRPr="002C2AE9">
        <w:rPr>
          <w:rFonts w:ascii="Times New Roman" w:hAnsi="Times New Roman" w:cs="Times New Roman"/>
          <w:sz w:val="28"/>
          <w:szCs w:val="28"/>
        </w:rPr>
        <w:t>Я</w:t>
      </w:r>
      <w:r w:rsidRPr="002C2AE9">
        <w:rPr>
          <w:rFonts w:ascii="Times New Roman" w:hAnsi="Times New Roman" w:cs="Times New Roman"/>
          <w:sz w:val="28"/>
          <w:szCs w:val="28"/>
        </w:rPr>
        <w:t xml:space="preserve"> ЛЮБИМСКОГО</w:t>
      </w:r>
      <w:r w:rsidR="002C2AE9" w:rsidRPr="002C2AE9">
        <w:rPr>
          <w:rFonts w:ascii="Times New Roman" w:hAnsi="Times New Roman" w:cs="Times New Roman"/>
          <w:sz w:val="28"/>
          <w:szCs w:val="28"/>
        </w:rPr>
        <w:t xml:space="preserve"> </w:t>
      </w:r>
      <w:r w:rsidR="00340686" w:rsidRPr="002C2AE9">
        <w:rPr>
          <w:rFonts w:ascii="Times New Roman" w:hAnsi="Times New Roman" w:cs="Times New Roman"/>
          <w:sz w:val="28"/>
          <w:szCs w:val="28"/>
        </w:rPr>
        <w:t xml:space="preserve">МУНИЦИПАЛЬНОГО </w:t>
      </w:r>
      <w:r w:rsidRPr="002C2AE9">
        <w:rPr>
          <w:rFonts w:ascii="Times New Roman" w:hAnsi="Times New Roman" w:cs="Times New Roman"/>
          <w:sz w:val="28"/>
          <w:szCs w:val="28"/>
        </w:rPr>
        <w:t xml:space="preserve"> РАЙОНА</w:t>
      </w:r>
      <w:r w:rsidR="002C2AE9" w:rsidRPr="002C2AE9">
        <w:rPr>
          <w:rFonts w:ascii="Times New Roman" w:hAnsi="Times New Roman" w:cs="Times New Roman"/>
          <w:sz w:val="28"/>
          <w:szCs w:val="28"/>
        </w:rPr>
        <w:t xml:space="preserve"> </w:t>
      </w:r>
      <w:r w:rsidRPr="002C2AE9">
        <w:rPr>
          <w:rFonts w:ascii="Times New Roman" w:hAnsi="Times New Roman" w:cs="Times New Roman"/>
          <w:sz w:val="28"/>
          <w:szCs w:val="28"/>
        </w:rPr>
        <w:t>ЯРОСЛАВСКОЙ ОБЛАСТИ</w:t>
      </w:r>
    </w:p>
    <w:p w:rsidR="00814D13" w:rsidRDefault="002C2AE9" w:rsidP="002C2AE9">
      <w:pPr>
        <w:spacing w:after="0" w:line="240" w:lineRule="auto"/>
        <w:jc w:val="center"/>
        <w:rPr>
          <w:rFonts w:ascii="Times New Roman" w:hAnsi="Times New Roman" w:cs="Times New Roman"/>
          <w:b/>
          <w:sz w:val="28"/>
          <w:szCs w:val="28"/>
        </w:rPr>
      </w:pPr>
      <w:r w:rsidRPr="002C2AE9">
        <w:rPr>
          <w:rFonts w:ascii="Times New Roman" w:hAnsi="Times New Roman" w:cs="Times New Roman"/>
          <w:b/>
          <w:sz w:val="28"/>
          <w:szCs w:val="28"/>
        </w:rPr>
        <w:t>ПОСТАНОВЛЕНИЕ</w:t>
      </w:r>
    </w:p>
    <w:p w:rsidR="002C2AE9" w:rsidRPr="002C2AE9" w:rsidRDefault="002C2AE9" w:rsidP="002C2AE9">
      <w:pPr>
        <w:spacing w:after="0" w:line="240" w:lineRule="auto"/>
        <w:jc w:val="center"/>
        <w:rPr>
          <w:rFonts w:ascii="Times New Roman" w:hAnsi="Times New Roman" w:cs="Times New Roman"/>
          <w:b/>
          <w:sz w:val="28"/>
          <w:szCs w:val="28"/>
        </w:rPr>
      </w:pPr>
    </w:p>
    <w:p w:rsidR="00814D13"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5F53D5">
        <w:rPr>
          <w:rFonts w:ascii="Times New Roman" w:hAnsi="Times New Roman" w:cs="Times New Roman"/>
          <w:sz w:val="24"/>
          <w:szCs w:val="24"/>
        </w:rPr>
        <w:t>07.02.</w:t>
      </w:r>
      <w:r>
        <w:rPr>
          <w:rFonts w:ascii="Times New Roman" w:hAnsi="Times New Roman" w:cs="Times New Roman"/>
          <w:sz w:val="24"/>
          <w:szCs w:val="24"/>
        </w:rPr>
        <w:t xml:space="preserve"> 2023  № </w:t>
      </w:r>
      <w:r w:rsidR="005F53D5">
        <w:rPr>
          <w:rFonts w:ascii="Times New Roman" w:hAnsi="Times New Roman" w:cs="Times New Roman"/>
          <w:sz w:val="24"/>
          <w:szCs w:val="24"/>
        </w:rPr>
        <w:t>09-</w:t>
      </w:r>
      <w:r w:rsidR="005A1D5B">
        <w:rPr>
          <w:rFonts w:ascii="Times New Roman" w:hAnsi="Times New Roman" w:cs="Times New Roman"/>
          <w:sz w:val="24"/>
          <w:szCs w:val="24"/>
        </w:rPr>
        <w:t>0082/23</w:t>
      </w:r>
    </w:p>
    <w:p w:rsidR="00814D13" w:rsidRDefault="00814D13" w:rsidP="00117CC6">
      <w:pPr>
        <w:spacing w:after="0" w:line="240" w:lineRule="auto"/>
        <w:rPr>
          <w:rFonts w:ascii="Times New Roman" w:hAnsi="Times New Roman" w:cs="Times New Roman"/>
          <w:sz w:val="24"/>
          <w:szCs w:val="24"/>
        </w:rPr>
      </w:pPr>
    </w:p>
    <w:p w:rsidR="00814D13"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муниципальной</w:t>
      </w:r>
      <w:proofErr w:type="gramEnd"/>
    </w:p>
    <w:p w:rsidR="00814D13"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w:t>
      </w:r>
      <w:proofErr w:type="gramStart"/>
      <w:r>
        <w:rPr>
          <w:rFonts w:ascii="Times New Roman" w:hAnsi="Times New Roman" w:cs="Times New Roman"/>
          <w:sz w:val="24"/>
          <w:szCs w:val="24"/>
        </w:rPr>
        <w:t>Информационное</w:t>
      </w:r>
      <w:proofErr w:type="gramEnd"/>
    </w:p>
    <w:p w:rsidR="00814D13" w:rsidRDefault="00814D13" w:rsidP="00117CC6">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в Любимском районе»</w:t>
      </w:r>
    </w:p>
    <w:p w:rsidR="003844C1" w:rsidRDefault="003844C1" w:rsidP="00117CC6">
      <w:pPr>
        <w:spacing w:after="0" w:line="240" w:lineRule="auto"/>
        <w:rPr>
          <w:rFonts w:ascii="Times New Roman" w:hAnsi="Times New Roman" w:cs="Times New Roman"/>
          <w:sz w:val="24"/>
          <w:szCs w:val="24"/>
        </w:rPr>
      </w:pPr>
    </w:p>
    <w:p w:rsidR="003844C1" w:rsidRDefault="003844C1" w:rsidP="00117CC6">
      <w:pPr>
        <w:spacing w:after="0" w:line="240" w:lineRule="auto"/>
        <w:rPr>
          <w:rFonts w:ascii="Times New Roman" w:hAnsi="Times New Roman" w:cs="Times New Roman"/>
          <w:sz w:val="24"/>
          <w:szCs w:val="24"/>
        </w:rPr>
      </w:pPr>
    </w:p>
    <w:p w:rsidR="003844C1" w:rsidRPr="002C2AE9" w:rsidRDefault="003844C1" w:rsidP="004718AC">
      <w:pPr>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 xml:space="preserve">        </w:t>
      </w:r>
      <w:r w:rsidRPr="002C2AE9">
        <w:rPr>
          <w:rFonts w:ascii="Times New Roman" w:hAnsi="Times New Roman" w:cs="Times New Roman"/>
          <w:sz w:val="28"/>
          <w:szCs w:val="28"/>
        </w:rPr>
        <w:t>В соответствии с Уставом Любимского муниципального района, Администрация Любимского муниципального района ПОСТАНОВЛЯЕТ:</w:t>
      </w:r>
    </w:p>
    <w:p w:rsidR="003844C1" w:rsidRPr="002C2AE9" w:rsidRDefault="003844C1" w:rsidP="004718AC">
      <w:pPr>
        <w:spacing w:after="0" w:line="240" w:lineRule="auto"/>
        <w:ind w:firstLine="567"/>
        <w:jc w:val="both"/>
        <w:rPr>
          <w:rFonts w:ascii="Times New Roman" w:hAnsi="Times New Roman" w:cs="Times New Roman"/>
          <w:sz w:val="28"/>
          <w:szCs w:val="28"/>
        </w:rPr>
      </w:pPr>
    </w:p>
    <w:p w:rsidR="003844C1" w:rsidRPr="002C2AE9" w:rsidRDefault="003844C1" w:rsidP="004718AC">
      <w:pPr>
        <w:pStyle w:val="a3"/>
        <w:numPr>
          <w:ilvl w:val="0"/>
          <w:numId w:val="19"/>
        </w:numPr>
        <w:spacing w:after="0" w:line="240" w:lineRule="auto"/>
        <w:ind w:left="0" w:firstLine="567"/>
        <w:jc w:val="both"/>
        <w:rPr>
          <w:rFonts w:ascii="Times New Roman" w:hAnsi="Times New Roman" w:cs="Times New Roman"/>
          <w:sz w:val="28"/>
          <w:szCs w:val="28"/>
        </w:rPr>
      </w:pPr>
      <w:r w:rsidRPr="002C2AE9">
        <w:rPr>
          <w:rFonts w:ascii="Times New Roman" w:hAnsi="Times New Roman" w:cs="Times New Roman"/>
          <w:sz w:val="28"/>
          <w:szCs w:val="28"/>
        </w:rPr>
        <w:t>Утвердить прилагаемую муниципальную программу «Информационное общество в Любимском муниципальном районе».</w:t>
      </w:r>
    </w:p>
    <w:p w:rsidR="00797B8E" w:rsidRPr="002C2AE9" w:rsidRDefault="00797B8E" w:rsidP="004718AC">
      <w:pPr>
        <w:pStyle w:val="a3"/>
        <w:spacing w:after="0" w:line="240" w:lineRule="auto"/>
        <w:ind w:left="0" w:firstLine="567"/>
        <w:jc w:val="both"/>
        <w:rPr>
          <w:rFonts w:ascii="Times New Roman" w:hAnsi="Times New Roman" w:cs="Times New Roman"/>
          <w:sz w:val="28"/>
          <w:szCs w:val="28"/>
        </w:rPr>
      </w:pPr>
    </w:p>
    <w:p w:rsidR="003844C1" w:rsidRPr="002C2AE9" w:rsidRDefault="003844C1" w:rsidP="004718AC">
      <w:pPr>
        <w:pStyle w:val="a3"/>
        <w:numPr>
          <w:ilvl w:val="0"/>
          <w:numId w:val="19"/>
        </w:numPr>
        <w:spacing w:after="0" w:line="240" w:lineRule="auto"/>
        <w:ind w:left="0" w:firstLine="567"/>
        <w:jc w:val="both"/>
        <w:rPr>
          <w:rFonts w:ascii="Times New Roman" w:hAnsi="Times New Roman" w:cs="Times New Roman"/>
          <w:sz w:val="28"/>
          <w:szCs w:val="28"/>
        </w:rPr>
      </w:pPr>
      <w:proofErr w:type="gramStart"/>
      <w:r w:rsidRPr="002C2AE9">
        <w:rPr>
          <w:rFonts w:ascii="Times New Roman" w:hAnsi="Times New Roman" w:cs="Times New Roman"/>
          <w:sz w:val="28"/>
          <w:szCs w:val="28"/>
        </w:rPr>
        <w:t>Контроль за</w:t>
      </w:r>
      <w:proofErr w:type="gramEnd"/>
      <w:r w:rsidRPr="002C2AE9">
        <w:rPr>
          <w:rFonts w:ascii="Times New Roman" w:hAnsi="Times New Roman" w:cs="Times New Roman"/>
          <w:sz w:val="28"/>
          <w:szCs w:val="28"/>
        </w:rPr>
        <w:t xml:space="preserve"> исполнением постановления возложить на Заместителя Главы Администрации Васильева С. А.</w:t>
      </w:r>
    </w:p>
    <w:p w:rsidR="00797B8E" w:rsidRPr="002C2AE9" w:rsidRDefault="00797B8E" w:rsidP="004718AC">
      <w:pPr>
        <w:pStyle w:val="a3"/>
        <w:spacing w:after="0" w:line="240" w:lineRule="auto"/>
        <w:ind w:left="0" w:firstLine="567"/>
        <w:jc w:val="both"/>
        <w:rPr>
          <w:rFonts w:ascii="Times New Roman" w:hAnsi="Times New Roman" w:cs="Times New Roman"/>
          <w:sz w:val="28"/>
          <w:szCs w:val="28"/>
        </w:rPr>
      </w:pPr>
    </w:p>
    <w:p w:rsidR="00E0579B" w:rsidRPr="002C2AE9" w:rsidRDefault="00E0579B" w:rsidP="004718AC">
      <w:pPr>
        <w:pStyle w:val="a3"/>
        <w:numPr>
          <w:ilvl w:val="0"/>
          <w:numId w:val="19"/>
        </w:numPr>
        <w:spacing w:after="0" w:line="240" w:lineRule="auto"/>
        <w:ind w:left="0" w:firstLine="567"/>
        <w:jc w:val="both"/>
        <w:rPr>
          <w:rFonts w:ascii="Times New Roman" w:hAnsi="Times New Roman" w:cs="Times New Roman"/>
          <w:sz w:val="28"/>
          <w:szCs w:val="28"/>
        </w:rPr>
      </w:pPr>
      <w:r w:rsidRPr="002C2AE9">
        <w:rPr>
          <w:rFonts w:ascii="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 и распространяется на правоотношения, возникшие с 01.01.2023 года.</w:t>
      </w:r>
    </w:p>
    <w:p w:rsidR="00E0579B" w:rsidRPr="002C2AE9" w:rsidRDefault="00E0579B" w:rsidP="004718AC">
      <w:pPr>
        <w:spacing w:after="0" w:line="240" w:lineRule="auto"/>
        <w:ind w:firstLine="567"/>
        <w:jc w:val="both"/>
        <w:rPr>
          <w:rFonts w:ascii="Times New Roman" w:hAnsi="Times New Roman" w:cs="Times New Roman"/>
          <w:sz w:val="28"/>
          <w:szCs w:val="28"/>
        </w:rPr>
      </w:pPr>
    </w:p>
    <w:p w:rsidR="00E0579B" w:rsidRPr="002C2AE9" w:rsidRDefault="00E0579B" w:rsidP="004718AC">
      <w:pPr>
        <w:spacing w:after="0" w:line="240" w:lineRule="auto"/>
        <w:ind w:firstLine="567"/>
        <w:jc w:val="both"/>
        <w:rPr>
          <w:rFonts w:ascii="Times New Roman" w:hAnsi="Times New Roman" w:cs="Times New Roman"/>
          <w:sz w:val="28"/>
          <w:szCs w:val="28"/>
        </w:rPr>
      </w:pPr>
    </w:p>
    <w:p w:rsidR="00E0579B" w:rsidRPr="002C2AE9" w:rsidRDefault="00E0579B" w:rsidP="00E0579B">
      <w:pPr>
        <w:spacing w:after="0" w:line="240" w:lineRule="auto"/>
        <w:rPr>
          <w:rFonts w:ascii="Times New Roman" w:hAnsi="Times New Roman" w:cs="Times New Roman"/>
          <w:sz w:val="28"/>
          <w:szCs w:val="28"/>
        </w:rPr>
      </w:pPr>
    </w:p>
    <w:p w:rsidR="00E0579B" w:rsidRPr="002C2AE9" w:rsidRDefault="00E0579B" w:rsidP="00E0579B">
      <w:pPr>
        <w:spacing w:after="0" w:line="240" w:lineRule="auto"/>
        <w:rPr>
          <w:rFonts w:ascii="Times New Roman" w:hAnsi="Times New Roman" w:cs="Times New Roman"/>
          <w:sz w:val="28"/>
          <w:szCs w:val="28"/>
        </w:rPr>
      </w:pPr>
      <w:r w:rsidRPr="002C2AE9">
        <w:rPr>
          <w:rFonts w:ascii="Times New Roman" w:hAnsi="Times New Roman" w:cs="Times New Roman"/>
          <w:sz w:val="28"/>
          <w:szCs w:val="28"/>
        </w:rPr>
        <w:t xml:space="preserve">    Глава Любимского муниципального района                           А. В. Кошкин</w:t>
      </w: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340686" w:rsidRDefault="00340686" w:rsidP="00E0579B">
      <w:pPr>
        <w:spacing w:after="0" w:line="240" w:lineRule="auto"/>
        <w:rPr>
          <w:rFonts w:ascii="Times New Roman" w:hAnsi="Times New Roman" w:cs="Times New Roman"/>
          <w:sz w:val="24"/>
          <w:szCs w:val="24"/>
        </w:rPr>
      </w:pPr>
    </w:p>
    <w:p w:rsidR="00814D13" w:rsidRDefault="00814D13" w:rsidP="00117CC6">
      <w:pPr>
        <w:spacing w:after="0" w:line="240" w:lineRule="auto"/>
        <w:rPr>
          <w:rFonts w:ascii="Times New Roman" w:hAnsi="Times New Roman" w:cs="Times New Roman"/>
          <w:sz w:val="24"/>
          <w:szCs w:val="24"/>
        </w:rPr>
      </w:pPr>
    </w:p>
    <w:p w:rsidR="00554523" w:rsidRPr="00117CC6" w:rsidRDefault="005E2FAD" w:rsidP="005E2F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3D09" w:rsidRPr="00117CC6">
        <w:rPr>
          <w:rFonts w:ascii="Times New Roman" w:hAnsi="Times New Roman" w:cs="Times New Roman"/>
          <w:sz w:val="24"/>
          <w:szCs w:val="24"/>
        </w:rPr>
        <w:t>ПАСПОРТ МУНИЦИПАЛЬНОЙ ПРОГРАММЫ</w:t>
      </w:r>
    </w:p>
    <w:p w:rsidR="009D3D09" w:rsidRPr="008A139A" w:rsidRDefault="009D3D09" w:rsidP="00554523">
      <w:pPr>
        <w:pStyle w:val="a3"/>
        <w:spacing w:after="0" w:line="240" w:lineRule="auto"/>
        <w:ind w:left="0" w:firstLine="567"/>
        <w:jc w:val="center"/>
        <w:rPr>
          <w:rFonts w:ascii="Times New Roman" w:hAnsi="Times New Roman" w:cs="Times New Roman"/>
          <w:sz w:val="24"/>
          <w:szCs w:val="24"/>
        </w:rPr>
      </w:pPr>
      <w:r w:rsidRPr="008A139A">
        <w:rPr>
          <w:rFonts w:ascii="Times New Roman" w:hAnsi="Times New Roman" w:cs="Times New Roman"/>
          <w:sz w:val="24"/>
          <w:szCs w:val="24"/>
        </w:rPr>
        <w:t>МУНИЦИПАЛЬНАЯ ПРОГРАММА ЛЮБИМСКОГО МУНИЦИПАЛЬНОГО РАЙОНА</w:t>
      </w:r>
    </w:p>
    <w:tbl>
      <w:tblPr>
        <w:tblW w:w="9498" w:type="dxa"/>
        <w:tblLayout w:type="fixed"/>
        <w:tblCellMar>
          <w:left w:w="0" w:type="dxa"/>
          <w:right w:w="0" w:type="dxa"/>
        </w:tblCellMar>
        <w:tblLook w:val="0000" w:firstRow="0" w:lastRow="0" w:firstColumn="0" w:lastColumn="0" w:noHBand="0" w:noVBand="0"/>
      </w:tblPr>
      <w:tblGrid>
        <w:gridCol w:w="9498"/>
      </w:tblGrid>
      <w:tr w:rsidR="00387DCA" w:rsidRPr="00387DCA" w:rsidTr="002076E3">
        <w:trPr>
          <w:trHeight w:val="308"/>
        </w:trPr>
        <w:tc>
          <w:tcPr>
            <w:tcW w:w="9498" w:type="dxa"/>
          </w:tcPr>
          <w:p w:rsidR="00387DCA" w:rsidRPr="00387DCA" w:rsidRDefault="00387DCA" w:rsidP="00A77D2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387DCA">
              <w:rPr>
                <w:rFonts w:ascii="Times New Roman" w:eastAsia="Times New Roman" w:hAnsi="Times New Roman" w:cs="Times New Roman"/>
                <w:sz w:val="28"/>
                <w:szCs w:val="28"/>
                <w:lang w:eastAsia="ru-RU"/>
              </w:rPr>
              <w:t xml:space="preserve"> </w:t>
            </w:r>
            <w:r w:rsidR="002076E3">
              <w:rPr>
                <w:rFonts w:ascii="Times New Roman" w:eastAsia="Times New Roman" w:hAnsi="Times New Roman" w:cs="Times New Roman"/>
                <w:sz w:val="28"/>
                <w:szCs w:val="28"/>
                <w:lang w:eastAsia="ru-RU"/>
              </w:rPr>
              <w:t xml:space="preserve">      </w:t>
            </w:r>
            <w:r w:rsidRPr="00387DCA">
              <w:rPr>
                <w:rFonts w:ascii="Times New Roman" w:eastAsia="Times New Roman" w:hAnsi="Times New Roman" w:cs="Times New Roman"/>
                <w:sz w:val="28"/>
                <w:szCs w:val="28"/>
                <w:lang w:eastAsia="ru-RU"/>
              </w:rPr>
              <w:t>«Информационное</w:t>
            </w:r>
            <w:r w:rsidR="006D488F">
              <w:rPr>
                <w:rFonts w:ascii="Times New Roman" w:eastAsia="Times New Roman" w:hAnsi="Times New Roman" w:cs="Times New Roman"/>
                <w:sz w:val="28"/>
                <w:szCs w:val="28"/>
                <w:lang w:eastAsia="ru-RU"/>
              </w:rPr>
              <w:t xml:space="preserve"> </w:t>
            </w:r>
            <w:r w:rsidRPr="00387DCA">
              <w:rPr>
                <w:rFonts w:ascii="Times New Roman" w:eastAsia="Times New Roman" w:hAnsi="Times New Roman" w:cs="Times New Roman"/>
                <w:sz w:val="28"/>
                <w:szCs w:val="28"/>
                <w:lang w:eastAsia="ru-RU"/>
              </w:rPr>
              <w:t xml:space="preserve">общество в Любимском муниципальном районе» </w:t>
            </w:r>
            <w:r w:rsidR="006D488F">
              <w:rPr>
                <w:rFonts w:ascii="Times New Roman" w:eastAsia="Times New Roman" w:hAnsi="Times New Roman" w:cs="Times New Roman"/>
                <w:sz w:val="28"/>
                <w:szCs w:val="28"/>
                <w:lang w:eastAsia="ru-RU"/>
              </w:rPr>
              <w:t xml:space="preserve">                                                            </w:t>
            </w:r>
          </w:p>
        </w:tc>
      </w:tr>
    </w:tbl>
    <w:p w:rsidR="009D3D09" w:rsidRPr="008A139A" w:rsidRDefault="009D3D09" w:rsidP="00554523">
      <w:pPr>
        <w:pStyle w:val="a3"/>
        <w:spacing w:after="0" w:line="240" w:lineRule="auto"/>
        <w:ind w:left="0" w:firstLine="567"/>
        <w:jc w:val="center"/>
        <w:rPr>
          <w:rFonts w:ascii="Times New Roman" w:hAnsi="Times New Roman" w:cs="Times New Roman"/>
          <w:sz w:val="16"/>
          <w:szCs w:val="16"/>
        </w:rPr>
      </w:pPr>
    </w:p>
    <w:tbl>
      <w:tblPr>
        <w:tblStyle w:val="ab"/>
        <w:tblW w:w="0" w:type="auto"/>
        <w:tblLayout w:type="fixed"/>
        <w:tblLook w:val="04A0" w:firstRow="1" w:lastRow="0" w:firstColumn="1" w:lastColumn="0" w:noHBand="0" w:noVBand="1"/>
      </w:tblPr>
      <w:tblGrid>
        <w:gridCol w:w="3936"/>
        <w:gridCol w:w="404"/>
        <w:gridCol w:w="163"/>
        <w:gridCol w:w="1984"/>
        <w:gridCol w:w="3084"/>
      </w:tblGrid>
      <w:tr w:rsidR="009D3D09" w:rsidRPr="008A139A" w:rsidTr="004718AC">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rsidR="009D3D09" w:rsidRPr="008A139A" w:rsidRDefault="009D3D09" w:rsidP="00554523">
            <w:pPr>
              <w:pStyle w:val="a3"/>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5231" w:type="dxa"/>
            <w:gridSpan w:val="3"/>
          </w:tcPr>
          <w:p w:rsidR="009D3D09" w:rsidRPr="008A139A" w:rsidRDefault="007C2C61" w:rsidP="002F7F50">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D3D09" w:rsidRPr="008A139A" w:rsidTr="004718AC">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Реестровый номер программы </w:t>
            </w:r>
          </w:p>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i/>
                <w:sz w:val="16"/>
                <w:szCs w:val="16"/>
              </w:rPr>
              <w:t>(заполняется при внесении изменений)</w:t>
            </w:r>
          </w:p>
        </w:tc>
        <w:tc>
          <w:tcPr>
            <w:tcW w:w="5231" w:type="dxa"/>
            <w:gridSpan w:val="3"/>
          </w:tcPr>
          <w:p w:rsidR="009D3D09" w:rsidRPr="008A139A" w:rsidRDefault="009D3D09" w:rsidP="00554523">
            <w:pPr>
              <w:pStyle w:val="a3"/>
              <w:ind w:left="0"/>
              <w:jc w:val="center"/>
              <w:rPr>
                <w:rFonts w:ascii="Times New Roman" w:hAnsi="Times New Roman" w:cs="Times New Roman"/>
                <w:sz w:val="24"/>
                <w:szCs w:val="24"/>
              </w:rPr>
            </w:pPr>
          </w:p>
        </w:tc>
      </w:tr>
      <w:tr w:rsidR="009D3D09" w:rsidRPr="008A139A" w:rsidTr="004718AC">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программы</w:t>
            </w:r>
          </w:p>
        </w:tc>
        <w:tc>
          <w:tcPr>
            <w:tcW w:w="5231" w:type="dxa"/>
            <w:gridSpan w:val="3"/>
          </w:tcPr>
          <w:p w:rsidR="009D3D09" w:rsidRPr="00CB488B" w:rsidRDefault="002861EA" w:rsidP="0093018D">
            <w:pPr>
              <w:pStyle w:val="a3"/>
              <w:ind w:left="0"/>
              <w:jc w:val="center"/>
              <w:rPr>
                <w:rFonts w:ascii="Times New Roman" w:hAnsi="Times New Roman" w:cs="Times New Roman"/>
                <w:sz w:val="24"/>
                <w:szCs w:val="24"/>
              </w:rPr>
            </w:pPr>
            <w:r w:rsidRPr="00CB488B">
              <w:rPr>
                <w:rFonts w:ascii="Times New Roman" w:hAnsi="Times New Roman"/>
                <w:sz w:val="24"/>
                <w:szCs w:val="24"/>
              </w:rPr>
              <w:t xml:space="preserve">Заместитель Главы администрации </w:t>
            </w:r>
            <w:r w:rsidR="0093018D">
              <w:rPr>
                <w:rFonts w:ascii="Times New Roman" w:hAnsi="Times New Roman"/>
                <w:sz w:val="24"/>
                <w:szCs w:val="24"/>
              </w:rPr>
              <w:t>Васильев Сергей Анатольевич</w:t>
            </w:r>
          </w:p>
        </w:tc>
      </w:tr>
      <w:tr w:rsidR="009D3D09" w:rsidRPr="008A139A" w:rsidTr="004718AC">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программы</w:t>
            </w:r>
          </w:p>
        </w:tc>
        <w:tc>
          <w:tcPr>
            <w:tcW w:w="5231" w:type="dxa"/>
            <w:gridSpan w:val="3"/>
          </w:tcPr>
          <w:p w:rsidR="009D3D09" w:rsidRPr="008A139A" w:rsidRDefault="009F581B" w:rsidP="00217DF5">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МАУ Редакция газеты «Наш край» главный редактор </w:t>
            </w:r>
            <w:r w:rsidR="002B1C36">
              <w:rPr>
                <w:rFonts w:ascii="Times New Roman" w:hAnsi="Times New Roman" w:cs="Times New Roman"/>
                <w:sz w:val="24"/>
                <w:szCs w:val="24"/>
              </w:rPr>
              <w:t>Широкова Светлана Анатольевна, тел. (48543)21</w:t>
            </w:r>
            <w:r w:rsidR="00217DF5">
              <w:rPr>
                <w:rFonts w:ascii="Times New Roman" w:hAnsi="Times New Roman" w:cs="Times New Roman"/>
                <w:sz w:val="24"/>
                <w:szCs w:val="24"/>
              </w:rPr>
              <w:t>373</w:t>
            </w:r>
          </w:p>
        </w:tc>
      </w:tr>
      <w:tr w:rsidR="009D3D09" w:rsidRPr="008A139A" w:rsidTr="004718AC">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программы</w:t>
            </w:r>
          </w:p>
        </w:tc>
        <w:tc>
          <w:tcPr>
            <w:tcW w:w="5231" w:type="dxa"/>
            <w:gridSpan w:val="3"/>
          </w:tcPr>
          <w:p w:rsidR="009F581B" w:rsidRPr="008A139A" w:rsidRDefault="009F581B" w:rsidP="00217DF5">
            <w:pPr>
              <w:pStyle w:val="a3"/>
              <w:ind w:left="0"/>
              <w:rPr>
                <w:rFonts w:ascii="Times New Roman" w:hAnsi="Times New Roman" w:cs="Times New Roman"/>
                <w:sz w:val="24"/>
                <w:szCs w:val="24"/>
              </w:rPr>
            </w:pPr>
            <w:r>
              <w:rPr>
                <w:rFonts w:ascii="Times New Roman" w:hAnsi="Times New Roman" w:cs="Times New Roman"/>
                <w:sz w:val="24"/>
                <w:szCs w:val="24"/>
              </w:rPr>
              <w:t xml:space="preserve">главный редактор </w:t>
            </w:r>
            <w:r w:rsidR="002B1C36" w:rsidRPr="002B1C36">
              <w:rPr>
                <w:rFonts w:ascii="Times New Roman" w:hAnsi="Times New Roman" w:cs="Times New Roman"/>
                <w:sz w:val="24"/>
                <w:szCs w:val="24"/>
              </w:rPr>
              <w:t>Широкова Светлана Анатольевна, тел. (48543)21</w:t>
            </w:r>
            <w:r w:rsidR="00217DF5">
              <w:rPr>
                <w:rFonts w:ascii="Times New Roman" w:hAnsi="Times New Roman" w:cs="Times New Roman"/>
                <w:sz w:val="24"/>
                <w:szCs w:val="24"/>
              </w:rPr>
              <w:t>3</w:t>
            </w:r>
            <w:r w:rsidR="002B1C36" w:rsidRPr="002B1C36">
              <w:rPr>
                <w:rFonts w:ascii="Times New Roman" w:hAnsi="Times New Roman" w:cs="Times New Roman"/>
                <w:sz w:val="24"/>
                <w:szCs w:val="24"/>
              </w:rPr>
              <w:t>7</w:t>
            </w:r>
            <w:r w:rsidR="00217DF5">
              <w:rPr>
                <w:rFonts w:ascii="Times New Roman" w:hAnsi="Times New Roman" w:cs="Times New Roman"/>
                <w:sz w:val="24"/>
                <w:szCs w:val="24"/>
              </w:rPr>
              <w:t>3</w:t>
            </w:r>
          </w:p>
        </w:tc>
      </w:tr>
      <w:tr w:rsidR="009D3D09" w:rsidRPr="008A139A" w:rsidTr="004718AC">
        <w:trPr>
          <w:trHeight w:val="998"/>
        </w:trPr>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8A139A">
              <w:rPr>
                <w:rFonts w:ascii="Times New Roman" w:hAnsi="Times New Roman" w:cs="Times New Roman"/>
                <w:sz w:val="24"/>
                <w:szCs w:val="24"/>
              </w:rPr>
              <w:t>софинансируется</w:t>
            </w:r>
            <w:proofErr w:type="spellEnd"/>
            <w:r w:rsidRPr="008A139A">
              <w:rPr>
                <w:rFonts w:ascii="Times New Roman" w:hAnsi="Times New Roman" w:cs="Times New Roman"/>
                <w:sz w:val="24"/>
                <w:szCs w:val="24"/>
              </w:rPr>
              <w:t xml:space="preserve"> данная муниципальная программа</w:t>
            </w:r>
          </w:p>
        </w:tc>
        <w:tc>
          <w:tcPr>
            <w:tcW w:w="5231" w:type="dxa"/>
            <w:gridSpan w:val="3"/>
          </w:tcPr>
          <w:tbl>
            <w:tblPr>
              <w:tblW w:w="5016" w:type="dxa"/>
              <w:tblLayout w:type="fixed"/>
              <w:tblCellMar>
                <w:left w:w="0" w:type="dxa"/>
                <w:right w:w="0" w:type="dxa"/>
              </w:tblCellMar>
              <w:tblLook w:val="0000" w:firstRow="0" w:lastRow="0" w:firstColumn="0" w:lastColumn="0" w:noHBand="0" w:noVBand="0"/>
            </w:tblPr>
            <w:tblGrid>
              <w:gridCol w:w="5016"/>
            </w:tblGrid>
            <w:tr w:rsidR="00387DCA" w:rsidRPr="00387DCA" w:rsidTr="004718AC">
              <w:trPr>
                <w:trHeight w:val="1136"/>
              </w:trPr>
              <w:tc>
                <w:tcPr>
                  <w:tcW w:w="5016" w:type="dxa"/>
                </w:tcPr>
                <w:p w:rsidR="00702D45" w:rsidRPr="00702D45" w:rsidRDefault="00217DF5" w:rsidP="005A1D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p w:rsidR="00387DCA" w:rsidRPr="00387DCA" w:rsidRDefault="00387DCA" w:rsidP="005A1D5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bl>
          <w:p w:rsidR="009D3D09" w:rsidRPr="008A139A" w:rsidRDefault="009D3D09" w:rsidP="00B34FE9">
            <w:pPr>
              <w:pStyle w:val="a3"/>
              <w:ind w:left="0"/>
              <w:jc w:val="center"/>
              <w:rPr>
                <w:rFonts w:ascii="Times New Roman" w:hAnsi="Times New Roman" w:cs="Times New Roman"/>
                <w:sz w:val="24"/>
                <w:szCs w:val="24"/>
              </w:rPr>
            </w:pPr>
          </w:p>
        </w:tc>
      </w:tr>
      <w:tr w:rsidR="009D3D09" w:rsidRPr="008A139A" w:rsidTr="004718AC">
        <w:tc>
          <w:tcPr>
            <w:tcW w:w="4340" w:type="dxa"/>
            <w:gridSpan w:val="2"/>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программы</w:t>
            </w:r>
          </w:p>
        </w:tc>
        <w:tc>
          <w:tcPr>
            <w:tcW w:w="5231" w:type="dxa"/>
            <w:gridSpan w:val="3"/>
          </w:tcPr>
          <w:p w:rsidR="009D3D09" w:rsidRPr="008A139A" w:rsidRDefault="000309F6" w:rsidP="009E6C43">
            <w:pPr>
              <w:pStyle w:val="a3"/>
              <w:ind w:left="0"/>
              <w:jc w:val="center"/>
              <w:rPr>
                <w:rFonts w:ascii="Times New Roman" w:hAnsi="Times New Roman" w:cs="Times New Roman"/>
                <w:sz w:val="24"/>
                <w:szCs w:val="24"/>
              </w:rPr>
            </w:pPr>
            <w:r>
              <w:rPr>
                <w:rFonts w:ascii="Times New Roman" w:hAnsi="Times New Roman" w:cs="Times New Roman"/>
                <w:sz w:val="24"/>
                <w:szCs w:val="24"/>
              </w:rPr>
              <w:t>20</w:t>
            </w:r>
            <w:r w:rsidR="00655BBB">
              <w:rPr>
                <w:rFonts w:ascii="Times New Roman" w:hAnsi="Times New Roman" w:cs="Times New Roman"/>
                <w:sz w:val="24"/>
                <w:szCs w:val="24"/>
              </w:rPr>
              <w:t>2</w:t>
            </w:r>
            <w:r>
              <w:rPr>
                <w:rFonts w:ascii="Times New Roman" w:hAnsi="Times New Roman" w:cs="Times New Roman"/>
                <w:sz w:val="24"/>
                <w:szCs w:val="24"/>
              </w:rPr>
              <w:t>3</w:t>
            </w:r>
            <w:r w:rsidR="00655BBB">
              <w:rPr>
                <w:rFonts w:ascii="Times New Roman" w:hAnsi="Times New Roman" w:cs="Times New Roman"/>
                <w:sz w:val="24"/>
                <w:szCs w:val="24"/>
              </w:rPr>
              <w:t xml:space="preserve"> г</w:t>
            </w:r>
            <w:r w:rsidR="00D847C0">
              <w:rPr>
                <w:rFonts w:ascii="Times New Roman" w:hAnsi="Times New Roman" w:cs="Times New Roman"/>
                <w:sz w:val="24"/>
                <w:szCs w:val="24"/>
              </w:rPr>
              <w:t>.</w:t>
            </w:r>
            <w:r w:rsidR="009E6C43">
              <w:rPr>
                <w:rFonts w:ascii="Times New Roman" w:hAnsi="Times New Roman" w:cs="Times New Roman"/>
                <w:sz w:val="24"/>
                <w:szCs w:val="24"/>
              </w:rPr>
              <w:t xml:space="preserve"> </w:t>
            </w:r>
          </w:p>
        </w:tc>
      </w:tr>
      <w:tr w:rsidR="00592C4F" w:rsidRPr="008A139A" w:rsidTr="004718AC">
        <w:tc>
          <w:tcPr>
            <w:tcW w:w="4340" w:type="dxa"/>
            <w:gridSpan w:val="2"/>
          </w:tcPr>
          <w:p w:rsidR="00592C4F" w:rsidRPr="008A139A" w:rsidRDefault="00592C4F"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Цель муниципальной программы</w:t>
            </w:r>
          </w:p>
        </w:tc>
        <w:tc>
          <w:tcPr>
            <w:tcW w:w="5231" w:type="dxa"/>
            <w:gridSpan w:val="3"/>
            <w:vAlign w:val="center"/>
          </w:tcPr>
          <w:p w:rsidR="00592C4F" w:rsidRPr="00EA0B79" w:rsidRDefault="00592C4F" w:rsidP="00A77D2E">
            <w:pPr>
              <w:jc w:val="both"/>
              <w:rPr>
                <w:rFonts w:ascii="Times New Roman" w:hAnsi="Times New Roman"/>
                <w:sz w:val="28"/>
                <w:szCs w:val="28"/>
              </w:rPr>
            </w:pPr>
            <w:r w:rsidRPr="004A42C1">
              <w:rPr>
                <w:rFonts w:ascii="Times New Roman" w:hAnsi="Times New Roman"/>
                <w:sz w:val="24"/>
                <w:szCs w:val="24"/>
              </w:rPr>
              <w:t>Повышение уровня информированности жителей Любимского района.</w:t>
            </w:r>
          </w:p>
        </w:tc>
      </w:tr>
      <w:tr w:rsidR="00592C4F" w:rsidRPr="008A139A" w:rsidTr="004718AC">
        <w:tc>
          <w:tcPr>
            <w:tcW w:w="9571" w:type="dxa"/>
            <w:gridSpan w:val="5"/>
          </w:tcPr>
          <w:p w:rsidR="00592C4F" w:rsidRPr="008A139A" w:rsidRDefault="00592C4F"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2551" w:type="dxa"/>
            <w:gridSpan w:val="3"/>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3084" w:type="dxa"/>
          </w:tcPr>
          <w:p w:rsidR="00340686" w:rsidRPr="008A139A" w:rsidRDefault="00340686" w:rsidP="0034068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 xml:space="preserve">23 </w:t>
            </w:r>
            <w:r w:rsidRPr="008A139A">
              <w:rPr>
                <w:rFonts w:ascii="Times New Roman" w:hAnsi="Times New Roman" w:cs="Times New Roman"/>
                <w:sz w:val="24"/>
                <w:szCs w:val="24"/>
              </w:rPr>
              <w:t>г.</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255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255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2551" w:type="dxa"/>
            <w:gridSpan w:val="3"/>
          </w:tcPr>
          <w:p w:rsidR="00340686" w:rsidRPr="008A139A" w:rsidRDefault="00340686" w:rsidP="00E12EEA">
            <w:pPr>
              <w:pStyle w:val="a3"/>
              <w:ind w:left="0"/>
              <w:jc w:val="center"/>
              <w:rPr>
                <w:rFonts w:ascii="Times New Roman" w:hAnsi="Times New Roman" w:cs="Times New Roman"/>
                <w:sz w:val="24"/>
                <w:szCs w:val="24"/>
              </w:rPr>
            </w:pPr>
            <w:r>
              <w:rPr>
                <w:rFonts w:ascii="Times New Roman" w:hAnsi="Times New Roman" w:cs="Times New Roman"/>
                <w:sz w:val="24"/>
                <w:szCs w:val="24"/>
              </w:rPr>
              <w:t>1 726 8</w:t>
            </w:r>
            <w:r w:rsidR="00E12EEA">
              <w:rPr>
                <w:rFonts w:ascii="Times New Roman" w:hAnsi="Times New Roman" w:cs="Times New Roman"/>
                <w:sz w:val="24"/>
                <w:szCs w:val="24"/>
              </w:rPr>
              <w:t>82</w:t>
            </w:r>
            <w:r>
              <w:rPr>
                <w:rFonts w:ascii="Times New Roman" w:hAnsi="Times New Roman" w:cs="Times New Roman"/>
                <w:sz w:val="24"/>
                <w:szCs w:val="24"/>
              </w:rPr>
              <w:t>=50</w:t>
            </w:r>
          </w:p>
        </w:tc>
        <w:tc>
          <w:tcPr>
            <w:tcW w:w="3084" w:type="dxa"/>
          </w:tcPr>
          <w:p w:rsidR="00340686" w:rsidRPr="008A139A" w:rsidRDefault="00340686" w:rsidP="00E12EEA">
            <w:pPr>
              <w:pStyle w:val="a3"/>
              <w:ind w:left="0"/>
              <w:jc w:val="center"/>
              <w:rPr>
                <w:rFonts w:ascii="Times New Roman" w:hAnsi="Times New Roman" w:cs="Times New Roman"/>
                <w:sz w:val="24"/>
                <w:szCs w:val="24"/>
              </w:rPr>
            </w:pPr>
            <w:r>
              <w:rPr>
                <w:rFonts w:ascii="Times New Roman" w:hAnsi="Times New Roman" w:cs="Times New Roman"/>
                <w:sz w:val="24"/>
                <w:szCs w:val="24"/>
              </w:rPr>
              <w:t>1 726 8</w:t>
            </w:r>
            <w:r w:rsidR="00E12EEA">
              <w:rPr>
                <w:rFonts w:ascii="Times New Roman" w:hAnsi="Times New Roman" w:cs="Times New Roman"/>
                <w:sz w:val="24"/>
                <w:szCs w:val="24"/>
              </w:rPr>
              <w:t>82</w:t>
            </w:r>
            <w:r>
              <w:rPr>
                <w:rFonts w:ascii="Times New Roman" w:hAnsi="Times New Roman" w:cs="Times New Roman"/>
                <w:sz w:val="24"/>
                <w:szCs w:val="24"/>
              </w:rPr>
              <w:t>=50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255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255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2551" w:type="dxa"/>
            <w:gridSpan w:val="3"/>
          </w:tcPr>
          <w:p w:rsidR="00340686" w:rsidRPr="008A139A" w:rsidRDefault="00340686" w:rsidP="00E12EEA">
            <w:pPr>
              <w:pStyle w:val="a3"/>
              <w:ind w:left="0"/>
              <w:jc w:val="center"/>
              <w:rPr>
                <w:rFonts w:ascii="Times New Roman" w:hAnsi="Times New Roman" w:cs="Times New Roman"/>
                <w:sz w:val="24"/>
                <w:szCs w:val="24"/>
              </w:rPr>
            </w:pPr>
            <w:r>
              <w:rPr>
                <w:rFonts w:ascii="Times New Roman" w:hAnsi="Times New Roman" w:cs="Times New Roman"/>
                <w:sz w:val="24"/>
                <w:szCs w:val="24"/>
              </w:rPr>
              <w:t>1 726 8</w:t>
            </w:r>
            <w:r w:rsidR="00E12EEA">
              <w:rPr>
                <w:rFonts w:ascii="Times New Roman" w:hAnsi="Times New Roman" w:cs="Times New Roman"/>
                <w:sz w:val="24"/>
                <w:szCs w:val="24"/>
              </w:rPr>
              <w:t>82</w:t>
            </w:r>
            <w:r>
              <w:rPr>
                <w:rFonts w:ascii="Times New Roman" w:hAnsi="Times New Roman" w:cs="Times New Roman"/>
                <w:sz w:val="24"/>
                <w:szCs w:val="24"/>
              </w:rPr>
              <w:t>=50</w:t>
            </w:r>
          </w:p>
        </w:tc>
        <w:tc>
          <w:tcPr>
            <w:tcW w:w="3084" w:type="dxa"/>
          </w:tcPr>
          <w:p w:rsidR="00340686" w:rsidRPr="008A139A" w:rsidRDefault="00340686" w:rsidP="00E12EEA">
            <w:pPr>
              <w:pStyle w:val="a3"/>
              <w:ind w:left="0"/>
              <w:jc w:val="center"/>
              <w:rPr>
                <w:rFonts w:ascii="Times New Roman" w:hAnsi="Times New Roman" w:cs="Times New Roman"/>
                <w:sz w:val="24"/>
                <w:szCs w:val="24"/>
              </w:rPr>
            </w:pPr>
            <w:r>
              <w:rPr>
                <w:rFonts w:ascii="Times New Roman" w:hAnsi="Times New Roman" w:cs="Times New Roman"/>
                <w:sz w:val="24"/>
                <w:szCs w:val="24"/>
              </w:rPr>
              <w:t>1 726 8</w:t>
            </w:r>
            <w:r w:rsidR="00E12EEA">
              <w:rPr>
                <w:rFonts w:ascii="Times New Roman" w:hAnsi="Times New Roman" w:cs="Times New Roman"/>
                <w:sz w:val="24"/>
                <w:szCs w:val="24"/>
              </w:rPr>
              <w:t>82</w:t>
            </w:r>
            <w:r>
              <w:rPr>
                <w:rFonts w:ascii="Times New Roman" w:hAnsi="Times New Roman" w:cs="Times New Roman"/>
                <w:sz w:val="24"/>
                <w:szCs w:val="24"/>
              </w:rPr>
              <w:t>=50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2551" w:type="dxa"/>
            <w:gridSpan w:val="3"/>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c>
          <w:tcPr>
            <w:tcW w:w="3084" w:type="dxa"/>
          </w:tcPr>
          <w:p w:rsidR="00340686" w:rsidRPr="008A139A" w:rsidRDefault="00340686"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w:t>
            </w:r>
          </w:p>
        </w:tc>
      </w:tr>
      <w:tr w:rsidR="00340686" w:rsidRPr="008A139A" w:rsidTr="004718AC">
        <w:tc>
          <w:tcPr>
            <w:tcW w:w="3936" w:type="dxa"/>
          </w:tcPr>
          <w:p w:rsidR="00340686" w:rsidRPr="008A139A" w:rsidRDefault="00340686"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2551" w:type="dxa"/>
            <w:gridSpan w:val="3"/>
          </w:tcPr>
          <w:p w:rsidR="00340686" w:rsidRPr="008A139A" w:rsidRDefault="00340686" w:rsidP="00E12EEA">
            <w:pPr>
              <w:pStyle w:val="a3"/>
              <w:ind w:left="0"/>
              <w:jc w:val="center"/>
              <w:rPr>
                <w:rFonts w:ascii="Times New Roman" w:hAnsi="Times New Roman" w:cs="Times New Roman"/>
                <w:sz w:val="24"/>
                <w:szCs w:val="24"/>
              </w:rPr>
            </w:pPr>
            <w:r>
              <w:rPr>
                <w:rFonts w:ascii="Times New Roman" w:hAnsi="Times New Roman" w:cs="Times New Roman"/>
                <w:sz w:val="24"/>
                <w:szCs w:val="24"/>
              </w:rPr>
              <w:t>1 726 8</w:t>
            </w:r>
            <w:r w:rsidR="00E12EEA">
              <w:rPr>
                <w:rFonts w:ascii="Times New Roman" w:hAnsi="Times New Roman" w:cs="Times New Roman"/>
                <w:sz w:val="24"/>
                <w:szCs w:val="24"/>
              </w:rPr>
              <w:t>82</w:t>
            </w:r>
            <w:r>
              <w:rPr>
                <w:rFonts w:ascii="Times New Roman" w:hAnsi="Times New Roman" w:cs="Times New Roman"/>
                <w:sz w:val="24"/>
                <w:szCs w:val="24"/>
              </w:rPr>
              <w:t>=50</w:t>
            </w:r>
          </w:p>
        </w:tc>
        <w:tc>
          <w:tcPr>
            <w:tcW w:w="3084" w:type="dxa"/>
          </w:tcPr>
          <w:p w:rsidR="00340686" w:rsidRPr="008A139A" w:rsidRDefault="00340686" w:rsidP="00E12EEA">
            <w:pPr>
              <w:pStyle w:val="a3"/>
              <w:ind w:left="0"/>
              <w:jc w:val="center"/>
              <w:rPr>
                <w:rFonts w:ascii="Times New Roman" w:hAnsi="Times New Roman" w:cs="Times New Roman"/>
                <w:sz w:val="24"/>
                <w:szCs w:val="24"/>
              </w:rPr>
            </w:pPr>
            <w:r>
              <w:rPr>
                <w:rFonts w:ascii="Times New Roman" w:hAnsi="Times New Roman" w:cs="Times New Roman"/>
                <w:sz w:val="24"/>
                <w:szCs w:val="24"/>
              </w:rPr>
              <w:t>1 726 8</w:t>
            </w:r>
            <w:r w:rsidR="00E12EEA">
              <w:rPr>
                <w:rFonts w:ascii="Times New Roman" w:hAnsi="Times New Roman" w:cs="Times New Roman"/>
                <w:sz w:val="24"/>
                <w:szCs w:val="24"/>
              </w:rPr>
              <w:t>82</w:t>
            </w:r>
            <w:r>
              <w:rPr>
                <w:rFonts w:ascii="Times New Roman" w:hAnsi="Times New Roman" w:cs="Times New Roman"/>
                <w:sz w:val="24"/>
                <w:szCs w:val="24"/>
              </w:rPr>
              <w:t>=50</w:t>
            </w:r>
          </w:p>
        </w:tc>
      </w:tr>
      <w:tr w:rsidR="00592C4F" w:rsidRPr="008A139A" w:rsidTr="004718AC">
        <w:tc>
          <w:tcPr>
            <w:tcW w:w="9571" w:type="dxa"/>
            <w:gridSpan w:val="5"/>
          </w:tcPr>
          <w:p w:rsidR="00592C4F" w:rsidRPr="008A139A" w:rsidRDefault="00592C4F"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Перечень подпрограмм, входящих в состав муниципальной программы:</w:t>
            </w:r>
          </w:p>
        </w:tc>
      </w:tr>
      <w:tr w:rsidR="00592C4F" w:rsidRPr="008A139A" w:rsidTr="004718AC">
        <w:tc>
          <w:tcPr>
            <w:tcW w:w="4503" w:type="dxa"/>
            <w:gridSpan w:val="3"/>
          </w:tcPr>
          <w:p w:rsidR="00600433" w:rsidRPr="008A139A" w:rsidRDefault="003B7359" w:rsidP="00720597">
            <w:pPr>
              <w:pStyle w:val="a3"/>
              <w:ind w:left="0"/>
              <w:rPr>
                <w:rFonts w:ascii="Times New Roman" w:hAnsi="Times New Roman" w:cs="Times New Roman"/>
                <w:sz w:val="24"/>
                <w:szCs w:val="24"/>
              </w:rPr>
            </w:pPr>
            <w:r w:rsidRPr="001408E3">
              <w:rPr>
                <w:rFonts w:ascii="Times New Roman" w:eastAsia="Calibri" w:hAnsi="Times New Roman"/>
                <w:sz w:val="24"/>
                <w:szCs w:val="24"/>
              </w:rPr>
              <w:t>МЦП "Информационная поддержка деятельности органов местного самоуправления"</w:t>
            </w:r>
          </w:p>
        </w:tc>
        <w:tc>
          <w:tcPr>
            <w:tcW w:w="5068" w:type="dxa"/>
            <w:gridSpan w:val="2"/>
          </w:tcPr>
          <w:p w:rsidR="00592C4F" w:rsidRPr="008A139A" w:rsidRDefault="00600433" w:rsidP="00600433">
            <w:pPr>
              <w:pStyle w:val="a3"/>
              <w:ind w:left="0"/>
              <w:jc w:val="center"/>
              <w:rPr>
                <w:rFonts w:ascii="Times New Roman" w:hAnsi="Times New Roman" w:cs="Times New Roman"/>
                <w:sz w:val="24"/>
                <w:szCs w:val="24"/>
              </w:rPr>
            </w:pPr>
            <w:r>
              <w:rPr>
                <w:rFonts w:ascii="Times New Roman" w:hAnsi="Times New Roman" w:cs="Times New Roman"/>
                <w:sz w:val="24"/>
                <w:szCs w:val="24"/>
              </w:rPr>
              <w:t>МАУ Редакция газеты «Наш край»</w:t>
            </w:r>
            <w:r w:rsidR="007A4753">
              <w:rPr>
                <w:rFonts w:ascii="Times New Roman" w:hAnsi="Times New Roman" w:cs="Times New Roman"/>
                <w:sz w:val="24"/>
                <w:szCs w:val="24"/>
              </w:rPr>
              <w:t>,  главный редактор</w:t>
            </w:r>
            <w:r w:rsidR="002E6049">
              <w:rPr>
                <w:rFonts w:ascii="Times New Roman" w:hAnsi="Times New Roman" w:cs="Times New Roman"/>
                <w:sz w:val="24"/>
                <w:szCs w:val="24"/>
              </w:rPr>
              <w:t xml:space="preserve"> Широкова Светлана Анатольевна</w:t>
            </w:r>
          </w:p>
        </w:tc>
      </w:tr>
      <w:tr w:rsidR="00592C4F" w:rsidRPr="008A139A" w:rsidTr="004718AC">
        <w:tc>
          <w:tcPr>
            <w:tcW w:w="4503" w:type="dxa"/>
            <w:gridSpan w:val="3"/>
          </w:tcPr>
          <w:p w:rsidR="00592C4F" w:rsidRPr="008A139A" w:rsidRDefault="00592C4F"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5068" w:type="dxa"/>
            <w:gridSpan w:val="2"/>
          </w:tcPr>
          <w:p w:rsidR="00592C4F" w:rsidRPr="0011486A" w:rsidRDefault="00E12EEA" w:rsidP="00554523">
            <w:pPr>
              <w:pStyle w:val="a3"/>
              <w:ind w:left="0"/>
              <w:jc w:val="center"/>
              <w:rPr>
                <w:rFonts w:ascii="Times New Roman" w:hAnsi="Times New Roman" w:cs="Times New Roman"/>
                <w:sz w:val="24"/>
                <w:szCs w:val="24"/>
              </w:rPr>
            </w:pPr>
            <w:hyperlink r:id="rId6" w:history="1">
              <w:r w:rsidR="0011486A" w:rsidRPr="00AA50A8">
                <w:rPr>
                  <w:rStyle w:val="ad"/>
                  <w:rFonts w:ascii="Times New Roman" w:hAnsi="Times New Roman" w:cs="Times New Roman"/>
                </w:rPr>
                <w:t>http://любим-район.рф/strategicheskoe-planirovanie-lyubimskogo-munitcipal-nogo-rayona.html</w:t>
              </w:r>
            </w:hyperlink>
            <w:r w:rsidR="005F53D5">
              <w:rPr>
                <w:rStyle w:val="ad"/>
                <w:rFonts w:ascii="Times New Roman" w:hAnsi="Times New Roman" w:cs="Times New Roman"/>
              </w:rPr>
              <w:t xml:space="preserve"> </w:t>
            </w:r>
            <w:r w:rsidR="0011486A" w:rsidRPr="00AA50A8">
              <w:rPr>
                <w:rFonts w:ascii="Times New Roman" w:hAnsi="Times New Roman" w:cs="Times New Roman"/>
              </w:rPr>
              <w:t xml:space="preserve"> </w:t>
            </w:r>
            <w:r w:rsidR="0011486A" w:rsidRPr="00AA50A8">
              <w:rPr>
                <w:rFonts w:ascii="Times New Roman" w:hAnsi="Times New Roman" w:cs="Times New Roman"/>
                <w:sz w:val="24"/>
                <w:szCs w:val="24"/>
              </w:rPr>
              <w:t xml:space="preserve"> </w:t>
            </w:r>
          </w:p>
        </w:tc>
      </w:tr>
    </w:tbl>
    <w:p w:rsidR="00F04A7D" w:rsidRPr="004718AC" w:rsidRDefault="00F04A7D" w:rsidP="005F53D5">
      <w:pPr>
        <w:spacing w:after="0" w:line="240" w:lineRule="auto"/>
        <w:ind w:left="360"/>
        <w:jc w:val="center"/>
        <w:rPr>
          <w:rFonts w:ascii="Times New Roman" w:eastAsia="Times New Roman" w:hAnsi="Times New Roman" w:cs="Times New Roman"/>
          <w:b/>
          <w:bCs/>
          <w:color w:val="000000"/>
          <w:sz w:val="28"/>
          <w:szCs w:val="28"/>
        </w:rPr>
      </w:pPr>
      <w:r w:rsidRPr="004718AC">
        <w:rPr>
          <w:rFonts w:ascii="Times New Roman" w:eastAsia="Times New Roman" w:hAnsi="Times New Roman" w:cs="Times New Roman"/>
          <w:b/>
          <w:bCs/>
          <w:color w:val="000000"/>
          <w:sz w:val="28"/>
          <w:szCs w:val="28"/>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xml:space="preserve">  Ведущее влияние СМИ на формирование общественного мнения подтверждается социологическими исследованиями. Результаты таких исследований свидетельствуют, что среди источников получения сведений о </w:t>
      </w:r>
      <w:r w:rsidRPr="00F04A7D">
        <w:rPr>
          <w:rFonts w:ascii="Times New Roman" w:eastAsia="Times New Roman" w:hAnsi="Times New Roman" w:cs="Times New Roman"/>
          <w:color w:val="000000"/>
          <w:sz w:val="28"/>
          <w:szCs w:val="28"/>
          <w:lang w:eastAsia="ru-RU"/>
        </w:rPr>
        <w:lastRenderedPageBreak/>
        <w:t xml:space="preserve">различных сферах жизни до 70 процентов граждан назвали СМИ,  и только оставшиеся 30 процентов - общение на работе. Несмотря на то, что население области часто обращается к СМИ и считает СМИ основным источником получения информации, только единицы оценивают свой уровень информированности о различных областях общественной жизни как высокий.     </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xml:space="preserve">  Проблема реализации права граждан на получение полной, достоверной и своевременной информации реальна и требует принятия мер со стороны органов власти. СМИ в реализации этого права имеют исключительное значение. </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xml:space="preserve">  В соответствии с действующим законодательством Российской Федерации право граждан на получение информации – законодательно закрепленная обязанность органов местного самоуправления на создание условий для развития системы информирования населения о деятельности органов местного самоуправления Любимского района, удовлетворение потребности населения в информации о социально-экономической, общественно-политической, культурной жизни района через средства массовой информации.</w:t>
      </w:r>
      <w:r w:rsidRPr="00F04A7D">
        <w:rPr>
          <w:rFonts w:ascii="Times New Roman" w:eastAsia="Times New Roman" w:hAnsi="Times New Roman" w:cs="Times New Roman"/>
          <w:color w:val="000000"/>
          <w:sz w:val="28"/>
          <w:szCs w:val="28"/>
        </w:rPr>
        <w:t xml:space="preserve"> ОМС  максимально заинтересованы в информировании населения о своей деятельности, в расширении диалога с общественными институтами. </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04A7D">
        <w:rPr>
          <w:rFonts w:ascii="Times New Roman" w:eastAsia="Times New Roman" w:hAnsi="Times New Roman" w:cs="Times New Roman"/>
          <w:color w:val="000000"/>
          <w:sz w:val="28"/>
          <w:szCs w:val="28"/>
          <w:lang w:eastAsia="ru-RU"/>
        </w:rPr>
        <w:tab/>
        <w:t xml:space="preserve">Главной стратегической целью деятельности Администрации Любимского муниципального района является повышение уровня благосостояния и качества жизни населения, что, безусловно, включает в себя повышение уровня информированности жителей района о проводимых на территории района преобразованиях, о социально-экономическом и культурном развитии. Достижение поставленной цели невозможно без вовлечения печатных СМИ в процесс подготовки, производства и распространения информации. </w:t>
      </w:r>
      <w:r w:rsidRPr="00F04A7D">
        <w:rPr>
          <w:rFonts w:ascii="Times New Roman" w:eastAsia="Times New Roman" w:hAnsi="Times New Roman" w:cs="Times New Roman"/>
          <w:color w:val="000000"/>
          <w:sz w:val="28"/>
          <w:szCs w:val="28"/>
        </w:rPr>
        <w:t xml:space="preserve">Взаимодействие средств массовой информации и ОМС в процессе информирования населения строится на принципе оказания информационных услуг. Для повышения эффективности этой работы также необходима организация и проведение конференций, семинаров, «круглых столов», встреч, совещаний и иных мероприятий с целью определения наиболее перспективных направлений развития средств массовой информации, выработки единой политики действий по информационному обеспечению важнейших событий в районе. </w:t>
      </w:r>
    </w:p>
    <w:p w:rsidR="00F04A7D" w:rsidRPr="00F04A7D" w:rsidRDefault="00F04A7D" w:rsidP="00F04A7D">
      <w:pPr>
        <w:spacing w:after="0" w:line="240" w:lineRule="auto"/>
        <w:ind w:firstLine="567"/>
        <w:jc w:val="both"/>
        <w:rPr>
          <w:rFonts w:ascii="Times New Roman" w:eastAsia="Times New Roman" w:hAnsi="Times New Roman" w:cs="Times New Roman"/>
          <w:sz w:val="28"/>
          <w:szCs w:val="28"/>
          <w:lang w:eastAsia="ru-RU"/>
        </w:rPr>
      </w:pPr>
      <w:r w:rsidRPr="00F04A7D">
        <w:rPr>
          <w:rFonts w:ascii="Times New Roman" w:eastAsia="Times New Roman" w:hAnsi="Times New Roman" w:cs="Times New Roman"/>
          <w:sz w:val="28"/>
          <w:szCs w:val="28"/>
          <w:lang w:eastAsia="ru-RU"/>
        </w:rPr>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Любимского района в информации о деятельности Администрации. То есть, осуществление </w:t>
      </w:r>
      <w:r w:rsidRPr="00F04A7D">
        <w:rPr>
          <w:rFonts w:ascii="Times New Roman" w:eastAsia="Times New Roman" w:hAnsi="Times New Roman" w:cs="Times New Roman"/>
          <w:sz w:val="28"/>
          <w:szCs w:val="28"/>
          <w:lang w:eastAsia="ru-RU"/>
        </w:rPr>
        <w:lastRenderedPageBreak/>
        <w:t>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04A7D">
        <w:rPr>
          <w:rFonts w:ascii="Times New Roman" w:eastAsia="Times New Roman" w:hAnsi="Times New Roman" w:cs="Times New Roman"/>
          <w:color w:val="000000"/>
          <w:sz w:val="28"/>
          <w:szCs w:val="28"/>
        </w:rPr>
        <w:t>Подготовка и размещение материалов, способствующих решению задач, нуждается в соответствующей поддержке. Следовательно, решать проблему необходимо программными методами на местном уровне. Реализация программных мероприятий позволит повысить степень доверия населения к Администрации, за счет обеспечения обратной связи через средства массовой информации и коммуникации, которая будет способствовать оперативному решению проблемных ситуаций.</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xml:space="preserve">Одним из актуальных вопросов формирования государственной информационной </w:t>
      </w:r>
      <w:proofErr w:type="gramStart"/>
      <w:r w:rsidRPr="00F04A7D">
        <w:rPr>
          <w:rFonts w:ascii="Times New Roman" w:eastAsia="Times New Roman" w:hAnsi="Times New Roman" w:cs="Times New Roman"/>
          <w:color w:val="000000"/>
          <w:sz w:val="28"/>
          <w:szCs w:val="28"/>
          <w:lang w:eastAsia="ru-RU"/>
        </w:rPr>
        <w:t>политики является оптимизация взаимоотношений органов местного самоуправления района</w:t>
      </w:r>
      <w:proofErr w:type="gramEnd"/>
      <w:r w:rsidRPr="00F04A7D">
        <w:rPr>
          <w:rFonts w:ascii="Times New Roman" w:eastAsia="Times New Roman" w:hAnsi="Times New Roman" w:cs="Times New Roman"/>
          <w:color w:val="000000"/>
          <w:sz w:val="28"/>
          <w:szCs w:val="28"/>
          <w:lang w:eastAsia="ru-RU"/>
        </w:rPr>
        <w:t xml:space="preserve"> и СМИ.</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Настоящая муниципальная программа разработана в соответствии со следующими  нормативными актами:</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Российской Федерации»;</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04A7D" w:rsidRPr="00F04A7D" w:rsidRDefault="00F04A7D" w:rsidP="00F04A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04A7D">
        <w:rPr>
          <w:rFonts w:ascii="Times New Roman" w:eastAsia="Times New Roman" w:hAnsi="Times New Roman" w:cs="Times New Roman"/>
          <w:color w:val="000000"/>
          <w:sz w:val="28"/>
          <w:szCs w:val="28"/>
          <w:lang w:eastAsia="ru-RU"/>
        </w:rPr>
        <w:t>- Уставом Любимского муниципальн</w:t>
      </w:r>
      <w:r w:rsidR="004718AC">
        <w:rPr>
          <w:rFonts w:ascii="Times New Roman" w:eastAsia="Times New Roman" w:hAnsi="Times New Roman" w:cs="Times New Roman"/>
          <w:color w:val="000000"/>
          <w:sz w:val="28"/>
          <w:szCs w:val="28"/>
          <w:lang w:eastAsia="ru-RU"/>
        </w:rPr>
        <w:t>ого района Ярославской области.</w:t>
      </w:r>
    </w:p>
    <w:p w:rsidR="00F93C0C" w:rsidRDefault="00F93C0C" w:rsidP="00F93C0C">
      <w:pPr>
        <w:autoSpaceDE w:val="0"/>
        <w:autoSpaceDN w:val="0"/>
        <w:adjustRightInd w:val="0"/>
        <w:spacing w:after="0" w:line="240" w:lineRule="auto"/>
        <w:ind w:firstLine="567"/>
        <w:jc w:val="both"/>
        <w:rPr>
          <w:rFonts w:ascii="Times New Roman" w:hAnsi="Times New Roman" w:cs="Times New Roman"/>
          <w:sz w:val="24"/>
          <w:szCs w:val="24"/>
        </w:rPr>
      </w:pPr>
    </w:p>
    <w:p w:rsidR="00E1494D" w:rsidRPr="004718AC" w:rsidRDefault="00F93C0C" w:rsidP="00F93C0C">
      <w:pPr>
        <w:autoSpaceDE w:val="0"/>
        <w:autoSpaceDN w:val="0"/>
        <w:adjustRightInd w:val="0"/>
        <w:spacing w:after="0" w:line="240" w:lineRule="auto"/>
        <w:ind w:firstLine="567"/>
        <w:jc w:val="both"/>
        <w:rPr>
          <w:rFonts w:ascii="Times New Roman" w:hAnsi="Times New Roman" w:cs="Times New Roman"/>
          <w:sz w:val="28"/>
          <w:szCs w:val="28"/>
        </w:rPr>
      </w:pPr>
      <w:r w:rsidRPr="004718AC">
        <w:rPr>
          <w:rFonts w:ascii="Times New Roman" w:hAnsi="Times New Roman" w:cs="Times New Roman"/>
          <w:sz w:val="28"/>
          <w:szCs w:val="28"/>
        </w:rPr>
        <w:t>1.</w:t>
      </w:r>
      <w:r w:rsidR="00E1494D" w:rsidRPr="004718AC">
        <w:rPr>
          <w:rFonts w:ascii="Times New Roman" w:hAnsi="Times New Roman" w:cs="Times New Roman"/>
          <w:sz w:val="28"/>
          <w:szCs w:val="28"/>
        </w:rPr>
        <w:t>Цель, задачи и целевые показатели муниципальной программы</w:t>
      </w:r>
    </w:p>
    <w:tbl>
      <w:tblPr>
        <w:tblStyle w:val="ab"/>
        <w:tblW w:w="9829" w:type="dxa"/>
        <w:tblInd w:w="-176" w:type="dxa"/>
        <w:tblLayout w:type="fixed"/>
        <w:tblLook w:val="04A0" w:firstRow="1" w:lastRow="0" w:firstColumn="1" w:lastColumn="0" w:noHBand="0" w:noVBand="1"/>
      </w:tblPr>
      <w:tblGrid>
        <w:gridCol w:w="2978"/>
        <w:gridCol w:w="1701"/>
        <w:gridCol w:w="2126"/>
        <w:gridCol w:w="3024"/>
      </w:tblGrid>
      <w:tr w:rsidR="00E1494D" w:rsidRPr="004718AC" w:rsidTr="00197CA4">
        <w:tc>
          <w:tcPr>
            <w:tcW w:w="9829" w:type="dxa"/>
            <w:gridSpan w:val="4"/>
          </w:tcPr>
          <w:p w:rsidR="00E1494D" w:rsidRPr="004718AC" w:rsidRDefault="00E1494D"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Цель программы:</w:t>
            </w:r>
            <w:r w:rsidR="00542F09" w:rsidRPr="004718AC">
              <w:rPr>
                <w:rFonts w:ascii="Times New Roman" w:hAnsi="Times New Roman" w:cs="Times New Roman"/>
                <w:sz w:val="28"/>
                <w:szCs w:val="28"/>
              </w:rPr>
              <w:t xml:space="preserve"> Повышение уровня информированности жителей Любимского района.</w:t>
            </w:r>
          </w:p>
        </w:tc>
      </w:tr>
      <w:tr w:rsidR="00E1494D" w:rsidRPr="004718AC" w:rsidTr="00197CA4">
        <w:tc>
          <w:tcPr>
            <w:tcW w:w="9829" w:type="dxa"/>
            <w:gridSpan w:val="4"/>
          </w:tcPr>
          <w:p w:rsidR="00E1494D" w:rsidRPr="004718AC" w:rsidRDefault="00E1494D" w:rsidP="00E1494D">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Задачи и целевые показатели программы</w:t>
            </w:r>
          </w:p>
        </w:tc>
      </w:tr>
      <w:tr w:rsidR="0025768A" w:rsidRPr="004718AC" w:rsidTr="00197CA4">
        <w:tc>
          <w:tcPr>
            <w:tcW w:w="2978"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Наименование целевого показателя</w:t>
            </w:r>
          </w:p>
        </w:tc>
        <w:tc>
          <w:tcPr>
            <w:tcW w:w="1701"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единица измерения показателя</w:t>
            </w:r>
          </w:p>
        </w:tc>
        <w:tc>
          <w:tcPr>
            <w:tcW w:w="2126"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базовое значение показателя</w:t>
            </w:r>
          </w:p>
        </w:tc>
        <w:tc>
          <w:tcPr>
            <w:tcW w:w="3024" w:type="dxa"/>
          </w:tcPr>
          <w:p w:rsidR="0025768A" w:rsidRPr="004718AC" w:rsidRDefault="00F5339D" w:rsidP="00F5339D">
            <w:pPr>
              <w:pStyle w:val="a3"/>
              <w:ind w:left="0"/>
              <w:rPr>
                <w:rFonts w:ascii="Times New Roman" w:hAnsi="Times New Roman" w:cs="Times New Roman"/>
                <w:sz w:val="28"/>
                <w:szCs w:val="28"/>
              </w:rPr>
            </w:pPr>
            <w:r w:rsidRPr="004718AC">
              <w:rPr>
                <w:rFonts w:ascii="Times New Roman" w:hAnsi="Times New Roman" w:cs="Times New Roman"/>
                <w:sz w:val="28"/>
                <w:szCs w:val="28"/>
              </w:rPr>
              <w:t>п</w:t>
            </w:r>
            <w:r w:rsidR="0025768A" w:rsidRPr="004718AC">
              <w:rPr>
                <w:rFonts w:ascii="Times New Roman" w:hAnsi="Times New Roman" w:cs="Times New Roman"/>
                <w:sz w:val="28"/>
                <w:szCs w:val="28"/>
              </w:rPr>
              <w:t>лановое</w:t>
            </w:r>
            <w:r w:rsidRPr="004718AC">
              <w:rPr>
                <w:rFonts w:ascii="Times New Roman" w:hAnsi="Times New Roman" w:cs="Times New Roman"/>
                <w:sz w:val="28"/>
                <w:szCs w:val="28"/>
              </w:rPr>
              <w:t xml:space="preserve"> </w:t>
            </w:r>
            <w:r w:rsidR="0025768A" w:rsidRPr="004718AC">
              <w:rPr>
                <w:rFonts w:ascii="Times New Roman" w:hAnsi="Times New Roman" w:cs="Times New Roman"/>
                <w:sz w:val="28"/>
                <w:szCs w:val="28"/>
              </w:rPr>
              <w:t xml:space="preserve"> значение показателя на 2023 г.</w:t>
            </w:r>
          </w:p>
        </w:tc>
      </w:tr>
      <w:tr w:rsidR="00E1494D" w:rsidRPr="004718AC" w:rsidTr="00197CA4">
        <w:tc>
          <w:tcPr>
            <w:tcW w:w="2978" w:type="dxa"/>
          </w:tcPr>
          <w:p w:rsidR="00E1494D" w:rsidRPr="004718AC" w:rsidRDefault="00E1494D"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Задача 1</w:t>
            </w:r>
          </w:p>
        </w:tc>
        <w:tc>
          <w:tcPr>
            <w:tcW w:w="6851" w:type="dxa"/>
            <w:gridSpan w:val="3"/>
          </w:tcPr>
          <w:p w:rsidR="00E1494D" w:rsidRPr="004718AC" w:rsidRDefault="00C50209" w:rsidP="00E1494D">
            <w:pPr>
              <w:pStyle w:val="a3"/>
              <w:ind w:left="0"/>
              <w:jc w:val="both"/>
              <w:rPr>
                <w:rFonts w:ascii="Times New Roman" w:hAnsi="Times New Roman" w:cs="Times New Roman"/>
                <w:i/>
                <w:sz w:val="28"/>
                <w:szCs w:val="28"/>
              </w:rPr>
            </w:pPr>
            <w:r w:rsidRPr="004718AC">
              <w:rPr>
                <w:rFonts w:ascii="Times New Roman" w:hAnsi="Times New Roman" w:cs="Times New Roman"/>
                <w:i/>
                <w:sz w:val="28"/>
                <w:szCs w:val="28"/>
              </w:rPr>
              <w:t>Обеспечение населения района официальной информацией, принимаемой администрацией Любимского муниципального района</w:t>
            </w:r>
          </w:p>
        </w:tc>
      </w:tr>
      <w:tr w:rsidR="0025768A" w:rsidRPr="004718AC" w:rsidTr="00197CA4">
        <w:tc>
          <w:tcPr>
            <w:tcW w:w="2978" w:type="dxa"/>
          </w:tcPr>
          <w:p w:rsidR="0025768A" w:rsidRPr="004718AC" w:rsidRDefault="0025768A" w:rsidP="003378A1">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Количество печатных страниц, предназначенных для опубликования официальной информации ОМС</w:t>
            </w:r>
          </w:p>
        </w:tc>
        <w:tc>
          <w:tcPr>
            <w:tcW w:w="1701" w:type="dxa"/>
          </w:tcPr>
          <w:p w:rsidR="0025768A" w:rsidRPr="004718AC" w:rsidRDefault="0025768A" w:rsidP="003378A1">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 xml:space="preserve">   шт.</w:t>
            </w:r>
          </w:p>
        </w:tc>
        <w:tc>
          <w:tcPr>
            <w:tcW w:w="2126"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1000</w:t>
            </w:r>
          </w:p>
        </w:tc>
        <w:tc>
          <w:tcPr>
            <w:tcW w:w="3024"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1000</w:t>
            </w:r>
          </w:p>
        </w:tc>
      </w:tr>
      <w:tr w:rsidR="0025768A" w:rsidRPr="004718AC" w:rsidTr="00197CA4">
        <w:tc>
          <w:tcPr>
            <w:tcW w:w="2978"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Тираж (еженедельно)</w:t>
            </w:r>
          </w:p>
        </w:tc>
        <w:tc>
          <w:tcPr>
            <w:tcW w:w="1701"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экз.</w:t>
            </w:r>
          </w:p>
        </w:tc>
        <w:tc>
          <w:tcPr>
            <w:tcW w:w="2126"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300</w:t>
            </w:r>
          </w:p>
        </w:tc>
        <w:tc>
          <w:tcPr>
            <w:tcW w:w="3024"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300</w:t>
            </w:r>
          </w:p>
        </w:tc>
      </w:tr>
      <w:tr w:rsidR="0025768A" w:rsidRPr="004718AC" w:rsidTr="00197CA4">
        <w:tc>
          <w:tcPr>
            <w:tcW w:w="2978" w:type="dxa"/>
          </w:tcPr>
          <w:p w:rsidR="0025768A" w:rsidRPr="004718AC" w:rsidRDefault="0025768A" w:rsidP="005F1ECB">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 xml:space="preserve">Количество работников печатных СМИ, повысивших свой </w:t>
            </w:r>
            <w:r w:rsidRPr="004718AC">
              <w:rPr>
                <w:rFonts w:ascii="Times New Roman" w:hAnsi="Times New Roman" w:cs="Times New Roman"/>
                <w:sz w:val="28"/>
                <w:szCs w:val="28"/>
              </w:rPr>
              <w:lastRenderedPageBreak/>
              <w:t>профессиональный уровень</w:t>
            </w:r>
          </w:p>
        </w:tc>
        <w:tc>
          <w:tcPr>
            <w:tcW w:w="1701"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lastRenderedPageBreak/>
              <w:t>чел.</w:t>
            </w:r>
          </w:p>
        </w:tc>
        <w:tc>
          <w:tcPr>
            <w:tcW w:w="2126"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w:t>
            </w:r>
          </w:p>
        </w:tc>
        <w:tc>
          <w:tcPr>
            <w:tcW w:w="3024"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w:t>
            </w:r>
          </w:p>
        </w:tc>
      </w:tr>
      <w:tr w:rsidR="0025768A" w:rsidRPr="004718AC" w:rsidTr="00197CA4">
        <w:tc>
          <w:tcPr>
            <w:tcW w:w="2978" w:type="dxa"/>
          </w:tcPr>
          <w:p w:rsidR="0025768A" w:rsidRPr="004718AC" w:rsidRDefault="0025768A" w:rsidP="004E6907">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lastRenderedPageBreak/>
              <w:t>Количество районных мероприятий, в которых приняли участие печатные СМИ</w:t>
            </w:r>
          </w:p>
        </w:tc>
        <w:tc>
          <w:tcPr>
            <w:tcW w:w="1701"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w:t>
            </w:r>
          </w:p>
        </w:tc>
        <w:tc>
          <w:tcPr>
            <w:tcW w:w="2126"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70</w:t>
            </w:r>
          </w:p>
        </w:tc>
        <w:tc>
          <w:tcPr>
            <w:tcW w:w="3024" w:type="dxa"/>
          </w:tcPr>
          <w:p w:rsidR="0025768A" w:rsidRPr="004718AC" w:rsidRDefault="0025768A"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70</w:t>
            </w:r>
          </w:p>
        </w:tc>
      </w:tr>
    </w:tbl>
    <w:p w:rsidR="00E1494D" w:rsidRPr="004718AC" w:rsidRDefault="00E1494D" w:rsidP="00E1494D">
      <w:pPr>
        <w:pStyle w:val="a3"/>
        <w:spacing w:after="0" w:line="240" w:lineRule="auto"/>
        <w:ind w:left="927"/>
        <w:jc w:val="both"/>
        <w:rPr>
          <w:rFonts w:ascii="Times New Roman" w:hAnsi="Times New Roman" w:cs="Times New Roman"/>
          <w:sz w:val="28"/>
          <w:szCs w:val="28"/>
        </w:rPr>
      </w:pPr>
    </w:p>
    <w:p w:rsidR="00E1494D" w:rsidRPr="004718AC" w:rsidRDefault="00E1494D" w:rsidP="00197CA4">
      <w:pPr>
        <w:pStyle w:val="a3"/>
        <w:numPr>
          <w:ilvl w:val="0"/>
          <w:numId w:val="20"/>
        </w:numPr>
        <w:spacing w:after="0" w:line="240" w:lineRule="auto"/>
        <w:jc w:val="both"/>
        <w:rPr>
          <w:rFonts w:ascii="Times New Roman" w:hAnsi="Times New Roman" w:cs="Times New Roman"/>
          <w:sz w:val="28"/>
          <w:szCs w:val="28"/>
        </w:rPr>
      </w:pPr>
      <w:r w:rsidRPr="004718AC">
        <w:rPr>
          <w:rFonts w:ascii="Times New Roman" w:hAnsi="Times New Roman" w:cs="Times New Roman"/>
          <w:sz w:val="28"/>
          <w:szCs w:val="28"/>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3970"/>
        <w:gridCol w:w="2268"/>
        <w:gridCol w:w="3544"/>
      </w:tblGrid>
      <w:tr w:rsidR="00E1494D" w:rsidRPr="004718AC" w:rsidTr="004718AC">
        <w:tc>
          <w:tcPr>
            <w:tcW w:w="3970" w:type="dxa"/>
            <w:vMerge w:val="restart"/>
          </w:tcPr>
          <w:p w:rsidR="00E1494D" w:rsidRPr="004718AC" w:rsidRDefault="00E1494D"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Источник финансирования</w:t>
            </w:r>
          </w:p>
        </w:tc>
        <w:tc>
          <w:tcPr>
            <w:tcW w:w="2268" w:type="dxa"/>
            <w:vMerge w:val="restart"/>
          </w:tcPr>
          <w:p w:rsidR="00E1494D" w:rsidRPr="004718AC" w:rsidRDefault="00E1494D" w:rsidP="004718AC">
            <w:pPr>
              <w:pStyle w:val="a3"/>
              <w:ind w:left="0"/>
              <w:rPr>
                <w:rFonts w:ascii="Times New Roman" w:hAnsi="Times New Roman" w:cs="Times New Roman"/>
                <w:sz w:val="28"/>
                <w:szCs w:val="28"/>
              </w:rPr>
            </w:pPr>
            <w:r w:rsidRPr="004718AC">
              <w:rPr>
                <w:rFonts w:ascii="Times New Roman" w:hAnsi="Times New Roman" w:cs="Times New Roman"/>
                <w:sz w:val="28"/>
                <w:szCs w:val="28"/>
              </w:rPr>
              <w:t>Всего, руб.</w:t>
            </w:r>
          </w:p>
        </w:tc>
        <w:tc>
          <w:tcPr>
            <w:tcW w:w="3544" w:type="dxa"/>
          </w:tcPr>
          <w:p w:rsidR="00E1494D" w:rsidRPr="004718AC" w:rsidRDefault="00E1494D" w:rsidP="00E1494D">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Оценка расходов (рублей)</w:t>
            </w:r>
          </w:p>
          <w:p w:rsidR="00E1494D" w:rsidRPr="004718AC" w:rsidRDefault="00E1494D" w:rsidP="00E1494D">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в т.</w:t>
            </w:r>
            <w:r w:rsidR="00BA6DFA" w:rsidRPr="004718AC">
              <w:rPr>
                <w:rFonts w:ascii="Times New Roman" w:hAnsi="Times New Roman" w:cs="Times New Roman"/>
                <w:sz w:val="28"/>
                <w:szCs w:val="28"/>
              </w:rPr>
              <w:t xml:space="preserve"> </w:t>
            </w:r>
            <w:r w:rsidRPr="004718AC">
              <w:rPr>
                <w:rFonts w:ascii="Times New Roman" w:hAnsi="Times New Roman" w:cs="Times New Roman"/>
                <w:sz w:val="28"/>
                <w:szCs w:val="28"/>
              </w:rPr>
              <w:t>ч. по годам реализации</w:t>
            </w:r>
          </w:p>
        </w:tc>
      </w:tr>
      <w:tr w:rsidR="000C47F8" w:rsidRPr="004718AC" w:rsidTr="004718AC">
        <w:tc>
          <w:tcPr>
            <w:tcW w:w="3970" w:type="dxa"/>
            <w:vMerge/>
          </w:tcPr>
          <w:p w:rsidR="000C47F8" w:rsidRPr="004718AC" w:rsidRDefault="000C47F8" w:rsidP="00E1494D">
            <w:pPr>
              <w:pStyle w:val="a3"/>
              <w:ind w:left="0"/>
              <w:jc w:val="both"/>
              <w:rPr>
                <w:rFonts w:ascii="Times New Roman" w:hAnsi="Times New Roman" w:cs="Times New Roman"/>
                <w:sz w:val="28"/>
                <w:szCs w:val="28"/>
              </w:rPr>
            </w:pPr>
          </w:p>
        </w:tc>
        <w:tc>
          <w:tcPr>
            <w:tcW w:w="2268" w:type="dxa"/>
            <w:vMerge/>
          </w:tcPr>
          <w:p w:rsidR="000C47F8" w:rsidRPr="004718AC" w:rsidRDefault="000C47F8" w:rsidP="00E1494D">
            <w:pPr>
              <w:pStyle w:val="a3"/>
              <w:ind w:left="0"/>
              <w:jc w:val="both"/>
              <w:rPr>
                <w:rFonts w:ascii="Times New Roman" w:hAnsi="Times New Roman" w:cs="Times New Roman"/>
                <w:sz w:val="28"/>
                <w:szCs w:val="28"/>
              </w:rPr>
            </w:pPr>
          </w:p>
        </w:tc>
        <w:tc>
          <w:tcPr>
            <w:tcW w:w="3544" w:type="dxa"/>
          </w:tcPr>
          <w:p w:rsidR="000C47F8" w:rsidRPr="004718AC" w:rsidRDefault="000C47F8" w:rsidP="000C47F8">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2023 год</w:t>
            </w:r>
          </w:p>
        </w:tc>
      </w:tr>
      <w:tr w:rsidR="00401F89" w:rsidRPr="004718AC" w:rsidTr="002B1C36">
        <w:tc>
          <w:tcPr>
            <w:tcW w:w="9782" w:type="dxa"/>
            <w:gridSpan w:val="3"/>
          </w:tcPr>
          <w:p w:rsidR="00401F89" w:rsidRPr="004718AC" w:rsidRDefault="003209E6" w:rsidP="003209E6">
            <w:pPr>
              <w:overflowPunct w:val="0"/>
              <w:autoSpaceDE w:val="0"/>
              <w:autoSpaceDN w:val="0"/>
              <w:adjustRightInd w:val="0"/>
              <w:textAlignment w:val="baseline"/>
              <w:rPr>
                <w:rFonts w:ascii="Times New Roman" w:hAnsi="Times New Roman" w:cs="Times New Roman"/>
                <w:sz w:val="28"/>
                <w:szCs w:val="28"/>
              </w:rPr>
            </w:pPr>
            <w:r w:rsidRPr="004718AC">
              <w:rPr>
                <w:rFonts w:ascii="Times New Roman" w:eastAsia="Times New Roman" w:hAnsi="Times New Roman" w:cs="Times New Roman"/>
                <w:sz w:val="28"/>
                <w:szCs w:val="28"/>
                <w:lang w:eastAsia="ru-RU"/>
              </w:rPr>
              <w:t xml:space="preserve">МП «Информационное общество в Любимском муниципальном районе» </w:t>
            </w:r>
          </w:p>
        </w:tc>
      </w:tr>
      <w:tr w:rsidR="000C47F8" w:rsidRPr="004718AC" w:rsidTr="004718AC">
        <w:tc>
          <w:tcPr>
            <w:tcW w:w="3970"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федеральный бюджет</w:t>
            </w:r>
          </w:p>
        </w:tc>
        <w:tc>
          <w:tcPr>
            <w:tcW w:w="2268"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c>
          <w:tcPr>
            <w:tcW w:w="3544"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r>
      <w:tr w:rsidR="000C47F8" w:rsidRPr="004718AC" w:rsidTr="004718AC">
        <w:tc>
          <w:tcPr>
            <w:tcW w:w="3970"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областной бюджет</w:t>
            </w:r>
          </w:p>
        </w:tc>
        <w:tc>
          <w:tcPr>
            <w:tcW w:w="2268"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c>
          <w:tcPr>
            <w:tcW w:w="3544"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r>
      <w:tr w:rsidR="004718AC" w:rsidRPr="004718AC" w:rsidTr="004718AC">
        <w:tc>
          <w:tcPr>
            <w:tcW w:w="3970" w:type="dxa"/>
          </w:tcPr>
          <w:p w:rsidR="004718AC" w:rsidRPr="004718AC" w:rsidRDefault="004718AC"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муниципальный бюджет</w:t>
            </w:r>
          </w:p>
        </w:tc>
        <w:tc>
          <w:tcPr>
            <w:tcW w:w="2268" w:type="dxa"/>
          </w:tcPr>
          <w:p w:rsidR="004718AC" w:rsidRPr="004718AC" w:rsidRDefault="00E12EEA" w:rsidP="00CD0D38">
            <w:pPr>
              <w:pStyle w:val="a3"/>
              <w:ind w:left="0"/>
              <w:jc w:val="both"/>
              <w:rPr>
                <w:rFonts w:ascii="Times New Roman" w:hAnsi="Times New Roman" w:cs="Times New Roman"/>
                <w:sz w:val="28"/>
                <w:szCs w:val="28"/>
              </w:rPr>
            </w:pPr>
            <w:r w:rsidRPr="00E12EEA">
              <w:rPr>
                <w:rFonts w:ascii="Times New Roman" w:hAnsi="Times New Roman" w:cs="Times New Roman"/>
                <w:sz w:val="28"/>
                <w:szCs w:val="28"/>
              </w:rPr>
              <w:t>1 726 882=50</w:t>
            </w:r>
          </w:p>
        </w:tc>
        <w:tc>
          <w:tcPr>
            <w:tcW w:w="3544" w:type="dxa"/>
          </w:tcPr>
          <w:p w:rsidR="004718AC" w:rsidRPr="004718AC" w:rsidRDefault="00E12EEA" w:rsidP="000C47F8">
            <w:pPr>
              <w:pStyle w:val="a3"/>
              <w:ind w:left="0"/>
              <w:jc w:val="both"/>
              <w:rPr>
                <w:rFonts w:ascii="Times New Roman" w:hAnsi="Times New Roman" w:cs="Times New Roman"/>
                <w:sz w:val="28"/>
                <w:szCs w:val="28"/>
              </w:rPr>
            </w:pPr>
            <w:r>
              <w:rPr>
                <w:rFonts w:ascii="Times New Roman" w:hAnsi="Times New Roman" w:cs="Times New Roman"/>
                <w:sz w:val="24"/>
                <w:szCs w:val="24"/>
              </w:rPr>
              <w:t>1 726 882=50</w:t>
            </w:r>
          </w:p>
        </w:tc>
      </w:tr>
      <w:tr w:rsidR="000C47F8" w:rsidRPr="004718AC" w:rsidTr="004718AC">
        <w:tc>
          <w:tcPr>
            <w:tcW w:w="3970"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бюджет развития района</w:t>
            </w:r>
          </w:p>
        </w:tc>
        <w:tc>
          <w:tcPr>
            <w:tcW w:w="2268"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c>
          <w:tcPr>
            <w:tcW w:w="3544"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r>
      <w:tr w:rsidR="000C47F8" w:rsidRPr="004718AC" w:rsidTr="004718AC">
        <w:tc>
          <w:tcPr>
            <w:tcW w:w="3970"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бюджет поселения</w:t>
            </w:r>
          </w:p>
        </w:tc>
        <w:tc>
          <w:tcPr>
            <w:tcW w:w="2268"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c>
          <w:tcPr>
            <w:tcW w:w="3544"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0</w:t>
            </w:r>
          </w:p>
        </w:tc>
      </w:tr>
      <w:tr w:rsidR="004718AC" w:rsidRPr="004718AC" w:rsidTr="004718AC">
        <w:tc>
          <w:tcPr>
            <w:tcW w:w="3970" w:type="dxa"/>
          </w:tcPr>
          <w:p w:rsidR="004718AC" w:rsidRPr="004718AC" w:rsidRDefault="004718AC" w:rsidP="00E1494D">
            <w:pPr>
              <w:pStyle w:val="a3"/>
              <w:ind w:left="0"/>
              <w:jc w:val="both"/>
              <w:rPr>
                <w:rFonts w:ascii="Times New Roman" w:hAnsi="Times New Roman" w:cs="Times New Roman"/>
                <w:sz w:val="28"/>
                <w:szCs w:val="28"/>
                <w:lang w:val="en-US"/>
              </w:rPr>
            </w:pPr>
            <w:r w:rsidRPr="004718AC">
              <w:rPr>
                <w:rFonts w:ascii="Times New Roman" w:hAnsi="Times New Roman" w:cs="Times New Roman"/>
                <w:sz w:val="28"/>
                <w:szCs w:val="28"/>
              </w:rPr>
              <w:t>ИТОГО ПО БЮДЖЕТУ МЦП</w:t>
            </w:r>
          </w:p>
        </w:tc>
        <w:tc>
          <w:tcPr>
            <w:tcW w:w="2268" w:type="dxa"/>
          </w:tcPr>
          <w:p w:rsidR="004718AC" w:rsidRPr="00E12EEA" w:rsidRDefault="00E12EEA" w:rsidP="00CD0D38">
            <w:pPr>
              <w:pStyle w:val="a3"/>
              <w:ind w:left="0"/>
              <w:jc w:val="both"/>
              <w:rPr>
                <w:rFonts w:ascii="Times New Roman" w:hAnsi="Times New Roman" w:cs="Times New Roman"/>
                <w:sz w:val="28"/>
                <w:szCs w:val="28"/>
              </w:rPr>
            </w:pPr>
            <w:r w:rsidRPr="00E12EEA">
              <w:rPr>
                <w:rFonts w:ascii="Times New Roman" w:hAnsi="Times New Roman" w:cs="Times New Roman"/>
                <w:sz w:val="28"/>
                <w:szCs w:val="28"/>
              </w:rPr>
              <w:t>1 726 882=50</w:t>
            </w:r>
          </w:p>
        </w:tc>
        <w:tc>
          <w:tcPr>
            <w:tcW w:w="3544" w:type="dxa"/>
          </w:tcPr>
          <w:p w:rsidR="004718AC" w:rsidRPr="00E12EEA" w:rsidRDefault="00E12EEA" w:rsidP="000C47F8">
            <w:pPr>
              <w:pStyle w:val="a3"/>
              <w:ind w:left="0"/>
              <w:jc w:val="both"/>
              <w:rPr>
                <w:rFonts w:ascii="Times New Roman" w:hAnsi="Times New Roman" w:cs="Times New Roman"/>
                <w:sz w:val="28"/>
                <w:szCs w:val="28"/>
              </w:rPr>
            </w:pPr>
            <w:r w:rsidRPr="00E12EEA">
              <w:rPr>
                <w:rFonts w:ascii="Times New Roman" w:hAnsi="Times New Roman" w:cs="Times New Roman"/>
                <w:sz w:val="28"/>
                <w:szCs w:val="28"/>
              </w:rPr>
              <w:t>1 726 882=50</w:t>
            </w:r>
          </w:p>
        </w:tc>
      </w:tr>
      <w:tr w:rsidR="000C47F8" w:rsidRPr="004718AC" w:rsidTr="004718AC">
        <w:tc>
          <w:tcPr>
            <w:tcW w:w="3970" w:type="dxa"/>
          </w:tcPr>
          <w:p w:rsidR="000C47F8" w:rsidRPr="004718AC" w:rsidRDefault="000C47F8"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внебюджетные источники</w:t>
            </w:r>
          </w:p>
        </w:tc>
        <w:tc>
          <w:tcPr>
            <w:tcW w:w="2268" w:type="dxa"/>
          </w:tcPr>
          <w:p w:rsidR="000C47F8" w:rsidRPr="00E12EEA" w:rsidRDefault="000C47F8" w:rsidP="00E1494D">
            <w:pPr>
              <w:pStyle w:val="a3"/>
              <w:ind w:left="0"/>
              <w:jc w:val="both"/>
              <w:rPr>
                <w:rFonts w:ascii="Times New Roman" w:hAnsi="Times New Roman" w:cs="Times New Roman"/>
                <w:sz w:val="28"/>
                <w:szCs w:val="28"/>
              </w:rPr>
            </w:pPr>
          </w:p>
        </w:tc>
        <w:tc>
          <w:tcPr>
            <w:tcW w:w="3544" w:type="dxa"/>
          </w:tcPr>
          <w:p w:rsidR="000C47F8" w:rsidRPr="00E12EEA" w:rsidRDefault="000C47F8" w:rsidP="00E1494D">
            <w:pPr>
              <w:pStyle w:val="a3"/>
              <w:ind w:left="0"/>
              <w:jc w:val="both"/>
              <w:rPr>
                <w:rFonts w:ascii="Times New Roman" w:hAnsi="Times New Roman" w:cs="Times New Roman"/>
                <w:sz w:val="28"/>
                <w:szCs w:val="28"/>
              </w:rPr>
            </w:pPr>
          </w:p>
        </w:tc>
      </w:tr>
      <w:tr w:rsidR="004718AC" w:rsidRPr="004718AC" w:rsidTr="004718AC">
        <w:tc>
          <w:tcPr>
            <w:tcW w:w="3970" w:type="dxa"/>
          </w:tcPr>
          <w:p w:rsidR="004718AC" w:rsidRPr="004718AC" w:rsidRDefault="004718AC" w:rsidP="00E1494D">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ИТОГО ПО МЦП</w:t>
            </w:r>
          </w:p>
        </w:tc>
        <w:tc>
          <w:tcPr>
            <w:tcW w:w="2268" w:type="dxa"/>
          </w:tcPr>
          <w:p w:rsidR="004718AC" w:rsidRPr="00E12EEA" w:rsidRDefault="00E12EEA" w:rsidP="00CD0D38">
            <w:pPr>
              <w:pStyle w:val="a3"/>
              <w:ind w:left="0"/>
              <w:jc w:val="both"/>
              <w:rPr>
                <w:rFonts w:ascii="Times New Roman" w:hAnsi="Times New Roman" w:cs="Times New Roman"/>
                <w:sz w:val="28"/>
                <w:szCs w:val="28"/>
              </w:rPr>
            </w:pPr>
            <w:r w:rsidRPr="00E12EEA">
              <w:rPr>
                <w:rFonts w:ascii="Times New Roman" w:hAnsi="Times New Roman" w:cs="Times New Roman"/>
                <w:sz w:val="28"/>
                <w:szCs w:val="28"/>
              </w:rPr>
              <w:t>1 726 882=50</w:t>
            </w:r>
          </w:p>
        </w:tc>
        <w:tc>
          <w:tcPr>
            <w:tcW w:w="3544" w:type="dxa"/>
          </w:tcPr>
          <w:p w:rsidR="004718AC" w:rsidRPr="00E12EEA" w:rsidRDefault="00E12EEA" w:rsidP="000C47F8">
            <w:pPr>
              <w:pStyle w:val="a3"/>
              <w:ind w:left="0"/>
              <w:jc w:val="both"/>
              <w:rPr>
                <w:rFonts w:ascii="Times New Roman" w:hAnsi="Times New Roman" w:cs="Times New Roman"/>
                <w:sz w:val="28"/>
                <w:szCs w:val="28"/>
              </w:rPr>
            </w:pPr>
            <w:r w:rsidRPr="00E12EEA">
              <w:rPr>
                <w:rFonts w:ascii="Times New Roman" w:hAnsi="Times New Roman" w:cs="Times New Roman"/>
                <w:sz w:val="28"/>
                <w:szCs w:val="28"/>
              </w:rPr>
              <w:t>1 726 882=50</w:t>
            </w:r>
          </w:p>
        </w:tc>
      </w:tr>
    </w:tbl>
    <w:p w:rsidR="00E1494D" w:rsidRPr="008A139A" w:rsidRDefault="00E1494D" w:rsidP="00E1494D">
      <w:pPr>
        <w:pStyle w:val="a3"/>
        <w:spacing w:after="0" w:line="240" w:lineRule="auto"/>
        <w:ind w:left="927"/>
        <w:jc w:val="both"/>
        <w:rPr>
          <w:rFonts w:ascii="Times New Roman" w:hAnsi="Times New Roman" w:cs="Times New Roman"/>
          <w:sz w:val="24"/>
          <w:szCs w:val="24"/>
        </w:rPr>
      </w:pPr>
    </w:p>
    <w:p w:rsidR="00415026" w:rsidRPr="004718AC" w:rsidRDefault="00415026" w:rsidP="004718AC">
      <w:pPr>
        <w:pStyle w:val="a3"/>
        <w:numPr>
          <w:ilvl w:val="0"/>
          <w:numId w:val="20"/>
        </w:numPr>
        <w:spacing w:after="0" w:line="240" w:lineRule="auto"/>
        <w:ind w:left="0" w:firstLine="567"/>
        <w:jc w:val="both"/>
        <w:rPr>
          <w:rFonts w:ascii="Times New Roman" w:hAnsi="Times New Roman" w:cs="Times New Roman"/>
          <w:sz w:val="28"/>
          <w:szCs w:val="28"/>
        </w:rPr>
      </w:pPr>
      <w:r w:rsidRPr="004718AC">
        <w:rPr>
          <w:rFonts w:ascii="Times New Roman" w:hAnsi="Times New Roman" w:cs="Times New Roman"/>
          <w:sz w:val="28"/>
          <w:szCs w:val="28"/>
        </w:rPr>
        <w:t>Механизм реализации программы и ее ожидаемые конечные результаты</w:t>
      </w:r>
    </w:p>
    <w:p w:rsidR="00415026" w:rsidRPr="004718AC" w:rsidRDefault="00415026" w:rsidP="00415026">
      <w:pPr>
        <w:pStyle w:val="a3"/>
        <w:spacing w:after="0" w:line="240" w:lineRule="auto"/>
        <w:ind w:left="0" w:firstLine="927"/>
        <w:jc w:val="both"/>
        <w:rPr>
          <w:rFonts w:ascii="Times New Roman" w:hAnsi="Times New Roman" w:cs="Times New Roman"/>
          <w:i/>
          <w:sz w:val="28"/>
          <w:szCs w:val="28"/>
        </w:rPr>
      </w:pPr>
      <w:r w:rsidRPr="004718AC">
        <w:rPr>
          <w:rFonts w:ascii="Times New Roman" w:hAnsi="Times New Roman" w:cs="Times New Roman"/>
          <w:sz w:val="28"/>
          <w:szCs w:val="28"/>
        </w:rPr>
        <w:t>(</w:t>
      </w:r>
      <w:r w:rsidRPr="004718AC">
        <w:rPr>
          <w:rFonts w:ascii="Times New Roman" w:hAnsi="Times New Roman" w:cs="Times New Roman"/>
          <w:i/>
          <w:sz w:val="28"/>
          <w:szCs w:val="28"/>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В процессе реализации Программы ответственный исполнитель:</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 организует реализацию Программы, вносит изменения в Программу и несет ответственность за достижение показателей (индикаторов) Программы, а также конечных результатов ее реализации;</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 проводит оценку эффективности реализации Программы;</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 готовит годовой отчет в установленные сроки.</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t xml:space="preserve">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w:t>
      </w:r>
      <w:proofErr w:type="gramStart"/>
      <w:r w:rsidRPr="004718AC">
        <w:rPr>
          <w:rFonts w:ascii="Times New Roman" w:eastAsiaTheme="minorEastAsia" w:hAnsi="Times New Roman" w:cs="Times New Roman"/>
          <w:sz w:val="28"/>
          <w:szCs w:val="28"/>
          <w:lang w:eastAsia="ru-RU"/>
        </w:rPr>
        <w:t>результатов оценки результативности реализации программы</w:t>
      </w:r>
      <w:proofErr w:type="gramEnd"/>
      <w:r w:rsidRPr="004718AC">
        <w:rPr>
          <w:rFonts w:ascii="Times New Roman" w:eastAsiaTheme="minorEastAsia" w:hAnsi="Times New Roman" w:cs="Times New Roman"/>
          <w:sz w:val="28"/>
          <w:szCs w:val="28"/>
          <w:lang w:eastAsia="ru-RU"/>
        </w:rPr>
        <w:t>.</w:t>
      </w:r>
    </w:p>
    <w:p w:rsidR="00A543D3" w:rsidRPr="004718AC" w:rsidRDefault="00A543D3" w:rsidP="00A543D3">
      <w:pPr>
        <w:spacing w:after="0" w:line="240" w:lineRule="auto"/>
        <w:ind w:firstLine="567"/>
        <w:contextualSpacing/>
        <w:jc w:val="both"/>
        <w:rPr>
          <w:rFonts w:ascii="Times New Roman" w:eastAsiaTheme="minorEastAsia" w:hAnsi="Times New Roman" w:cs="Times New Roman"/>
          <w:sz w:val="28"/>
          <w:szCs w:val="28"/>
          <w:lang w:eastAsia="ru-RU"/>
        </w:rPr>
      </w:pPr>
      <w:r w:rsidRPr="004718AC">
        <w:rPr>
          <w:rFonts w:ascii="Times New Roman" w:eastAsiaTheme="minorEastAsia" w:hAnsi="Times New Roman" w:cs="Times New Roman"/>
          <w:sz w:val="28"/>
          <w:szCs w:val="28"/>
          <w:lang w:eastAsia="ru-RU"/>
        </w:rPr>
        <w:lastRenderedPageBreak/>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A543D3" w:rsidRPr="004718AC" w:rsidRDefault="00A543D3" w:rsidP="006A32BD">
      <w:pPr>
        <w:spacing w:after="0" w:line="240" w:lineRule="auto"/>
        <w:ind w:firstLine="567"/>
        <w:contextualSpacing/>
        <w:jc w:val="both"/>
        <w:rPr>
          <w:rFonts w:ascii="Times New Roman" w:hAnsi="Times New Roman" w:cs="Times New Roman"/>
          <w:i/>
          <w:sz w:val="28"/>
          <w:szCs w:val="28"/>
        </w:rPr>
      </w:pPr>
      <w:r w:rsidRPr="004718AC">
        <w:rPr>
          <w:rFonts w:ascii="Times New Roman" w:eastAsiaTheme="minorEastAsia" w:hAnsi="Times New Roman" w:cs="Times New Roman"/>
          <w:sz w:val="28"/>
          <w:szCs w:val="28"/>
          <w:lang w:eastAsia="ru-RU"/>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894B6E" w:rsidRPr="004718AC" w:rsidRDefault="00894B6E" w:rsidP="005F53D5">
      <w:pPr>
        <w:spacing w:after="0" w:line="240" w:lineRule="auto"/>
        <w:ind w:firstLine="567"/>
        <w:jc w:val="both"/>
        <w:rPr>
          <w:rFonts w:ascii="Times New Roman" w:eastAsia="Times New Roman" w:hAnsi="Times New Roman" w:cs="Times New Roman"/>
          <w:sz w:val="28"/>
          <w:szCs w:val="28"/>
          <w:lang w:eastAsia="ru-RU"/>
        </w:rPr>
      </w:pPr>
      <w:r w:rsidRPr="004718AC">
        <w:rPr>
          <w:rFonts w:ascii="Times New Roman" w:eastAsia="Times New Roman" w:hAnsi="Times New Roman" w:cs="Times New Roman"/>
          <w:sz w:val="28"/>
          <w:szCs w:val="28"/>
          <w:lang w:eastAsia="ru-RU"/>
        </w:rPr>
        <w:t xml:space="preserve">Реализация мероприятий </w:t>
      </w:r>
      <w:r w:rsidRPr="004718AC">
        <w:rPr>
          <w:rFonts w:ascii="Times New Roman" w:eastAsia="Times New Roman" w:hAnsi="Times New Roman" w:cs="Times New Roman"/>
          <w:sz w:val="28"/>
          <w:szCs w:val="28"/>
        </w:rPr>
        <w:t>программы</w:t>
      </w:r>
      <w:r w:rsidRPr="004718AC">
        <w:rPr>
          <w:rFonts w:ascii="Times New Roman" w:eastAsia="Times New Roman" w:hAnsi="Times New Roman" w:cs="Times New Roman"/>
          <w:sz w:val="28"/>
          <w:szCs w:val="28"/>
          <w:lang w:eastAsia="ru-RU"/>
        </w:rPr>
        <w:t xml:space="preserve"> позволит:</w:t>
      </w:r>
    </w:p>
    <w:p w:rsidR="00894B6E" w:rsidRPr="004718AC" w:rsidRDefault="00894B6E" w:rsidP="005F53D5">
      <w:pPr>
        <w:spacing w:after="0" w:line="240" w:lineRule="auto"/>
        <w:ind w:firstLine="567"/>
        <w:jc w:val="both"/>
        <w:rPr>
          <w:rFonts w:ascii="Times New Roman" w:eastAsia="Times New Roman" w:hAnsi="Times New Roman" w:cs="Times New Roman"/>
          <w:sz w:val="28"/>
          <w:szCs w:val="28"/>
          <w:lang w:eastAsia="ru-RU"/>
        </w:rPr>
      </w:pPr>
      <w:r w:rsidRPr="004718AC">
        <w:rPr>
          <w:rFonts w:ascii="Times New Roman" w:eastAsia="Times New Roman" w:hAnsi="Times New Roman" w:cs="Times New Roman"/>
          <w:sz w:val="28"/>
          <w:szCs w:val="28"/>
          <w:lang w:eastAsia="ru-RU"/>
        </w:rPr>
        <w:t>- увеличить количество работников СМИ, повысивших свой профессиональный уровень;</w:t>
      </w:r>
    </w:p>
    <w:p w:rsidR="00894B6E" w:rsidRPr="004718AC" w:rsidRDefault="00894B6E" w:rsidP="005F53D5">
      <w:pPr>
        <w:spacing w:after="0" w:line="240" w:lineRule="auto"/>
        <w:ind w:firstLine="567"/>
        <w:jc w:val="both"/>
        <w:rPr>
          <w:rFonts w:ascii="Times New Roman" w:eastAsia="Times New Roman" w:hAnsi="Times New Roman" w:cs="Times New Roman"/>
          <w:sz w:val="28"/>
          <w:szCs w:val="28"/>
          <w:lang w:eastAsia="ru-RU"/>
        </w:rPr>
      </w:pPr>
      <w:r w:rsidRPr="004718AC">
        <w:rPr>
          <w:rFonts w:ascii="Times New Roman" w:eastAsia="Times New Roman" w:hAnsi="Times New Roman" w:cs="Times New Roman"/>
          <w:sz w:val="28"/>
          <w:szCs w:val="28"/>
          <w:lang w:eastAsia="ru-RU"/>
        </w:rPr>
        <w:t>-  расширить участие работников СМИ в районных мероприятиях;</w:t>
      </w:r>
    </w:p>
    <w:p w:rsidR="00894B6E" w:rsidRPr="004718AC" w:rsidRDefault="00894B6E" w:rsidP="005F53D5">
      <w:pPr>
        <w:spacing w:after="0" w:line="240" w:lineRule="auto"/>
        <w:ind w:firstLine="567"/>
        <w:jc w:val="both"/>
        <w:rPr>
          <w:rFonts w:ascii="Times New Roman" w:eastAsia="Times New Roman" w:hAnsi="Times New Roman" w:cs="Times New Roman"/>
          <w:sz w:val="28"/>
          <w:szCs w:val="28"/>
        </w:rPr>
      </w:pPr>
      <w:r w:rsidRPr="004718AC">
        <w:rPr>
          <w:rFonts w:ascii="Times New Roman" w:eastAsia="Times New Roman" w:hAnsi="Times New Roman" w:cs="Times New Roman"/>
          <w:sz w:val="28"/>
          <w:szCs w:val="28"/>
          <w:lang w:eastAsia="ru-RU"/>
        </w:rPr>
        <w:t>- увеличить количество листов</w:t>
      </w:r>
      <w:r w:rsidRPr="004718AC">
        <w:rPr>
          <w:rFonts w:ascii="Times New Roman" w:eastAsia="Times New Roman" w:hAnsi="Times New Roman" w:cs="Times New Roman"/>
          <w:sz w:val="28"/>
          <w:szCs w:val="28"/>
        </w:rPr>
        <w:t xml:space="preserve"> печатной площади, предназначенной для опубликования официальной информации ОМС;</w:t>
      </w:r>
    </w:p>
    <w:p w:rsidR="00894B6E" w:rsidRPr="004718AC" w:rsidRDefault="00894B6E" w:rsidP="005F53D5">
      <w:pPr>
        <w:tabs>
          <w:tab w:val="num" w:pos="0"/>
        </w:tabs>
        <w:spacing w:after="0" w:line="240" w:lineRule="auto"/>
        <w:ind w:firstLine="567"/>
        <w:jc w:val="both"/>
        <w:rPr>
          <w:rFonts w:ascii="Times New Roman" w:eastAsia="Times New Roman" w:hAnsi="Times New Roman" w:cs="Times New Roman"/>
          <w:sz w:val="28"/>
          <w:szCs w:val="28"/>
        </w:rPr>
      </w:pPr>
      <w:r w:rsidRPr="004718AC">
        <w:rPr>
          <w:rFonts w:ascii="Times New Roman" w:eastAsia="Times New Roman" w:hAnsi="Times New Roman" w:cs="Times New Roman"/>
          <w:sz w:val="28"/>
          <w:szCs w:val="28"/>
        </w:rPr>
        <w:t>- привлечь общественный интерес к деятельности местного самоуправления и укрепить атмосферу доверия граждан к органам местного самоуправления</w:t>
      </w:r>
      <w:proofErr w:type="gramStart"/>
      <w:r w:rsidRPr="004718AC">
        <w:rPr>
          <w:rFonts w:ascii="Times New Roman" w:eastAsia="Times New Roman" w:hAnsi="Times New Roman" w:cs="Times New Roman"/>
          <w:sz w:val="28"/>
          <w:szCs w:val="28"/>
        </w:rPr>
        <w:t>.</w:t>
      </w:r>
      <w:proofErr w:type="gramEnd"/>
      <w:r w:rsidRPr="004718AC">
        <w:rPr>
          <w:rFonts w:ascii="Times New Roman" w:eastAsia="Times New Roman" w:hAnsi="Times New Roman" w:cs="Times New Roman"/>
          <w:sz w:val="28"/>
          <w:szCs w:val="28"/>
        </w:rPr>
        <w:br/>
      </w:r>
      <w:r w:rsidR="005F53D5">
        <w:rPr>
          <w:rFonts w:ascii="Times New Roman" w:eastAsia="Times New Roman" w:hAnsi="Times New Roman" w:cs="Times New Roman"/>
          <w:sz w:val="28"/>
          <w:szCs w:val="28"/>
        </w:rPr>
        <w:t xml:space="preserve">       </w:t>
      </w:r>
      <w:r w:rsidRPr="004718AC">
        <w:rPr>
          <w:rFonts w:ascii="Times New Roman" w:eastAsia="Times New Roman" w:hAnsi="Times New Roman" w:cs="Times New Roman"/>
          <w:sz w:val="28"/>
          <w:szCs w:val="28"/>
        </w:rPr>
        <w:t xml:space="preserve">- </w:t>
      </w:r>
      <w:proofErr w:type="gramStart"/>
      <w:r w:rsidRPr="004718AC">
        <w:rPr>
          <w:rFonts w:ascii="Times New Roman" w:eastAsia="Times New Roman" w:hAnsi="Times New Roman" w:cs="Times New Roman"/>
          <w:sz w:val="28"/>
          <w:szCs w:val="28"/>
        </w:rPr>
        <w:t>у</w:t>
      </w:r>
      <w:proofErr w:type="gramEnd"/>
      <w:r w:rsidRPr="004718AC">
        <w:rPr>
          <w:rFonts w:ascii="Times New Roman" w:eastAsia="Times New Roman" w:hAnsi="Times New Roman" w:cs="Times New Roman"/>
          <w:sz w:val="28"/>
          <w:szCs w:val="28"/>
        </w:rPr>
        <w:t>лучшить координацию и взаимодействие граждан,</w:t>
      </w:r>
      <w:r w:rsidRPr="004718AC">
        <w:rPr>
          <w:rFonts w:ascii="Times New Roman" w:eastAsia="Times New Roman" w:hAnsi="Times New Roman" w:cs="Times New Roman"/>
          <w:sz w:val="28"/>
          <w:szCs w:val="28"/>
        </w:rPr>
        <w:br/>
        <w:t xml:space="preserve">органов местного самоуправления и средств массовой информации по вопросам местного значения; </w:t>
      </w:r>
      <w:r w:rsidRPr="004718AC">
        <w:rPr>
          <w:rFonts w:ascii="Times New Roman" w:eastAsia="Times New Roman" w:hAnsi="Times New Roman" w:cs="Times New Roman"/>
          <w:sz w:val="28"/>
          <w:szCs w:val="28"/>
        </w:rPr>
        <w:br/>
      </w:r>
      <w:r w:rsidR="005F53D5">
        <w:rPr>
          <w:rFonts w:ascii="Times New Roman" w:eastAsia="Times New Roman" w:hAnsi="Times New Roman" w:cs="Times New Roman"/>
          <w:sz w:val="28"/>
          <w:szCs w:val="28"/>
        </w:rPr>
        <w:t xml:space="preserve">         </w:t>
      </w:r>
      <w:r w:rsidRPr="004718AC">
        <w:rPr>
          <w:rFonts w:ascii="Times New Roman" w:eastAsia="Times New Roman" w:hAnsi="Times New Roman" w:cs="Times New Roman"/>
          <w:sz w:val="28"/>
          <w:szCs w:val="28"/>
        </w:rPr>
        <w:t>- повысить эффективность работы СМИ в сфере</w:t>
      </w:r>
      <w:r w:rsidR="00B566E5" w:rsidRPr="004718AC">
        <w:rPr>
          <w:rFonts w:ascii="Times New Roman" w:eastAsia="Times New Roman" w:hAnsi="Times New Roman" w:cs="Times New Roman"/>
          <w:sz w:val="28"/>
          <w:szCs w:val="28"/>
        </w:rPr>
        <w:t xml:space="preserve"> </w:t>
      </w:r>
      <w:r w:rsidRPr="004718AC">
        <w:rPr>
          <w:rFonts w:ascii="Times New Roman" w:eastAsia="Times New Roman" w:hAnsi="Times New Roman" w:cs="Times New Roman"/>
          <w:sz w:val="28"/>
          <w:szCs w:val="28"/>
        </w:rPr>
        <w:t>информирования населения о действиях местного</w:t>
      </w:r>
      <w:r w:rsidR="00B566E5" w:rsidRPr="004718AC">
        <w:rPr>
          <w:rFonts w:ascii="Times New Roman" w:eastAsia="Times New Roman" w:hAnsi="Times New Roman" w:cs="Times New Roman"/>
          <w:sz w:val="28"/>
          <w:szCs w:val="28"/>
        </w:rPr>
        <w:t xml:space="preserve"> </w:t>
      </w:r>
      <w:r w:rsidRPr="004718AC">
        <w:rPr>
          <w:rFonts w:ascii="Times New Roman" w:eastAsia="Times New Roman" w:hAnsi="Times New Roman" w:cs="Times New Roman"/>
          <w:sz w:val="28"/>
          <w:szCs w:val="28"/>
        </w:rPr>
        <w:t xml:space="preserve">самоуправления и событиях муниципального масштаба; </w:t>
      </w:r>
      <w:r w:rsidRPr="004718AC">
        <w:rPr>
          <w:rFonts w:ascii="Times New Roman" w:eastAsia="Times New Roman" w:hAnsi="Times New Roman" w:cs="Times New Roman"/>
          <w:sz w:val="28"/>
          <w:szCs w:val="28"/>
        </w:rPr>
        <w:br/>
      </w:r>
      <w:r w:rsidR="005F53D5">
        <w:rPr>
          <w:rFonts w:ascii="Times New Roman" w:eastAsia="Times New Roman" w:hAnsi="Times New Roman" w:cs="Times New Roman"/>
          <w:sz w:val="28"/>
          <w:szCs w:val="28"/>
        </w:rPr>
        <w:t xml:space="preserve">         </w:t>
      </w:r>
      <w:r w:rsidRPr="004718AC">
        <w:rPr>
          <w:rFonts w:ascii="Times New Roman" w:eastAsia="Times New Roman" w:hAnsi="Times New Roman" w:cs="Times New Roman"/>
          <w:sz w:val="28"/>
          <w:szCs w:val="28"/>
        </w:rPr>
        <w:t>- обеспечить реализацию прав граждан на участие в</w:t>
      </w:r>
      <w:r w:rsidR="00B566E5" w:rsidRPr="004718AC">
        <w:rPr>
          <w:rFonts w:ascii="Times New Roman" w:eastAsia="Times New Roman" w:hAnsi="Times New Roman" w:cs="Times New Roman"/>
          <w:sz w:val="28"/>
          <w:szCs w:val="28"/>
        </w:rPr>
        <w:t xml:space="preserve"> </w:t>
      </w:r>
      <w:r w:rsidRPr="004718AC">
        <w:rPr>
          <w:rFonts w:ascii="Times New Roman" w:eastAsia="Times New Roman" w:hAnsi="Times New Roman" w:cs="Times New Roman"/>
          <w:sz w:val="28"/>
          <w:szCs w:val="28"/>
        </w:rPr>
        <w:t>осуществлении местного самоуправления.</w:t>
      </w:r>
    </w:p>
    <w:p w:rsidR="00A927AC" w:rsidRPr="004718AC" w:rsidRDefault="00A927AC" w:rsidP="005F53D5">
      <w:pPr>
        <w:spacing w:after="0" w:line="240" w:lineRule="auto"/>
        <w:ind w:firstLine="567"/>
        <w:jc w:val="both"/>
        <w:rPr>
          <w:rFonts w:ascii="Times New Roman" w:eastAsiaTheme="minorEastAsia" w:hAnsi="Times New Roman" w:cs="Times New Roman"/>
          <w:bCs/>
          <w:sz w:val="28"/>
          <w:szCs w:val="28"/>
          <w:lang w:eastAsia="ru-RU"/>
        </w:rPr>
      </w:pPr>
      <w:r w:rsidRPr="004718AC">
        <w:rPr>
          <w:rFonts w:ascii="Times New Roman" w:eastAsia="Times New Roman" w:hAnsi="Times New Roman" w:cs="Times New Roman"/>
          <w:sz w:val="28"/>
          <w:szCs w:val="28"/>
          <w:lang w:eastAsia="ru-RU"/>
        </w:rPr>
        <w:t>Отрицательных эффектов от реализации мероприятий программы не ожидается.</w:t>
      </w:r>
    </w:p>
    <w:p w:rsidR="00A927AC" w:rsidRPr="004718AC" w:rsidRDefault="00A927AC" w:rsidP="00894B6E">
      <w:pPr>
        <w:tabs>
          <w:tab w:val="num" w:pos="540"/>
          <w:tab w:val="num" w:pos="900"/>
        </w:tabs>
        <w:spacing w:after="0" w:line="240" w:lineRule="auto"/>
        <w:ind w:firstLine="567"/>
        <w:jc w:val="both"/>
        <w:rPr>
          <w:rFonts w:ascii="Times New Roman" w:eastAsia="Times New Roman" w:hAnsi="Times New Roman" w:cs="Times New Roman"/>
          <w:sz w:val="28"/>
          <w:szCs w:val="28"/>
          <w:lang w:eastAsia="ru-RU"/>
        </w:rPr>
      </w:pPr>
    </w:p>
    <w:p w:rsidR="00415026" w:rsidRPr="004718AC" w:rsidRDefault="00415026" w:rsidP="00415026">
      <w:pPr>
        <w:pStyle w:val="a3"/>
        <w:spacing w:after="0" w:line="240" w:lineRule="auto"/>
        <w:ind w:left="0" w:firstLine="927"/>
        <w:jc w:val="both"/>
        <w:rPr>
          <w:rFonts w:ascii="Times New Roman" w:hAnsi="Times New Roman" w:cs="Times New Roman"/>
          <w:i/>
          <w:sz w:val="28"/>
          <w:szCs w:val="28"/>
        </w:rPr>
      </w:pPr>
    </w:p>
    <w:p w:rsidR="00415026" w:rsidRPr="004718AC" w:rsidRDefault="00415026" w:rsidP="00197CA4">
      <w:pPr>
        <w:pStyle w:val="a3"/>
        <w:numPr>
          <w:ilvl w:val="0"/>
          <w:numId w:val="20"/>
        </w:numPr>
        <w:spacing w:after="0" w:line="240" w:lineRule="auto"/>
        <w:jc w:val="both"/>
        <w:rPr>
          <w:rFonts w:ascii="Times New Roman" w:hAnsi="Times New Roman" w:cs="Times New Roman"/>
          <w:sz w:val="28"/>
          <w:szCs w:val="28"/>
        </w:rPr>
      </w:pPr>
      <w:r w:rsidRPr="004718AC">
        <w:rPr>
          <w:rFonts w:ascii="Times New Roman" w:hAnsi="Times New Roman" w:cs="Times New Roman"/>
          <w:sz w:val="28"/>
          <w:szCs w:val="28"/>
        </w:rPr>
        <w:t>Перечень основных мероприятий (подпрограмм) муниципальной программы</w:t>
      </w:r>
    </w:p>
    <w:p w:rsidR="00415026" w:rsidRPr="004718AC" w:rsidRDefault="00415026" w:rsidP="00415026">
      <w:pPr>
        <w:pStyle w:val="a3"/>
        <w:spacing w:after="0" w:line="240" w:lineRule="auto"/>
        <w:ind w:left="927"/>
        <w:jc w:val="center"/>
        <w:rPr>
          <w:rFonts w:ascii="Times New Roman" w:hAnsi="Times New Roman" w:cs="Times New Roman"/>
          <w:sz w:val="28"/>
          <w:szCs w:val="28"/>
        </w:rPr>
      </w:pPr>
      <w:r w:rsidRPr="004718AC">
        <w:rPr>
          <w:rFonts w:ascii="Times New Roman" w:hAnsi="Times New Roman" w:cs="Times New Roman"/>
          <w:sz w:val="28"/>
          <w:szCs w:val="28"/>
        </w:rPr>
        <w:t>Подпрограммы муниципальной программы</w:t>
      </w:r>
    </w:p>
    <w:tbl>
      <w:tblPr>
        <w:tblStyle w:val="ab"/>
        <w:tblW w:w="0" w:type="auto"/>
        <w:tblInd w:w="-176" w:type="dxa"/>
        <w:tblLayout w:type="fixed"/>
        <w:tblLook w:val="04A0" w:firstRow="1" w:lastRow="0" w:firstColumn="1" w:lastColumn="0" w:noHBand="0" w:noVBand="1"/>
      </w:tblPr>
      <w:tblGrid>
        <w:gridCol w:w="2127"/>
        <w:gridCol w:w="1478"/>
        <w:gridCol w:w="2633"/>
        <w:gridCol w:w="1417"/>
        <w:gridCol w:w="2092"/>
      </w:tblGrid>
      <w:tr w:rsidR="00415026" w:rsidRPr="004718AC" w:rsidTr="00A944C0">
        <w:tc>
          <w:tcPr>
            <w:tcW w:w="2127"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Наименование подпрограммы (МЦП, ВЦП)</w:t>
            </w:r>
          </w:p>
        </w:tc>
        <w:tc>
          <w:tcPr>
            <w:tcW w:w="1478"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Срок реализации подпрограммы</w:t>
            </w:r>
          </w:p>
        </w:tc>
        <w:tc>
          <w:tcPr>
            <w:tcW w:w="2633"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 xml:space="preserve">Ответственный исполнитель, контактные данные (ФИО, телефон, </w:t>
            </w:r>
            <w:r w:rsidRPr="004718AC">
              <w:rPr>
                <w:rFonts w:ascii="Times New Roman" w:hAnsi="Times New Roman" w:cs="Times New Roman"/>
                <w:sz w:val="28"/>
                <w:szCs w:val="28"/>
                <w:lang w:val="en-US"/>
              </w:rPr>
              <w:t>e</w:t>
            </w:r>
            <w:r w:rsidRPr="004718AC">
              <w:rPr>
                <w:rFonts w:ascii="Times New Roman" w:hAnsi="Times New Roman" w:cs="Times New Roman"/>
                <w:sz w:val="28"/>
                <w:szCs w:val="28"/>
              </w:rPr>
              <w:t>-</w:t>
            </w:r>
            <w:r w:rsidRPr="004718AC">
              <w:rPr>
                <w:rFonts w:ascii="Times New Roman" w:hAnsi="Times New Roman" w:cs="Times New Roman"/>
                <w:sz w:val="28"/>
                <w:szCs w:val="28"/>
                <w:lang w:val="en-US"/>
              </w:rPr>
              <w:t>mail</w:t>
            </w:r>
            <w:r w:rsidRPr="004718AC">
              <w:rPr>
                <w:rFonts w:ascii="Times New Roman" w:hAnsi="Times New Roman" w:cs="Times New Roman"/>
                <w:sz w:val="28"/>
                <w:szCs w:val="28"/>
              </w:rPr>
              <w:t>)</w:t>
            </w:r>
          </w:p>
        </w:tc>
        <w:tc>
          <w:tcPr>
            <w:tcW w:w="1417"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Дата и номер постановления АЛМР об утверждении подпрограммы</w:t>
            </w:r>
          </w:p>
        </w:tc>
        <w:tc>
          <w:tcPr>
            <w:tcW w:w="2092"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Электронный адрес размещения подпрограммы в сети «Интернет»</w:t>
            </w:r>
          </w:p>
        </w:tc>
      </w:tr>
      <w:tr w:rsidR="00415026" w:rsidRPr="004718AC" w:rsidTr="00A944C0">
        <w:tc>
          <w:tcPr>
            <w:tcW w:w="2127" w:type="dxa"/>
          </w:tcPr>
          <w:p w:rsidR="00415026" w:rsidRPr="004718AC" w:rsidRDefault="000B0D4D" w:rsidP="00415026">
            <w:pPr>
              <w:pStyle w:val="a3"/>
              <w:ind w:left="0"/>
              <w:jc w:val="center"/>
              <w:rPr>
                <w:rFonts w:ascii="Times New Roman" w:hAnsi="Times New Roman" w:cs="Times New Roman"/>
                <w:sz w:val="28"/>
                <w:szCs w:val="28"/>
              </w:rPr>
            </w:pPr>
            <w:r w:rsidRPr="004718AC">
              <w:rPr>
                <w:rFonts w:ascii="Times New Roman" w:eastAsia="Calibri" w:hAnsi="Times New Roman" w:cs="Times New Roman"/>
                <w:sz w:val="28"/>
                <w:szCs w:val="28"/>
              </w:rPr>
              <w:t xml:space="preserve">МЦП </w:t>
            </w:r>
            <w:r w:rsidRPr="004718AC">
              <w:rPr>
                <w:rFonts w:ascii="Times New Roman" w:eastAsia="Calibri" w:hAnsi="Times New Roman" w:cs="Times New Roman"/>
                <w:sz w:val="28"/>
                <w:szCs w:val="28"/>
              </w:rPr>
              <w:lastRenderedPageBreak/>
              <w:t>"Информационная поддержка деятельности органов местного самоуправления"</w:t>
            </w:r>
          </w:p>
        </w:tc>
        <w:tc>
          <w:tcPr>
            <w:tcW w:w="1478" w:type="dxa"/>
          </w:tcPr>
          <w:p w:rsidR="00415026" w:rsidRPr="004718AC" w:rsidRDefault="00C73274"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lastRenderedPageBreak/>
              <w:t>2023</w:t>
            </w:r>
          </w:p>
        </w:tc>
        <w:tc>
          <w:tcPr>
            <w:tcW w:w="2633" w:type="dxa"/>
          </w:tcPr>
          <w:p w:rsidR="00415026" w:rsidRPr="004718AC" w:rsidRDefault="00FF331B" w:rsidP="00415026">
            <w:pPr>
              <w:pStyle w:val="a3"/>
              <w:ind w:left="0"/>
              <w:jc w:val="center"/>
              <w:rPr>
                <w:rFonts w:ascii="Times New Roman" w:hAnsi="Times New Roman" w:cs="Times New Roman"/>
                <w:sz w:val="28"/>
                <w:szCs w:val="28"/>
                <w:lang w:val="en-US"/>
              </w:rPr>
            </w:pPr>
            <w:r w:rsidRPr="004718AC">
              <w:rPr>
                <w:rFonts w:ascii="Times New Roman" w:hAnsi="Times New Roman" w:cs="Times New Roman"/>
                <w:sz w:val="28"/>
                <w:szCs w:val="28"/>
              </w:rPr>
              <w:t xml:space="preserve">МАУ Редакция </w:t>
            </w:r>
            <w:r w:rsidRPr="004718AC">
              <w:rPr>
                <w:rFonts w:ascii="Times New Roman" w:hAnsi="Times New Roman" w:cs="Times New Roman"/>
                <w:sz w:val="28"/>
                <w:szCs w:val="28"/>
              </w:rPr>
              <w:lastRenderedPageBreak/>
              <w:t xml:space="preserve">газеты «Наш край» главный редактор Широкова Светлана Анатольевна. 8(48543)2-13-73 </w:t>
            </w:r>
            <w:r w:rsidRPr="004718AC">
              <w:rPr>
                <w:rFonts w:ascii="Times New Roman" w:hAnsi="Times New Roman" w:cs="Times New Roman"/>
                <w:sz w:val="28"/>
                <w:szCs w:val="28"/>
                <w:lang w:val="en-US"/>
              </w:rPr>
              <w:t>nashkrailubim@mail.ru</w:t>
            </w:r>
          </w:p>
        </w:tc>
        <w:tc>
          <w:tcPr>
            <w:tcW w:w="1417" w:type="dxa"/>
          </w:tcPr>
          <w:p w:rsidR="00AF14E3" w:rsidRPr="004718AC" w:rsidRDefault="00AF14E3" w:rsidP="00AF14E3">
            <w:pPr>
              <w:pStyle w:val="a3"/>
              <w:ind w:left="0"/>
              <w:jc w:val="center"/>
              <w:rPr>
                <w:rFonts w:ascii="Times New Roman" w:hAnsi="Times New Roman" w:cs="Times New Roman"/>
                <w:sz w:val="28"/>
                <w:szCs w:val="28"/>
              </w:rPr>
            </w:pPr>
          </w:p>
        </w:tc>
        <w:tc>
          <w:tcPr>
            <w:tcW w:w="2092" w:type="dxa"/>
          </w:tcPr>
          <w:p w:rsidR="00415026" w:rsidRPr="004718AC" w:rsidRDefault="00E12EEA" w:rsidP="00415026">
            <w:pPr>
              <w:pStyle w:val="a3"/>
              <w:ind w:left="0"/>
              <w:jc w:val="center"/>
              <w:rPr>
                <w:rFonts w:ascii="Times New Roman" w:hAnsi="Times New Roman" w:cs="Times New Roman"/>
                <w:sz w:val="28"/>
                <w:szCs w:val="28"/>
              </w:rPr>
            </w:pPr>
            <w:hyperlink r:id="rId7" w:history="1">
              <w:r w:rsidR="00B229AA" w:rsidRPr="004718AC">
                <w:rPr>
                  <w:rStyle w:val="ad"/>
                  <w:rFonts w:ascii="Times New Roman" w:hAnsi="Times New Roman" w:cs="Times New Roman"/>
                  <w:sz w:val="28"/>
                  <w:szCs w:val="28"/>
                </w:rPr>
                <w:t>http://любим-</w:t>
              </w:r>
              <w:r w:rsidR="00B229AA" w:rsidRPr="004718AC">
                <w:rPr>
                  <w:rStyle w:val="ad"/>
                  <w:rFonts w:ascii="Times New Roman" w:hAnsi="Times New Roman" w:cs="Times New Roman"/>
                  <w:sz w:val="28"/>
                  <w:szCs w:val="28"/>
                </w:rPr>
                <w:lastRenderedPageBreak/>
                <w:t>район.рф/strategicheskoe-planirovanie-lyubimskogo-munitcipal-nogo-rayona.html</w:t>
              </w:r>
            </w:hyperlink>
            <w:r w:rsidR="00B229AA" w:rsidRPr="004718AC">
              <w:rPr>
                <w:rFonts w:ascii="Times New Roman" w:hAnsi="Times New Roman" w:cs="Times New Roman"/>
                <w:sz w:val="28"/>
                <w:szCs w:val="28"/>
              </w:rPr>
              <w:t xml:space="preserve">  </w:t>
            </w:r>
          </w:p>
        </w:tc>
      </w:tr>
    </w:tbl>
    <w:p w:rsidR="00415026" w:rsidRPr="004718AC" w:rsidRDefault="00415026" w:rsidP="00415026">
      <w:pPr>
        <w:pStyle w:val="a3"/>
        <w:spacing w:after="0" w:line="240" w:lineRule="auto"/>
        <w:ind w:left="927"/>
        <w:jc w:val="center"/>
        <w:rPr>
          <w:rFonts w:ascii="Times New Roman" w:hAnsi="Times New Roman" w:cs="Times New Roman"/>
          <w:sz w:val="28"/>
          <w:szCs w:val="28"/>
        </w:rPr>
      </w:pPr>
    </w:p>
    <w:p w:rsidR="00415026" w:rsidRPr="004718AC" w:rsidRDefault="00415026" w:rsidP="00415026">
      <w:pPr>
        <w:pStyle w:val="a3"/>
        <w:spacing w:after="0" w:line="240" w:lineRule="auto"/>
        <w:ind w:left="927"/>
        <w:jc w:val="center"/>
        <w:rPr>
          <w:rFonts w:ascii="Times New Roman" w:hAnsi="Times New Roman" w:cs="Times New Roman"/>
          <w:sz w:val="28"/>
          <w:szCs w:val="28"/>
        </w:rPr>
      </w:pPr>
      <w:r w:rsidRPr="004718AC">
        <w:rPr>
          <w:rFonts w:ascii="Times New Roman" w:hAnsi="Times New Roman" w:cs="Times New Roman"/>
          <w:sz w:val="28"/>
          <w:szCs w:val="28"/>
        </w:rPr>
        <w:t>Основные мероприятия муниципальной программы</w:t>
      </w:r>
    </w:p>
    <w:tbl>
      <w:tblPr>
        <w:tblStyle w:val="ab"/>
        <w:tblW w:w="10492" w:type="dxa"/>
        <w:tblInd w:w="-176" w:type="dxa"/>
        <w:tblLayout w:type="fixed"/>
        <w:tblLook w:val="04A0" w:firstRow="1" w:lastRow="0" w:firstColumn="1" w:lastColumn="0" w:noHBand="0" w:noVBand="1"/>
      </w:tblPr>
      <w:tblGrid>
        <w:gridCol w:w="1844"/>
        <w:gridCol w:w="850"/>
        <w:gridCol w:w="2552"/>
        <w:gridCol w:w="1559"/>
        <w:gridCol w:w="1559"/>
        <w:gridCol w:w="2128"/>
      </w:tblGrid>
      <w:tr w:rsidR="00415026" w:rsidRPr="004718AC" w:rsidTr="004542F4">
        <w:trPr>
          <w:trHeight w:val="280"/>
        </w:trPr>
        <w:tc>
          <w:tcPr>
            <w:tcW w:w="10492" w:type="dxa"/>
            <w:gridSpan w:val="6"/>
          </w:tcPr>
          <w:p w:rsidR="00415026" w:rsidRPr="004718AC" w:rsidRDefault="00415026" w:rsidP="00C73274">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20</w:t>
            </w:r>
            <w:r w:rsidR="00B236A3" w:rsidRPr="004718AC">
              <w:rPr>
                <w:rFonts w:ascii="Times New Roman" w:hAnsi="Times New Roman" w:cs="Times New Roman"/>
                <w:sz w:val="28"/>
                <w:szCs w:val="28"/>
              </w:rPr>
              <w:t>2</w:t>
            </w:r>
            <w:r w:rsidR="00C73274" w:rsidRPr="004718AC">
              <w:rPr>
                <w:rFonts w:ascii="Times New Roman" w:hAnsi="Times New Roman" w:cs="Times New Roman"/>
                <w:sz w:val="28"/>
                <w:szCs w:val="28"/>
              </w:rPr>
              <w:t>3</w:t>
            </w:r>
            <w:r w:rsidRPr="004718AC">
              <w:rPr>
                <w:rFonts w:ascii="Times New Roman" w:hAnsi="Times New Roman" w:cs="Times New Roman"/>
                <w:sz w:val="28"/>
                <w:szCs w:val="28"/>
              </w:rPr>
              <w:t xml:space="preserve"> год  </w:t>
            </w:r>
          </w:p>
        </w:tc>
      </w:tr>
      <w:tr w:rsidR="00415026" w:rsidRPr="004718AC" w:rsidTr="00C04370">
        <w:trPr>
          <w:trHeight w:val="1094"/>
        </w:trPr>
        <w:tc>
          <w:tcPr>
            <w:tcW w:w="1844"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Наименование основного мероприятия подпрограммы</w:t>
            </w:r>
          </w:p>
        </w:tc>
        <w:tc>
          <w:tcPr>
            <w:tcW w:w="850"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Срок реализации</w:t>
            </w:r>
          </w:p>
        </w:tc>
        <w:tc>
          <w:tcPr>
            <w:tcW w:w="4111" w:type="dxa"/>
            <w:gridSpan w:val="2"/>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Объем финансирования по мероприятию, рублей</w:t>
            </w:r>
          </w:p>
        </w:tc>
        <w:tc>
          <w:tcPr>
            <w:tcW w:w="1559" w:type="dxa"/>
          </w:tcPr>
          <w:p w:rsidR="004542F4"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Ответствен</w:t>
            </w:r>
          </w:p>
          <w:p w:rsidR="00415026" w:rsidRPr="004718AC" w:rsidRDefault="00415026" w:rsidP="00415026">
            <w:pPr>
              <w:pStyle w:val="a3"/>
              <w:ind w:left="0"/>
              <w:jc w:val="center"/>
              <w:rPr>
                <w:rFonts w:ascii="Times New Roman" w:hAnsi="Times New Roman" w:cs="Times New Roman"/>
                <w:sz w:val="28"/>
                <w:szCs w:val="28"/>
              </w:rPr>
            </w:pPr>
            <w:proofErr w:type="spellStart"/>
            <w:r w:rsidRPr="004718AC">
              <w:rPr>
                <w:rFonts w:ascii="Times New Roman" w:hAnsi="Times New Roman" w:cs="Times New Roman"/>
                <w:sz w:val="28"/>
                <w:szCs w:val="28"/>
              </w:rPr>
              <w:t>ный</w:t>
            </w:r>
            <w:proofErr w:type="spellEnd"/>
            <w:r w:rsidRPr="004718AC">
              <w:rPr>
                <w:rFonts w:ascii="Times New Roman" w:hAnsi="Times New Roman" w:cs="Times New Roman"/>
                <w:sz w:val="28"/>
                <w:szCs w:val="28"/>
              </w:rPr>
              <w:t xml:space="preserve"> исполнитель</w:t>
            </w:r>
          </w:p>
        </w:tc>
        <w:tc>
          <w:tcPr>
            <w:tcW w:w="2128" w:type="dxa"/>
          </w:tcPr>
          <w:p w:rsidR="00415026" w:rsidRPr="004718AC" w:rsidRDefault="00415026" w:rsidP="00A0718B">
            <w:pPr>
              <w:pStyle w:val="a3"/>
              <w:ind w:left="0"/>
              <w:rPr>
                <w:rFonts w:ascii="Times New Roman" w:hAnsi="Times New Roman" w:cs="Times New Roman"/>
                <w:sz w:val="28"/>
                <w:szCs w:val="28"/>
              </w:rPr>
            </w:pPr>
            <w:r w:rsidRPr="004718AC">
              <w:rPr>
                <w:rFonts w:ascii="Times New Roman" w:hAnsi="Times New Roman" w:cs="Times New Roman"/>
                <w:sz w:val="28"/>
                <w:szCs w:val="28"/>
              </w:rPr>
              <w:t>Ожидаемый результат мероприятия</w:t>
            </w:r>
          </w:p>
        </w:tc>
      </w:tr>
      <w:tr w:rsidR="00415026" w:rsidRPr="004718AC" w:rsidTr="00A0718B">
        <w:trPr>
          <w:trHeight w:val="267"/>
        </w:trPr>
        <w:tc>
          <w:tcPr>
            <w:tcW w:w="1844" w:type="dxa"/>
          </w:tcPr>
          <w:p w:rsidR="00415026" w:rsidRPr="004718AC" w:rsidRDefault="00415026"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Задача 1</w:t>
            </w:r>
          </w:p>
        </w:tc>
        <w:tc>
          <w:tcPr>
            <w:tcW w:w="8648" w:type="dxa"/>
            <w:gridSpan w:val="5"/>
          </w:tcPr>
          <w:p w:rsidR="00415026" w:rsidRPr="004718AC" w:rsidRDefault="00123991" w:rsidP="00C04370">
            <w:pPr>
              <w:pStyle w:val="a3"/>
              <w:ind w:left="0"/>
              <w:rPr>
                <w:rFonts w:ascii="Times New Roman" w:hAnsi="Times New Roman" w:cs="Times New Roman"/>
                <w:sz w:val="28"/>
                <w:szCs w:val="28"/>
              </w:rPr>
            </w:pPr>
            <w:r w:rsidRPr="004718AC">
              <w:rPr>
                <w:rFonts w:ascii="Times New Roman" w:hAnsi="Times New Roman" w:cs="Times New Roman"/>
                <w:sz w:val="28"/>
                <w:szCs w:val="28"/>
              </w:rPr>
              <w:t>Обеспечение населения района официальной информацией, принимаемой администрацией Любимск</w:t>
            </w:r>
            <w:r w:rsidR="00C04370" w:rsidRPr="004718AC">
              <w:rPr>
                <w:rFonts w:ascii="Times New Roman" w:hAnsi="Times New Roman" w:cs="Times New Roman"/>
                <w:sz w:val="28"/>
                <w:szCs w:val="28"/>
              </w:rPr>
              <w:t>о</w:t>
            </w:r>
            <w:r w:rsidRPr="004718AC">
              <w:rPr>
                <w:rFonts w:ascii="Times New Roman" w:hAnsi="Times New Roman" w:cs="Times New Roman"/>
                <w:sz w:val="28"/>
                <w:szCs w:val="28"/>
              </w:rPr>
              <w:t>го муниципального района</w:t>
            </w:r>
          </w:p>
        </w:tc>
      </w:tr>
      <w:tr w:rsidR="00415026" w:rsidRPr="004718AC" w:rsidTr="00C04370">
        <w:trPr>
          <w:trHeight w:val="280"/>
        </w:trPr>
        <w:tc>
          <w:tcPr>
            <w:tcW w:w="1844" w:type="dxa"/>
            <w:vMerge w:val="restart"/>
          </w:tcPr>
          <w:p w:rsidR="00415026" w:rsidRPr="004718AC" w:rsidRDefault="00B236A3" w:rsidP="00B236A3">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Публикация официальных документов, принимаемых органами местного самоуправления</w:t>
            </w:r>
            <w:r w:rsidR="00415026" w:rsidRPr="004718AC">
              <w:rPr>
                <w:rFonts w:ascii="Times New Roman" w:hAnsi="Times New Roman" w:cs="Times New Roman"/>
                <w:sz w:val="28"/>
                <w:szCs w:val="28"/>
              </w:rPr>
              <w:t xml:space="preserve"> </w:t>
            </w:r>
          </w:p>
        </w:tc>
        <w:tc>
          <w:tcPr>
            <w:tcW w:w="850" w:type="dxa"/>
            <w:vMerge w:val="restart"/>
          </w:tcPr>
          <w:p w:rsidR="00A0718B" w:rsidRPr="004718AC" w:rsidRDefault="00B236A3" w:rsidP="00A0718B">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202</w:t>
            </w:r>
            <w:r w:rsidR="00123991" w:rsidRPr="004718AC">
              <w:rPr>
                <w:rFonts w:ascii="Times New Roman" w:hAnsi="Times New Roman" w:cs="Times New Roman"/>
                <w:sz w:val="28"/>
                <w:szCs w:val="28"/>
              </w:rPr>
              <w:t>3</w:t>
            </w:r>
            <w:r w:rsidRPr="004718AC">
              <w:rPr>
                <w:rFonts w:ascii="Times New Roman" w:hAnsi="Times New Roman" w:cs="Times New Roman"/>
                <w:sz w:val="28"/>
                <w:szCs w:val="28"/>
              </w:rPr>
              <w:t xml:space="preserve"> </w:t>
            </w:r>
          </w:p>
          <w:p w:rsidR="00415026" w:rsidRPr="004718AC" w:rsidRDefault="00A0718B" w:rsidP="00A0718B">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г</w:t>
            </w:r>
            <w:r w:rsidR="00B236A3" w:rsidRPr="004718AC">
              <w:rPr>
                <w:rFonts w:ascii="Times New Roman" w:hAnsi="Times New Roman" w:cs="Times New Roman"/>
                <w:sz w:val="28"/>
                <w:szCs w:val="28"/>
              </w:rPr>
              <w:t>од</w:t>
            </w:r>
          </w:p>
        </w:tc>
        <w:tc>
          <w:tcPr>
            <w:tcW w:w="2552" w:type="dxa"/>
          </w:tcPr>
          <w:p w:rsidR="00415026" w:rsidRPr="004718AC" w:rsidRDefault="00415026" w:rsidP="004E6907">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федеральный бюджет</w:t>
            </w:r>
          </w:p>
        </w:tc>
        <w:tc>
          <w:tcPr>
            <w:tcW w:w="1559" w:type="dxa"/>
          </w:tcPr>
          <w:p w:rsidR="00415026" w:rsidRPr="004718AC" w:rsidRDefault="00742D55"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559" w:type="dxa"/>
            <w:vMerge w:val="restart"/>
          </w:tcPr>
          <w:p w:rsidR="00415026" w:rsidRPr="004718AC" w:rsidRDefault="00B236A3"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МАУ Редакция газеты «Наш край»</w:t>
            </w:r>
            <w:r w:rsidR="00A0718B" w:rsidRPr="004718AC">
              <w:rPr>
                <w:rFonts w:ascii="Times New Roman" w:hAnsi="Times New Roman" w:cs="Times New Roman"/>
                <w:sz w:val="28"/>
                <w:szCs w:val="28"/>
              </w:rPr>
              <w:t>, главный редактор Широкова Светлана Анатольевна</w:t>
            </w:r>
          </w:p>
        </w:tc>
        <w:tc>
          <w:tcPr>
            <w:tcW w:w="2128" w:type="dxa"/>
            <w:vMerge w:val="restart"/>
          </w:tcPr>
          <w:p w:rsidR="00A0718B" w:rsidRPr="004718AC" w:rsidRDefault="00A0718B" w:rsidP="00A0718B">
            <w:pPr>
              <w:pStyle w:val="a3"/>
              <w:ind w:left="0"/>
              <w:rPr>
                <w:rFonts w:ascii="Times New Roman" w:hAnsi="Times New Roman" w:cs="Times New Roman"/>
                <w:sz w:val="28"/>
                <w:szCs w:val="28"/>
              </w:rPr>
            </w:pPr>
            <w:r w:rsidRPr="004718AC">
              <w:rPr>
                <w:rFonts w:ascii="Times New Roman" w:hAnsi="Times New Roman" w:cs="Times New Roman"/>
                <w:sz w:val="28"/>
                <w:szCs w:val="28"/>
              </w:rPr>
              <w:t>Своевремен</w:t>
            </w:r>
            <w:r w:rsidR="00C04370" w:rsidRPr="004718AC">
              <w:rPr>
                <w:rFonts w:ascii="Times New Roman" w:hAnsi="Times New Roman" w:cs="Times New Roman"/>
                <w:sz w:val="28"/>
                <w:szCs w:val="28"/>
              </w:rPr>
              <w:t>ное</w:t>
            </w:r>
          </w:p>
          <w:p w:rsidR="00A0718B" w:rsidRPr="004718AC" w:rsidRDefault="00A0718B" w:rsidP="00A0718B">
            <w:pPr>
              <w:pStyle w:val="a3"/>
              <w:ind w:left="0"/>
              <w:rPr>
                <w:rFonts w:ascii="Times New Roman" w:hAnsi="Times New Roman" w:cs="Times New Roman"/>
                <w:sz w:val="28"/>
                <w:szCs w:val="28"/>
              </w:rPr>
            </w:pPr>
            <w:r w:rsidRPr="004718AC">
              <w:rPr>
                <w:rFonts w:ascii="Times New Roman" w:hAnsi="Times New Roman" w:cs="Times New Roman"/>
                <w:sz w:val="28"/>
                <w:szCs w:val="28"/>
              </w:rPr>
              <w:t>и полное опубликова</w:t>
            </w:r>
            <w:r w:rsidR="00C04370" w:rsidRPr="004718AC">
              <w:rPr>
                <w:rFonts w:ascii="Times New Roman" w:hAnsi="Times New Roman" w:cs="Times New Roman"/>
                <w:sz w:val="28"/>
                <w:szCs w:val="28"/>
              </w:rPr>
              <w:t>ние</w:t>
            </w:r>
          </w:p>
          <w:p w:rsidR="00415026" w:rsidRPr="004718AC" w:rsidRDefault="00A0718B" w:rsidP="00C04370">
            <w:pPr>
              <w:pStyle w:val="a3"/>
              <w:ind w:left="0"/>
              <w:rPr>
                <w:rFonts w:ascii="Times New Roman" w:hAnsi="Times New Roman" w:cs="Times New Roman"/>
                <w:sz w:val="28"/>
                <w:szCs w:val="28"/>
              </w:rPr>
            </w:pPr>
            <w:r w:rsidRPr="004718AC">
              <w:rPr>
                <w:rFonts w:ascii="Times New Roman" w:hAnsi="Times New Roman" w:cs="Times New Roman"/>
                <w:sz w:val="28"/>
                <w:szCs w:val="28"/>
              </w:rPr>
              <w:t>в</w:t>
            </w:r>
            <w:r w:rsidR="00C04370" w:rsidRPr="004718AC">
              <w:rPr>
                <w:rFonts w:ascii="Times New Roman" w:hAnsi="Times New Roman" w:cs="Times New Roman"/>
                <w:sz w:val="28"/>
                <w:szCs w:val="28"/>
              </w:rPr>
              <w:t xml:space="preserve"> соответ</w:t>
            </w:r>
            <w:r w:rsidRPr="004718AC">
              <w:rPr>
                <w:rFonts w:ascii="Times New Roman" w:hAnsi="Times New Roman" w:cs="Times New Roman"/>
                <w:sz w:val="28"/>
                <w:szCs w:val="28"/>
              </w:rPr>
              <w:t>ствии с МЗ</w:t>
            </w: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4E6907">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областной бюджет</w:t>
            </w:r>
          </w:p>
        </w:tc>
        <w:tc>
          <w:tcPr>
            <w:tcW w:w="1559" w:type="dxa"/>
          </w:tcPr>
          <w:p w:rsidR="00415026" w:rsidRPr="004718AC" w:rsidRDefault="00742D55"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4E6907">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муниципальный бюджет</w:t>
            </w:r>
          </w:p>
        </w:tc>
        <w:tc>
          <w:tcPr>
            <w:tcW w:w="1559" w:type="dxa"/>
          </w:tcPr>
          <w:p w:rsidR="00415026" w:rsidRPr="004718AC" w:rsidRDefault="00E12EEA" w:rsidP="00A0718B">
            <w:pPr>
              <w:pStyle w:val="a3"/>
              <w:ind w:left="0"/>
              <w:rPr>
                <w:rFonts w:ascii="Times New Roman" w:hAnsi="Times New Roman" w:cs="Times New Roman"/>
                <w:sz w:val="28"/>
                <w:szCs w:val="28"/>
              </w:rPr>
            </w:pPr>
            <w:r w:rsidRPr="00E12EEA">
              <w:rPr>
                <w:rFonts w:ascii="Times New Roman" w:hAnsi="Times New Roman" w:cs="Times New Roman"/>
                <w:sz w:val="28"/>
                <w:szCs w:val="28"/>
              </w:rPr>
              <w:t>1 726 882=50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740671">
            <w:pPr>
              <w:pStyle w:val="a3"/>
              <w:ind w:left="0"/>
              <w:rPr>
                <w:rFonts w:ascii="Times New Roman" w:hAnsi="Times New Roman" w:cs="Times New Roman"/>
                <w:sz w:val="28"/>
                <w:szCs w:val="28"/>
              </w:rPr>
            </w:pPr>
            <w:r w:rsidRPr="004718AC">
              <w:rPr>
                <w:rFonts w:ascii="Times New Roman" w:hAnsi="Times New Roman" w:cs="Times New Roman"/>
                <w:sz w:val="28"/>
                <w:szCs w:val="28"/>
              </w:rPr>
              <w:t>бюджет развития района</w:t>
            </w:r>
          </w:p>
        </w:tc>
        <w:tc>
          <w:tcPr>
            <w:tcW w:w="1559" w:type="dxa"/>
          </w:tcPr>
          <w:p w:rsidR="00415026" w:rsidRPr="004718AC" w:rsidRDefault="00742D55"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740671">
            <w:pPr>
              <w:pStyle w:val="a3"/>
              <w:ind w:left="0"/>
              <w:rPr>
                <w:rFonts w:ascii="Times New Roman" w:hAnsi="Times New Roman" w:cs="Times New Roman"/>
                <w:sz w:val="28"/>
                <w:szCs w:val="28"/>
              </w:rPr>
            </w:pPr>
            <w:r w:rsidRPr="004718AC">
              <w:rPr>
                <w:rFonts w:ascii="Times New Roman" w:hAnsi="Times New Roman" w:cs="Times New Roman"/>
                <w:sz w:val="28"/>
                <w:szCs w:val="28"/>
              </w:rPr>
              <w:t>бюджет поселения</w:t>
            </w:r>
          </w:p>
        </w:tc>
        <w:tc>
          <w:tcPr>
            <w:tcW w:w="1559" w:type="dxa"/>
          </w:tcPr>
          <w:p w:rsidR="00415026" w:rsidRPr="004718AC" w:rsidRDefault="00742D55"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740671">
            <w:pPr>
              <w:pStyle w:val="a3"/>
              <w:ind w:left="0"/>
              <w:rPr>
                <w:rFonts w:ascii="Times New Roman" w:hAnsi="Times New Roman" w:cs="Times New Roman"/>
                <w:sz w:val="28"/>
                <w:szCs w:val="28"/>
                <w:lang w:val="en-US"/>
              </w:rPr>
            </w:pPr>
            <w:r w:rsidRPr="004718AC">
              <w:rPr>
                <w:rFonts w:ascii="Times New Roman" w:hAnsi="Times New Roman" w:cs="Times New Roman"/>
                <w:sz w:val="28"/>
                <w:szCs w:val="28"/>
              </w:rPr>
              <w:t>ИТОГО ПО БЮДЖЕТУ ПРОГРАММЫ</w:t>
            </w:r>
          </w:p>
        </w:tc>
        <w:tc>
          <w:tcPr>
            <w:tcW w:w="1559" w:type="dxa"/>
          </w:tcPr>
          <w:p w:rsidR="00415026" w:rsidRPr="004718AC" w:rsidRDefault="00E12EEA" w:rsidP="00A0718B">
            <w:pPr>
              <w:pStyle w:val="a3"/>
              <w:ind w:left="0"/>
              <w:rPr>
                <w:rFonts w:ascii="Times New Roman" w:hAnsi="Times New Roman" w:cs="Times New Roman"/>
                <w:sz w:val="28"/>
                <w:szCs w:val="28"/>
              </w:rPr>
            </w:pPr>
            <w:r w:rsidRPr="00E12EEA">
              <w:rPr>
                <w:rFonts w:ascii="Times New Roman" w:hAnsi="Times New Roman" w:cs="Times New Roman"/>
                <w:sz w:val="28"/>
                <w:szCs w:val="28"/>
              </w:rPr>
              <w:t>1 726 882=50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4E6907">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внебюджетные источники</w:t>
            </w:r>
          </w:p>
        </w:tc>
        <w:tc>
          <w:tcPr>
            <w:tcW w:w="1559" w:type="dxa"/>
          </w:tcPr>
          <w:p w:rsidR="00415026" w:rsidRPr="004718AC" w:rsidRDefault="00742D55" w:rsidP="0041502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r w:rsidR="00415026" w:rsidRPr="004718AC" w:rsidTr="00C04370">
        <w:trPr>
          <w:trHeight w:val="143"/>
        </w:trPr>
        <w:tc>
          <w:tcPr>
            <w:tcW w:w="1844" w:type="dxa"/>
            <w:vMerge/>
          </w:tcPr>
          <w:p w:rsidR="00415026" w:rsidRPr="004718AC" w:rsidRDefault="00415026" w:rsidP="00415026">
            <w:pPr>
              <w:pStyle w:val="a3"/>
              <w:ind w:left="0"/>
              <w:jc w:val="center"/>
              <w:rPr>
                <w:rFonts w:ascii="Times New Roman" w:hAnsi="Times New Roman" w:cs="Times New Roman"/>
                <w:sz w:val="28"/>
                <w:szCs w:val="28"/>
              </w:rPr>
            </w:pPr>
          </w:p>
        </w:tc>
        <w:tc>
          <w:tcPr>
            <w:tcW w:w="850" w:type="dxa"/>
            <w:vMerge/>
          </w:tcPr>
          <w:p w:rsidR="00415026" w:rsidRPr="004718AC" w:rsidRDefault="00415026" w:rsidP="00415026">
            <w:pPr>
              <w:pStyle w:val="a3"/>
              <w:ind w:left="0"/>
              <w:jc w:val="center"/>
              <w:rPr>
                <w:rFonts w:ascii="Times New Roman" w:hAnsi="Times New Roman" w:cs="Times New Roman"/>
                <w:sz w:val="28"/>
                <w:szCs w:val="28"/>
              </w:rPr>
            </w:pPr>
          </w:p>
        </w:tc>
        <w:tc>
          <w:tcPr>
            <w:tcW w:w="2552" w:type="dxa"/>
          </w:tcPr>
          <w:p w:rsidR="00415026" w:rsidRPr="004718AC" w:rsidRDefault="00415026" w:rsidP="00740671">
            <w:pPr>
              <w:pStyle w:val="a3"/>
              <w:ind w:left="0"/>
              <w:rPr>
                <w:rFonts w:ascii="Times New Roman" w:hAnsi="Times New Roman" w:cs="Times New Roman"/>
                <w:sz w:val="28"/>
                <w:szCs w:val="28"/>
              </w:rPr>
            </w:pPr>
            <w:r w:rsidRPr="004718AC">
              <w:rPr>
                <w:rFonts w:ascii="Times New Roman" w:hAnsi="Times New Roman" w:cs="Times New Roman"/>
                <w:sz w:val="28"/>
                <w:szCs w:val="28"/>
              </w:rPr>
              <w:t>ИТОГО ПО МУНИЦИПАЛЬНОЙ ПРОГРАММЕ</w:t>
            </w:r>
          </w:p>
        </w:tc>
        <w:tc>
          <w:tcPr>
            <w:tcW w:w="1559" w:type="dxa"/>
          </w:tcPr>
          <w:p w:rsidR="00415026" w:rsidRPr="004718AC" w:rsidRDefault="00E12EEA" w:rsidP="0098317A">
            <w:pPr>
              <w:pStyle w:val="a3"/>
              <w:ind w:left="0"/>
              <w:rPr>
                <w:rFonts w:ascii="Times New Roman" w:hAnsi="Times New Roman" w:cs="Times New Roman"/>
                <w:sz w:val="28"/>
                <w:szCs w:val="28"/>
              </w:rPr>
            </w:pPr>
            <w:r w:rsidRPr="00E12EEA">
              <w:rPr>
                <w:rFonts w:ascii="Times New Roman" w:hAnsi="Times New Roman" w:cs="Times New Roman"/>
                <w:sz w:val="28"/>
                <w:szCs w:val="28"/>
              </w:rPr>
              <w:t>1 726 882=50</w:t>
            </w:r>
          </w:p>
        </w:tc>
        <w:tc>
          <w:tcPr>
            <w:tcW w:w="1559" w:type="dxa"/>
            <w:vMerge/>
          </w:tcPr>
          <w:p w:rsidR="00415026" w:rsidRPr="004718AC" w:rsidRDefault="00415026" w:rsidP="00415026">
            <w:pPr>
              <w:pStyle w:val="a3"/>
              <w:ind w:left="0"/>
              <w:jc w:val="center"/>
              <w:rPr>
                <w:rFonts w:ascii="Times New Roman" w:hAnsi="Times New Roman" w:cs="Times New Roman"/>
                <w:sz w:val="28"/>
                <w:szCs w:val="28"/>
              </w:rPr>
            </w:pPr>
          </w:p>
        </w:tc>
        <w:tc>
          <w:tcPr>
            <w:tcW w:w="2128" w:type="dxa"/>
            <w:vMerge/>
          </w:tcPr>
          <w:p w:rsidR="00415026" w:rsidRPr="004718AC" w:rsidRDefault="00415026" w:rsidP="00415026">
            <w:pPr>
              <w:pStyle w:val="a3"/>
              <w:ind w:left="0"/>
              <w:jc w:val="center"/>
              <w:rPr>
                <w:rFonts w:ascii="Times New Roman" w:hAnsi="Times New Roman" w:cs="Times New Roman"/>
                <w:sz w:val="28"/>
                <w:szCs w:val="28"/>
              </w:rPr>
            </w:pPr>
          </w:p>
        </w:tc>
      </w:tr>
    </w:tbl>
    <w:p w:rsidR="00415026" w:rsidRPr="008A139A" w:rsidRDefault="00415026" w:rsidP="00415026">
      <w:pPr>
        <w:pStyle w:val="a3"/>
        <w:spacing w:after="0" w:line="240" w:lineRule="auto"/>
        <w:ind w:left="927"/>
        <w:jc w:val="center"/>
        <w:rPr>
          <w:rFonts w:ascii="Times New Roman" w:hAnsi="Times New Roman" w:cs="Times New Roman"/>
          <w:sz w:val="24"/>
          <w:szCs w:val="24"/>
        </w:rPr>
      </w:pPr>
    </w:p>
    <w:p w:rsidR="001866AC" w:rsidRPr="008A139A" w:rsidRDefault="001866AC" w:rsidP="001866AC">
      <w:pPr>
        <w:pStyle w:val="a3"/>
        <w:spacing w:after="0" w:line="240" w:lineRule="auto"/>
        <w:ind w:left="0" w:firstLine="567"/>
        <w:jc w:val="both"/>
        <w:rPr>
          <w:rFonts w:ascii="Times New Roman" w:hAnsi="Times New Roman" w:cs="Times New Roman"/>
          <w:i/>
          <w:sz w:val="24"/>
          <w:szCs w:val="24"/>
        </w:rPr>
      </w:pPr>
    </w:p>
    <w:p w:rsidR="004E6907" w:rsidRPr="008A139A" w:rsidRDefault="004E6907" w:rsidP="003D2AF0">
      <w:pPr>
        <w:pStyle w:val="a3"/>
        <w:spacing w:after="0" w:line="240" w:lineRule="auto"/>
        <w:ind w:left="0" w:firstLine="567"/>
        <w:jc w:val="both"/>
        <w:rPr>
          <w:rFonts w:ascii="Times New Roman" w:hAnsi="Times New Roman" w:cs="Times New Roman"/>
          <w:i/>
          <w:sz w:val="24"/>
          <w:szCs w:val="24"/>
        </w:rPr>
      </w:pPr>
    </w:p>
    <w:p w:rsidR="004E6907" w:rsidRPr="005A1D5B" w:rsidRDefault="004E6907" w:rsidP="004E6907">
      <w:pPr>
        <w:spacing w:after="0" w:line="240" w:lineRule="auto"/>
        <w:jc w:val="center"/>
        <w:rPr>
          <w:rFonts w:ascii="Times New Roman" w:hAnsi="Times New Roman" w:cs="Times New Roman"/>
          <w:sz w:val="28"/>
          <w:szCs w:val="28"/>
        </w:rPr>
      </w:pPr>
      <w:r w:rsidRPr="005A1D5B">
        <w:rPr>
          <w:rFonts w:ascii="Times New Roman" w:hAnsi="Times New Roman" w:cs="Times New Roman"/>
          <w:sz w:val="28"/>
          <w:szCs w:val="28"/>
        </w:rPr>
        <w:t>ПАСПОРТ МУНИЦИПАЛЬНОЙ ЦЕЛЕВОЙ ПРОГРАММЫ ЛЮБИМСКОГО МУНИЦИПАЛЬНОГО РАЙОНА</w:t>
      </w:r>
    </w:p>
    <w:p w:rsidR="004E6907" w:rsidRPr="005A1D5B" w:rsidRDefault="003B7359" w:rsidP="004E6907">
      <w:pPr>
        <w:pStyle w:val="a3"/>
        <w:spacing w:after="0" w:line="240" w:lineRule="auto"/>
        <w:ind w:left="0" w:firstLine="567"/>
        <w:jc w:val="center"/>
        <w:rPr>
          <w:rFonts w:ascii="Times New Roman" w:hAnsi="Times New Roman" w:cs="Times New Roman"/>
          <w:sz w:val="28"/>
          <w:szCs w:val="28"/>
        </w:rPr>
      </w:pPr>
      <w:r w:rsidRPr="005A1D5B">
        <w:rPr>
          <w:rFonts w:ascii="Times New Roman" w:eastAsia="Calibri" w:hAnsi="Times New Roman"/>
          <w:sz w:val="28"/>
          <w:szCs w:val="28"/>
        </w:rPr>
        <w:t>МЦП "Информационная поддержка деятельности органов местного самоуправления"</w:t>
      </w:r>
      <w:r w:rsidRPr="005A1D5B">
        <w:rPr>
          <w:rFonts w:ascii="Times New Roman" w:hAnsi="Times New Roman" w:cs="Times New Roman"/>
          <w:sz w:val="28"/>
          <w:szCs w:val="28"/>
        </w:rPr>
        <w:t xml:space="preserve"> </w:t>
      </w:r>
    </w:p>
    <w:tbl>
      <w:tblPr>
        <w:tblStyle w:val="ab"/>
        <w:tblW w:w="9576" w:type="dxa"/>
        <w:tblLayout w:type="fixed"/>
        <w:tblLook w:val="04A0" w:firstRow="1" w:lastRow="0" w:firstColumn="1" w:lastColumn="0" w:noHBand="0" w:noVBand="1"/>
      </w:tblPr>
      <w:tblGrid>
        <w:gridCol w:w="3934"/>
        <w:gridCol w:w="855"/>
        <w:gridCol w:w="1695"/>
        <w:gridCol w:w="3092"/>
      </w:tblGrid>
      <w:tr w:rsidR="004E6907" w:rsidRPr="005A1D5B" w:rsidTr="004718AC">
        <w:tc>
          <w:tcPr>
            <w:tcW w:w="4789" w:type="dxa"/>
            <w:gridSpan w:val="2"/>
          </w:tcPr>
          <w:p w:rsidR="004E6907" w:rsidRPr="005A1D5B" w:rsidRDefault="004D56DF" w:rsidP="004E6907">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 xml:space="preserve">Наименование муниципальной программы </w:t>
            </w:r>
          </w:p>
          <w:p w:rsidR="004D56DF" w:rsidRPr="005A1D5B" w:rsidRDefault="004D56DF" w:rsidP="004E6907">
            <w:pPr>
              <w:pStyle w:val="a3"/>
              <w:ind w:left="0"/>
              <w:jc w:val="center"/>
              <w:rPr>
                <w:rFonts w:ascii="Times New Roman" w:hAnsi="Times New Roman" w:cs="Times New Roman"/>
                <w:i/>
                <w:sz w:val="28"/>
                <w:szCs w:val="28"/>
              </w:rPr>
            </w:pPr>
            <w:r w:rsidRPr="005A1D5B">
              <w:rPr>
                <w:rFonts w:ascii="Times New Roman" w:hAnsi="Times New Roman" w:cs="Times New Roman"/>
                <w:i/>
                <w:sz w:val="28"/>
                <w:szCs w:val="28"/>
              </w:rPr>
              <w:t>(</w:t>
            </w:r>
            <w:proofErr w:type="gramStart"/>
            <w:r w:rsidRPr="005A1D5B">
              <w:rPr>
                <w:rFonts w:ascii="Times New Roman" w:hAnsi="Times New Roman" w:cs="Times New Roman"/>
                <w:i/>
                <w:sz w:val="28"/>
                <w:szCs w:val="28"/>
              </w:rPr>
              <w:t>подпрограммой</w:t>
            </w:r>
            <w:proofErr w:type="gramEnd"/>
            <w:r w:rsidRPr="005A1D5B">
              <w:rPr>
                <w:rFonts w:ascii="Times New Roman" w:hAnsi="Times New Roman" w:cs="Times New Roman"/>
                <w:i/>
                <w:sz w:val="28"/>
                <w:szCs w:val="28"/>
              </w:rPr>
              <w:t xml:space="preserve"> которой является настоящая муниципальная </w:t>
            </w:r>
            <w:r w:rsidRPr="005A1D5B">
              <w:rPr>
                <w:rFonts w:ascii="Times New Roman" w:hAnsi="Times New Roman" w:cs="Times New Roman"/>
                <w:i/>
                <w:sz w:val="28"/>
                <w:szCs w:val="28"/>
              </w:rPr>
              <w:lastRenderedPageBreak/>
              <w:t>программа)</w:t>
            </w:r>
          </w:p>
        </w:tc>
        <w:tc>
          <w:tcPr>
            <w:tcW w:w="4787" w:type="dxa"/>
            <w:gridSpan w:val="2"/>
          </w:tcPr>
          <w:p w:rsidR="004E6907" w:rsidRPr="005A1D5B" w:rsidRDefault="005F53D5" w:rsidP="001D1FD5">
            <w:pPr>
              <w:pStyle w:val="a3"/>
              <w:ind w:left="0"/>
              <w:jc w:val="center"/>
              <w:rPr>
                <w:rFonts w:ascii="Times New Roman" w:hAnsi="Times New Roman" w:cs="Times New Roman"/>
                <w:sz w:val="28"/>
                <w:szCs w:val="28"/>
              </w:rPr>
            </w:pPr>
            <w:r w:rsidRPr="005A1D5B">
              <w:rPr>
                <w:rFonts w:ascii="Times New Roman" w:eastAsia="Calibri" w:hAnsi="Times New Roman"/>
                <w:sz w:val="28"/>
                <w:szCs w:val="28"/>
              </w:rPr>
              <w:lastRenderedPageBreak/>
              <w:t>«Информационное общество в Любимском муниципальном районе»</w:t>
            </w:r>
          </w:p>
        </w:tc>
      </w:tr>
      <w:tr w:rsidR="004D56DF" w:rsidRPr="005A1D5B" w:rsidTr="004718AC">
        <w:tc>
          <w:tcPr>
            <w:tcW w:w="4789" w:type="dxa"/>
            <w:gridSpan w:val="2"/>
          </w:tcPr>
          <w:p w:rsidR="004D56DF" w:rsidRPr="005A1D5B" w:rsidRDefault="004D56DF" w:rsidP="00560746">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lastRenderedPageBreak/>
              <w:t xml:space="preserve">Сведения об утверждении программы </w:t>
            </w:r>
          </w:p>
          <w:p w:rsidR="004D56DF" w:rsidRPr="005A1D5B" w:rsidRDefault="004D56DF" w:rsidP="00560746">
            <w:pPr>
              <w:pStyle w:val="a3"/>
              <w:ind w:left="0"/>
              <w:jc w:val="center"/>
              <w:rPr>
                <w:rFonts w:ascii="Times New Roman" w:hAnsi="Times New Roman" w:cs="Times New Roman"/>
                <w:i/>
                <w:sz w:val="28"/>
                <w:szCs w:val="28"/>
              </w:rPr>
            </w:pPr>
            <w:r w:rsidRPr="005A1D5B">
              <w:rPr>
                <w:rFonts w:ascii="Times New Roman" w:hAnsi="Times New Roman" w:cs="Times New Roman"/>
                <w:i/>
                <w:sz w:val="28"/>
                <w:szCs w:val="28"/>
              </w:rPr>
              <w:t>(заполняется при внесении изменений)</w:t>
            </w:r>
          </w:p>
        </w:tc>
        <w:tc>
          <w:tcPr>
            <w:tcW w:w="4787" w:type="dxa"/>
            <w:gridSpan w:val="2"/>
          </w:tcPr>
          <w:p w:rsidR="004D56DF" w:rsidRPr="005A1D5B" w:rsidRDefault="004D56DF" w:rsidP="00217DF5">
            <w:pPr>
              <w:pStyle w:val="a3"/>
              <w:ind w:left="0"/>
              <w:jc w:val="center"/>
              <w:rPr>
                <w:rFonts w:ascii="Times New Roman" w:hAnsi="Times New Roman" w:cs="Times New Roman"/>
                <w:sz w:val="28"/>
                <w:szCs w:val="28"/>
              </w:rPr>
            </w:pPr>
          </w:p>
        </w:tc>
      </w:tr>
      <w:tr w:rsidR="004D56DF" w:rsidRPr="005A1D5B" w:rsidTr="004718AC">
        <w:tc>
          <w:tcPr>
            <w:tcW w:w="4789" w:type="dxa"/>
            <w:gridSpan w:val="2"/>
          </w:tcPr>
          <w:p w:rsidR="004D56DF" w:rsidRPr="005A1D5B" w:rsidRDefault="004D56DF" w:rsidP="004E6907">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Куратор муниципальной целевой программы</w:t>
            </w:r>
          </w:p>
        </w:tc>
        <w:tc>
          <w:tcPr>
            <w:tcW w:w="4787" w:type="dxa"/>
            <w:gridSpan w:val="2"/>
          </w:tcPr>
          <w:p w:rsidR="004D56DF" w:rsidRPr="005A1D5B" w:rsidRDefault="00393C85" w:rsidP="001D1FD5">
            <w:pPr>
              <w:pStyle w:val="a3"/>
              <w:ind w:left="0"/>
              <w:jc w:val="center"/>
              <w:rPr>
                <w:rFonts w:ascii="Times New Roman" w:hAnsi="Times New Roman" w:cs="Times New Roman"/>
                <w:sz w:val="28"/>
                <w:szCs w:val="28"/>
              </w:rPr>
            </w:pPr>
            <w:r w:rsidRPr="005A1D5B">
              <w:rPr>
                <w:rFonts w:ascii="Times New Roman" w:hAnsi="Times New Roman"/>
                <w:sz w:val="28"/>
                <w:szCs w:val="28"/>
              </w:rPr>
              <w:t xml:space="preserve">Заместитель Главы администрации </w:t>
            </w:r>
            <w:r w:rsidR="001D1FD5" w:rsidRPr="005A1D5B">
              <w:rPr>
                <w:rFonts w:ascii="Times New Roman" w:hAnsi="Times New Roman"/>
                <w:sz w:val="28"/>
                <w:szCs w:val="28"/>
              </w:rPr>
              <w:t>Васильев Сергей Анатольевич</w:t>
            </w:r>
          </w:p>
        </w:tc>
      </w:tr>
      <w:tr w:rsidR="004D56DF" w:rsidRPr="005A1D5B" w:rsidTr="004718AC">
        <w:tc>
          <w:tcPr>
            <w:tcW w:w="4789" w:type="dxa"/>
            <w:gridSpan w:val="2"/>
          </w:tcPr>
          <w:p w:rsidR="004D56DF" w:rsidRPr="005A1D5B" w:rsidRDefault="004D56DF" w:rsidP="004E6907">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Ответственный исполнитель муниципальной целевой  программы</w:t>
            </w:r>
          </w:p>
        </w:tc>
        <w:tc>
          <w:tcPr>
            <w:tcW w:w="4787" w:type="dxa"/>
            <w:gridSpan w:val="2"/>
          </w:tcPr>
          <w:p w:rsidR="004D56DF" w:rsidRPr="005A1D5B" w:rsidRDefault="00031CF8" w:rsidP="00031CF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МАУ Редакция газеты «Наш край</w:t>
            </w:r>
            <w:r w:rsidR="00AC3B4F" w:rsidRPr="005A1D5B">
              <w:rPr>
                <w:rFonts w:ascii="Times New Roman" w:hAnsi="Times New Roman" w:cs="Times New Roman"/>
                <w:sz w:val="28"/>
                <w:szCs w:val="28"/>
              </w:rPr>
              <w:t>»,</w:t>
            </w:r>
            <w:r w:rsidRPr="005A1D5B">
              <w:rPr>
                <w:rFonts w:ascii="Times New Roman" w:hAnsi="Times New Roman" w:cs="Times New Roman"/>
                <w:sz w:val="28"/>
                <w:szCs w:val="28"/>
              </w:rPr>
              <w:t xml:space="preserve"> главный редактор</w:t>
            </w:r>
            <w:r w:rsidR="001D1FD5" w:rsidRPr="005A1D5B">
              <w:rPr>
                <w:rFonts w:ascii="Times New Roman" w:hAnsi="Times New Roman" w:cs="Times New Roman"/>
                <w:sz w:val="28"/>
                <w:szCs w:val="28"/>
              </w:rPr>
              <w:t xml:space="preserve"> Широкова Светлана Анатольевна, тел. (48543) 2-13-73</w:t>
            </w:r>
          </w:p>
        </w:tc>
      </w:tr>
      <w:tr w:rsidR="004D56DF" w:rsidRPr="005A1D5B" w:rsidTr="004718AC">
        <w:tc>
          <w:tcPr>
            <w:tcW w:w="4789" w:type="dxa"/>
            <w:gridSpan w:val="2"/>
          </w:tcPr>
          <w:p w:rsidR="004D56DF" w:rsidRPr="005A1D5B" w:rsidRDefault="004D56DF" w:rsidP="004E6907">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Исполнитель муниципальной целевой программы</w:t>
            </w:r>
          </w:p>
        </w:tc>
        <w:tc>
          <w:tcPr>
            <w:tcW w:w="4787" w:type="dxa"/>
            <w:gridSpan w:val="2"/>
          </w:tcPr>
          <w:p w:rsidR="004D56DF" w:rsidRPr="005A1D5B" w:rsidRDefault="00D92E8B" w:rsidP="004E6907">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Главный редактор</w:t>
            </w:r>
            <w:r w:rsidR="001D1FD5" w:rsidRPr="005A1D5B">
              <w:rPr>
                <w:rFonts w:ascii="Times New Roman" w:hAnsi="Times New Roman" w:cs="Times New Roman"/>
                <w:sz w:val="28"/>
                <w:szCs w:val="28"/>
              </w:rPr>
              <w:t xml:space="preserve"> Широкова Светлана Анатольевна, тел. (48543) 2-13-73</w:t>
            </w:r>
          </w:p>
        </w:tc>
      </w:tr>
      <w:tr w:rsidR="004D56DF" w:rsidRPr="005A1D5B" w:rsidTr="004718AC">
        <w:tc>
          <w:tcPr>
            <w:tcW w:w="4789" w:type="dxa"/>
            <w:gridSpan w:val="2"/>
          </w:tcPr>
          <w:p w:rsidR="004D56DF" w:rsidRPr="005A1D5B" w:rsidRDefault="004D56DF" w:rsidP="004E6907">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Сроки реализации муниципальной  целевой программы</w:t>
            </w:r>
          </w:p>
        </w:tc>
        <w:tc>
          <w:tcPr>
            <w:tcW w:w="4787" w:type="dxa"/>
            <w:gridSpan w:val="2"/>
          </w:tcPr>
          <w:p w:rsidR="004D56DF" w:rsidRPr="005A1D5B" w:rsidRDefault="00D92E8B" w:rsidP="001D1FD5">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202</w:t>
            </w:r>
            <w:r w:rsidR="001D1FD5" w:rsidRPr="005A1D5B">
              <w:rPr>
                <w:rFonts w:ascii="Times New Roman" w:hAnsi="Times New Roman" w:cs="Times New Roman"/>
                <w:sz w:val="28"/>
                <w:szCs w:val="28"/>
              </w:rPr>
              <w:t>3</w:t>
            </w:r>
            <w:r w:rsidRPr="005A1D5B">
              <w:rPr>
                <w:rFonts w:ascii="Times New Roman" w:hAnsi="Times New Roman" w:cs="Times New Roman"/>
                <w:sz w:val="28"/>
                <w:szCs w:val="28"/>
              </w:rPr>
              <w:t xml:space="preserve"> год</w:t>
            </w:r>
          </w:p>
        </w:tc>
      </w:tr>
      <w:tr w:rsidR="004718AC" w:rsidRPr="005A1D5B" w:rsidTr="004718AC">
        <w:tc>
          <w:tcPr>
            <w:tcW w:w="4789" w:type="dxa"/>
            <w:gridSpan w:val="2"/>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Цель муниципальной целевой программы</w:t>
            </w:r>
          </w:p>
        </w:tc>
        <w:tc>
          <w:tcPr>
            <w:tcW w:w="4787" w:type="dxa"/>
            <w:gridSpan w:val="2"/>
            <w:vAlign w:val="center"/>
          </w:tcPr>
          <w:p w:rsidR="004718AC" w:rsidRPr="005A1D5B" w:rsidRDefault="004718AC" w:rsidP="00CD0D38">
            <w:pPr>
              <w:jc w:val="both"/>
              <w:rPr>
                <w:rFonts w:ascii="Times New Roman" w:hAnsi="Times New Roman"/>
                <w:sz w:val="28"/>
                <w:szCs w:val="28"/>
              </w:rPr>
            </w:pPr>
            <w:r w:rsidRPr="005A1D5B">
              <w:rPr>
                <w:rFonts w:ascii="Times New Roman" w:hAnsi="Times New Roman"/>
                <w:sz w:val="28"/>
                <w:szCs w:val="28"/>
              </w:rPr>
              <w:t>Повышение уровня информированности жителей Любимского района.</w:t>
            </w:r>
          </w:p>
        </w:tc>
      </w:tr>
      <w:tr w:rsidR="004718AC" w:rsidRPr="005A1D5B" w:rsidTr="004718AC">
        <w:tc>
          <w:tcPr>
            <w:tcW w:w="9576" w:type="dxa"/>
            <w:gridSpan w:val="4"/>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Объем финансирования муниципальной программы из всех источников финансирования, в том числе по годам реализации, рублей</w:t>
            </w:r>
          </w:p>
        </w:tc>
      </w:tr>
      <w:tr w:rsidR="004718AC" w:rsidRPr="005A1D5B" w:rsidTr="004718AC">
        <w:tc>
          <w:tcPr>
            <w:tcW w:w="3934"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источники финансирования</w:t>
            </w:r>
          </w:p>
        </w:tc>
        <w:tc>
          <w:tcPr>
            <w:tcW w:w="2550" w:type="dxa"/>
            <w:gridSpan w:val="2"/>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всего</w:t>
            </w:r>
          </w:p>
        </w:tc>
        <w:tc>
          <w:tcPr>
            <w:tcW w:w="3092"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2023 г.</w:t>
            </w:r>
          </w:p>
        </w:tc>
      </w:tr>
      <w:tr w:rsidR="004718AC" w:rsidRPr="005A1D5B" w:rsidTr="004718AC">
        <w:tc>
          <w:tcPr>
            <w:tcW w:w="3934"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федеральный бюджет</w:t>
            </w:r>
          </w:p>
        </w:tc>
        <w:tc>
          <w:tcPr>
            <w:tcW w:w="2550" w:type="dxa"/>
            <w:gridSpan w:val="2"/>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0</w:t>
            </w:r>
          </w:p>
        </w:tc>
        <w:tc>
          <w:tcPr>
            <w:tcW w:w="3092"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0</w:t>
            </w:r>
          </w:p>
        </w:tc>
      </w:tr>
      <w:tr w:rsidR="004718AC" w:rsidRPr="005A1D5B" w:rsidTr="004718AC">
        <w:tc>
          <w:tcPr>
            <w:tcW w:w="3934"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областной бюджет</w:t>
            </w:r>
          </w:p>
        </w:tc>
        <w:tc>
          <w:tcPr>
            <w:tcW w:w="2550" w:type="dxa"/>
            <w:gridSpan w:val="2"/>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0</w:t>
            </w:r>
          </w:p>
        </w:tc>
        <w:tc>
          <w:tcPr>
            <w:tcW w:w="3092"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0</w:t>
            </w:r>
          </w:p>
        </w:tc>
      </w:tr>
      <w:tr w:rsidR="004718AC" w:rsidRPr="005A1D5B" w:rsidTr="004718AC">
        <w:tc>
          <w:tcPr>
            <w:tcW w:w="3934"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муниципальный бюджет</w:t>
            </w:r>
          </w:p>
        </w:tc>
        <w:tc>
          <w:tcPr>
            <w:tcW w:w="2550" w:type="dxa"/>
            <w:gridSpan w:val="2"/>
          </w:tcPr>
          <w:p w:rsidR="004718AC" w:rsidRPr="005A1D5B" w:rsidRDefault="00E12EEA" w:rsidP="00CD0D38">
            <w:pPr>
              <w:pStyle w:val="a3"/>
              <w:ind w:left="0"/>
              <w:jc w:val="center"/>
              <w:rPr>
                <w:rFonts w:ascii="Times New Roman" w:hAnsi="Times New Roman" w:cs="Times New Roman"/>
                <w:sz w:val="28"/>
                <w:szCs w:val="28"/>
              </w:rPr>
            </w:pPr>
            <w:r w:rsidRPr="00E12EEA">
              <w:rPr>
                <w:rFonts w:ascii="Times New Roman" w:hAnsi="Times New Roman" w:cs="Times New Roman"/>
                <w:sz w:val="28"/>
                <w:szCs w:val="28"/>
              </w:rPr>
              <w:t>1 726 882=50</w:t>
            </w:r>
          </w:p>
        </w:tc>
        <w:tc>
          <w:tcPr>
            <w:tcW w:w="3092" w:type="dxa"/>
          </w:tcPr>
          <w:p w:rsidR="004718AC" w:rsidRPr="005A1D5B" w:rsidRDefault="00E12EEA" w:rsidP="00CD0D38">
            <w:pPr>
              <w:pStyle w:val="a3"/>
              <w:ind w:left="0"/>
              <w:jc w:val="center"/>
              <w:rPr>
                <w:rFonts w:ascii="Times New Roman" w:hAnsi="Times New Roman" w:cs="Times New Roman"/>
                <w:sz w:val="28"/>
                <w:szCs w:val="28"/>
              </w:rPr>
            </w:pPr>
            <w:r w:rsidRPr="00E12EEA">
              <w:rPr>
                <w:rFonts w:ascii="Times New Roman" w:hAnsi="Times New Roman" w:cs="Times New Roman"/>
                <w:sz w:val="28"/>
                <w:szCs w:val="28"/>
              </w:rPr>
              <w:t>1 726 882=50</w:t>
            </w:r>
          </w:p>
        </w:tc>
      </w:tr>
      <w:tr w:rsidR="004718AC" w:rsidRPr="005A1D5B" w:rsidTr="004718AC">
        <w:tc>
          <w:tcPr>
            <w:tcW w:w="3934"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бюджет развития района</w:t>
            </w:r>
          </w:p>
        </w:tc>
        <w:tc>
          <w:tcPr>
            <w:tcW w:w="2550" w:type="dxa"/>
            <w:gridSpan w:val="2"/>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0</w:t>
            </w:r>
          </w:p>
        </w:tc>
        <w:tc>
          <w:tcPr>
            <w:tcW w:w="3092"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0</w:t>
            </w:r>
          </w:p>
        </w:tc>
      </w:tr>
      <w:tr w:rsidR="004718AC" w:rsidRPr="005A1D5B" w:rsidTr="004718AC">
        <w:tc>
          <w:tcPr>
            <w:tcW w:w="3934"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бюджет поселения</w:t>
            </w:r>
          </w:p>
        </w:tc>
        <w:tc>
          <w:tcPr>
            <w:tcW w:w="2550" w:type="dxa"/>
            <w:gridSpan w:val="2"/>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0</w:t>
            </w:r>
          </w:p>
        </w:tc>
        <w:tc>
          <w:tcPr>
            <w:tcW w:w="3092"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0</w:t>
            </w:r>
          </w:p>
        </w:tc>
      </w:tr>
      <w:tr w:rsidR="004718AC" w:rsidRPr="005A1D5B" w:rsidTr="004718AC">
        <w:tc>
          <w:tcPr>
            <w:tcW w:w="3934"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ИТОГО ПО БЮДЖЕТУ</w:t>
            </w:r>
          </w:p>
        </w:tc>
        <w:tc>
          <w:tcPr>
            <w:tcW w:w="2550" w:type="dxa"/>
            <w:gridSpan w:val="2"/>
          </w:tcPr>
          <w:p w:rsidR="004718AC" w:rsidRPr="005A1D5B" w:rsidRDefault="00E12EEA" w:rsidP="00CD0D38">
            <w:pPr>
              <w:pStyle w:val="a3"/>
              <w:ind w:left="0"/>
              <w:jc w:val="center"/>
              <w:rPr>
                <w:rFonts w:ascii="Times New Roman" w:hAnsi="Times New Roman" w:cs="Times New Roman"/>
                <w:sz w:val="28"/>
                <w:szCs w:val="28"/>
              </w:rPr>
            </w:pPr>
            <w:r w:rsidRPr="00E12EEA">
              <w:rPr>
                <w:rFonts w:ascii="Times New Roman" w:hAnsi="Times New Roman" w:cs="Times New Roman"/>
                <w:sz w:val="28"/>
                <w:szCs w:val="28"/>
              </w:rPr>
              <w:t>1 726 882=50</w:t>
            </w:r>
          </w:p>
        </w:tc>
        <w:tc>
          <w:tcPr>
            <w:tcW w:w="3092" w:type="dxa"/>
          </w:tcPr>
          <w:p w:rsidR="004718AC" w:rsidRPr="005A1D5B" w:rsidRDefault="00E12EEA" w:rsidP="00CD0D38">
            <w:pPr>
              <w:pStyle w:val="a3"/>
              <w:ind w:left="0"/>
              <w:jc w:val="center"/>
              <w:rPr>
                <w:rFonts w:ascii="Times New Roman" w:hAnsi="Times New Roman" w:cs="Times New Roman"/>
                <w:sz w:val="28"/>
                <w:szCs w:val="28"/>
              </w:rPr>
            </w:pPr>
            <w:r w:rsidRPr="00E12EEA">
              <w:rPr>
                <w:rFonts w:ascii="Times New Roman" w:hAnsi="Times New Roman" w:cs="Times New Roman"/>
                <w:sz w:val="28"/>
                <w:szCs w:val="28"/>
              </w:rPr>
              <w:t>1 726 882=50</w:t>
            </w:r>
          </w:p>
        </w:tc>
      </w:tr>
      <w:tr w:rsidR="004718AC" w:rsidRPr="005A1D5B" w:rsidTr="004718AC">
        <w:tc>
          <w:tcPr>
            <w:tcW w:w="3934"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внебюджетные источники</w:t>
            </w:r>
          </w:p>
        </w:tc>
        <w:tc>
          <w:tcPr>
            <w:tcW w:w="2550" w:type="dxa"/>
            <w:gridSpan w:val="2"/>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0</w:t>
            </w:r>
          </w:p>
        </w:tc>
        <w:tc>
          <w:tcPr>
            <w:tcW w:w="3092"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0</w:t>
            </w:r>
          </w:p>
        </w:tc>
      </w:tr>
      <w:tr w:rsidR="004718AC" w:rsidRPr="005A1D5B" w:rsidTr="004718AC">
        <w:tc>
          <w:tcPr>
            <w:tcW w:w="3934" w:type="dxa"/>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ИТОГО ПО ПРОГРАММЕ</w:t>
            </w:r>
          </w:p>
        </w:tc>
        <w:tc>
          <w:tcPr>
            <w:tcW w:w="2550" w:type="dxa"/>
            <w:gridSpan w:val="2"/>
          </w:tcPr>
          <w:p w:rsidR="004718AC" w:rsidRPr="005A1D5B" w:rsidRDefault="00E12EEA" w:rsidP="00CD0D38">
            <w:pPr>
              <w:pStyle w:val="a3"/>
              <w:ind w:left="0"/>
              <w:jc w:val="center"/>
              <w:rPr>
                <w:rFonts w:ascii="Times New Roman" w:hAnsi="Times New Roman" w:cs="Times New Roman"/>
                <w:sz w:val="28"/>
                <w:szCs w:val="28"/>
              </w:rPr>
            </w:pPr>
            <w:r w:rsidRPr="00E12EEA">
              <w:rPr>
                <w:rFonts w:ascii="Times New Roman" w:hAnsi="Times New Roman" w:cs="Times New Roman"/>
                <w:sz w:val="28"/>
                <w:szCs w:val="28"/>
              </w:rPr>
              <w:t>1 726 882=50</w:t>
            </w:r>
          </w:p>
        </w:tc>
        <w:tc>
          <w:tcPr>
            <w:tcW w:w="3092" w:type="dxa"/>
          </w:tcPr>
          <w:p w:rsidR="004718AC" w:rsidRPr="005A1D5B" w:rsidRDefault="00E12EEA" w:rsidP="00CD0D38">
            <w:pPr>
              <w:pStyle w:val="a3"/>
              <w:ind w:left="0"/>
              <w:jc w:val="center"/>
              <w:rPr>
                <w:rFonts w:ascii="Times New Roman" w:hAnsi="Times New Roman" w:cs="Times New Roman"/>
                <w:sz w:val="28"/>
                <w:szCs w:val="28"/>
              </w:rPr>
            </w:pPr>
            <w:r w:rsidRPr="00E12EEA">
              <w:rPr>
                <w:rFonts w:ascii="Times New Roman" w:hAnsi="Times New Roman" w:cs="Times New Roman"/>
                <w:sz w:val="28"/>
                <w:szCs w:val="28"/>
              </w:rPr>
              <w:t>1 726 882=50</w:t>
            </w:r>
          </w:p>
        </w:tc>
      </w:tr>
      <w:tr w:rsidR="004718AC" w:rsidRPr="005A1D5B" w:rsidTr="004718AC">
        <w:tc>
          <w:tcPr>
            <w:tcW w:w="4789" w:type="dxa"/>
            <w:gridSpan w:val="2"/>
          </w:tcPr>
          <w:p w:rsidR="004718AC" w:rsidRPr="005A1D5B" w:rsidRDefault="004718AC" w:rsidP="00CD0D38">
            <w:pPr>
              <w:pStyle w:val="a3"/>
              <w:ind w:left="0"/>
              <w:jc w:val="center"/>
              <w:rPr>
                <w:rFonts w:ascii="Times New Roman" w:hAnsi="Times New Roman" w:cs="Times New Roman"/>
                <w:sz w:val="28"/>
                <w:szCs w:val="28"/>
              </w:rPr>
            </w:pPr>
            <w:r w:rsidRPr="005A1D5B">
              <w:rPr>
                <w:rFonts w:ascii="Times New Roman" w:hAnsi="Times New Roman" w:cs="Times New Roman"/>
                <w:sz w:val="28"/>
                <w:szCs w:val="28"/>
              </w:rPr>
              <w:t>Электронный адрес размещения муниципальной  программы в информационно-телекоммуникационной сети «Интернет»</w:t>
            </w:r>
          </w:p>
        </w:tc>
        <w:tc>
          <w:tcPr>
            <w:tcW w:w="4787" w:type="dxa"/>
            <w:gridSpan w:val="2"/>
          </w:tcPr>
          <w:p w:rsidR="004718AC" w:rsidRPr="005A1D5B" w:rsidRDefault="00E12EEA" w:rsidP="00CD0D38">
            <w:pPr>
              <w:pStyle w:val="a3"/>
              <w:ind w:left="0"/>
              <w:jc w:val="center"/>
              <w:rPr>
                <w:rFonts w:ascii="Times New Roman" w:hAnsi="Times New Roman" w:cs="Times New Roman"/>
                <w:sz w:val="28"/>
                <w:szCs w:val="28"/>
              </w:rPr>
            </w:pPr>
            <w:hyperlink r:id="rId8" w:history="1">
              <w:r w:rsidR="004718AC" w:rsidRPr="005A1D5B">
                <w:rPr>
                  <w:rStyle w:val="ad"/>
                  <w:rFonts w:ascii="Times New Roman" w:hAnsi="Times New Roman" w:cs="Times New Roman"/>
                  <w:sz w:val="28"/>
                  <w:szCs w:val="28"/>
                </w:rPr>
                <w:t>http://любим-район.рф/strategicheskoe-planirovanie-lyubimskogo-munitcipal-nogo-rayona.html</w:t>
              </w:r>
            </w:hyperlink>
            <w:r w:rsidR="004718AC" w:rsidRPr="005A1D5B">
              <w:rPr>
                <w:rStyle w:val="ad"/>
                <w:rFonts w:ascii="Times New Roman" w:hAnsi="Times New Roman" w:cs="Times New Roman"/>
                <w:sz w:val="28"/>
                <w:szCs w:val="28"/>
              </w:rPr>
              <w:t xml:space="preserve"> </w:t>
            </w:r>
            <w:r w:rsidR="004718AC" w:rsidRPr="005A1D5B">
              <w:rPr>
                <w:rFonts w:ascii="Times New Roman" w:hAnsi="Times New Roman" w:cs="Times New Roman"/>
                <w:sz w:val="28"/>
                <w:szCs w:val="28"/>
              </w:rPr>
              <w:t xml:space="preserve">  </w:t>
            </w:r>
          </w:p>
        </w:tc>
      </w:tr>
    </w:tbl>
    <w:p w:rsidR="004718AC" w:rsidRPr="005A1D5B" w:rsidRDefault="004718AC" w:rsidP="004718AC">
      <w:pPr>
        <w:pStyle w:val="a3"/>
        <w:spacing w:after="0"/>
        <w:ind w:left="432"/>
        <w:rPr>
          <w:rFonts w:ascii="Times New Roman" w:eastAsia="Times New Roman" w:hAnsi="Times New Roman" w:cs="Times New Roman"/>
          <w:b/>
          <w:bCs/>
          <w:color w:val="000000"/>
          <w:sz w:val="28"/>
          <w:szCs w:val="28"/>
        </w:rPr>
      </w:pPr>
    </w:p>
    <w:p w:rsidR="004D2C95" w:rsidRPr="005F53D5" w:rsidRDefault="005F53D5" w:rsidP="005F53D5">
      <w:pPr>
        <w:spacing w:after="0" w:line="240" w:lineRule="auto"/>
        <w:ind w:left="72"/>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r w:rsidR="004D2C95" w:rsidRPr="005F53D5">
        <w:rPr>
          <w:rFonts w:ascii="Times New Roman" w:eastAsia="Times New Roman" w:hAnsi="Times New Roman" w:cs="Times New Roman"/>
          <w:b/>
          <w:bCs/>
          <w:color w:val="000000"/>
          <w:sz w:val="28"/>
          <w:szCs w:val="28"/>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xml:space="preserve">  Ведущее влияние СМИ на формирование общественного мнения подтверждается социологическими исследованиями. Результаты таких исследований свидетельствуют, что среди источников получения сведений о различных сферах жизни до 70 процентов граждан назвали СМИ,  и только оставшиеся 30 процентов - общение на работе. Несмотря на то, что население </w:t>
      </w:r>
      <w:r w:rsidRPr="004D2C95">
        <w:rPr>
          <w:rFonts w:ascii="Times New Roman" w:eastAsia="Times New Roman" w:hAnsi="Times New Roman" w:cs="Times New Roman"/>
          <w:color w:val="000000"/>
          <w:sz w:val="28"/>
          <w:szCs w:val="28"/>
          <w:lang w:eastAsia="ru-RU"/>
        </w:rPr>
        <w:lastRenderedPageBreak/>
        <w:t xml:space="preserve">области часто обращается к СМИ и считает СМИ основным источником получения информации, только единицы оценивают свой уровень информированности о различных областях общественной жизни как высокий.     </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xml:space="preserve">  Проблема реализации права граждан на получение полной, достоверной и своевременной информации реальна и требует принятия мер со стороны органов власти. СМИ в реализации этого права имеют исключительное значение. </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D2C95">
        <w:rPr>
          <w:rFonts w:ascii="Times New Roman" w:eastAsia="Times New Roman" w:hAnsi="Times New Roman" w:cs="Times New Roman"/>
          <w:color w:val="000000"/>
          <w:sz w:val="28"/>
          <w:szCs w:val="28"/>
          <w:lang w:eastAsia="ru-RU"/>
        </w:rPr>
        <w:t xml:space="preserve">  В соответствии с действующим законодательством Российской Федерации право граждан на получение информации – законодательно закрепленная обязанность органов местного самоуправления на создание условий для развития системы информирования населения о деятельности органов местного самоуправления Любимского района, удовлетворение потребности населения в информации о социально-экономической, общественно-политической, культурной жизни района через средства массовой информации.</w:t>
      </w:r>
      <w:r w:rsidRPr="004D2C95">
        <w:rPr>
          <w:rFonts w:ascii="Times New Roman" w:eastAsia="Times New Roman" w:hAnsi="Times New Roman" w:cs="Times New Roman"/>
          <w:color w:val="000000"/>
          <w:sz w:val="28"/>
          <w:szCs w:val="28"/>
        </w:rPr>
        <w:t xml:space="preserve"> ОМС  максимально заинтересованы в информировании населения о своей деятельности, в расширении диалога с общественными институтами. </w:t>
      </w:r>
    </w:p>
    <w:p w:rsidR="004D2C95" w:rsidRPr="004D2C95" w:rsidRDefault="004D2C95" w:rsidP="004D2C9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D2C95">
        <w:rPr>
          <w:rFonts w:ascii="Times New Roman" w:eastAsia="Times New Roman" w:hAnsi="Times New Roman" w:cs="Times New Roman"/>
          <w:color w:val="000000"/>
          <w:sz w:val="28"/>
          <w:szCs w:val="28"/>
          <w:lang w:eastAsia="ru-RU"/>
        </w:rPr>
        <w:tab/>
        <w:t xml:space="preserve">Главной стратегической целью деятельности Администрации Любимского муниципального района является повышение уровня благосостояния и качества жизни населения, что, безусловно, включает в себя повышение уровня информированности жителей района о проводимых на территории района преобразованиях, о социально-экономическом и культурном развитии. Достижение поставленной цели невозможно без вовлечения печатных СМИ в процесс подготовки, производства и распространения информации. </w:t>
      </w:r>
      <w:r w:rsidRPr="004D2C95">
        <w:rPr>
          <w:rFonts w:ascii="Times New Roman" w:eastAsia="Times New Roman" w:hAnsi="Times New Roman" w:cs="Times New Roman"/>
          <w:color w:val="000000"/>
          <w:sz w:val="28"/>
          <w:szCs w:val="28"/>
        </w:rPr>
        <w:t xml:space="preserve">Взаимодействие средств массовой информации и ОМС в процессе информирования населения строится на принципе оказания информационных услуг. Для повышения эффективности этой работы также необходима организация и проведение конференций, семинаров, «круглых столов», встреч, совещаний и иных мероприятий с целью определения наиболее перспективных направлений развития средств массовой информации, выработки единой политики действий по информационному обеспечению важнейших событий в районе. </w:t>
      </w:r>
    </w:p>
    <w:p w:rsidR="004D2C95" w:rsidRPr="004D2C95" w:rsidRDefault="004D2C95" w:rsidP="004D2C95">
      <w:pPr>
        <w:spacing w:after="0" w:line="240" w:lineRule="auto"/>
        <w:ind w:firstLine="567"/>
        <w:jc w:val="both"/>
        <w:rPr>
          <w:rFonts w:ascii="Times New Roman" w:eastAsia="Times New Roman" w:hAnsi="Times New Roman" w:cs="Times New Roman"/>
          <w:sz w:val="28"/>
          <w:szCs w:val="28"/>
          <w:lang w:eastAsia="ru-RU"/>
        </w:rPr>
      </w:pPr>
      <w:r w:rsidRPr="004D2C95">
        <w:rPr>
          <w:rFonts w:ascii="Times New Roman" w:eastAsia="Times New Roman" w:hAnsi="Times New Roman" w:cs="Times New Roman"/>
          <w:sz w:val="28"/>
          <w:szCs w:val="28"/>
          <w:lang w:eastAsia="ru-RU"/>
        </w:rPr>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Любимского района в информации о деятельности Администрации. То есть, осуществление информационной стратегии органами местного самоуправления выполняет исключительно важную социальную функцию – оперативное </w:t>
      </w:r>
      <w:r w:rsidRPr="004D2C95">
        <w:rPr>
          <w:rFonts w:ascii="Times New Roman" w:eastAsia="Times New Roman" w:hAnsi="Times New Roman" w:cs="Times New Roman"/>
          <w:sz w:val="28"/>
          <w:szCs w:val="28"/>
          <w:lang w:eastAsia="ru-RU"/>
        </w:rPr>
        <w:lastRenderedPageBreak/>
        <w:t>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4D56DF" w:rsidRPr="002856A4" w:rsidRDefault="004D56DF" w:rsidP="002856A4">
      <w:pPr>
        <w:spacing w:after="0" w:line="240" w:lineRule="auto"/>
        <w:jc w:val="both"/>
        <w:rPr>
          <w:rFonts w:ascii="Times New Roman" w:hAnsi="Times New Roman" w:cs="Times New Roman"/>
          <w:i/>
          <w:sz w:val="24"/>
          <w:szCs w:val="24"/>
        </w:rPr>
      </w:pPr>
    </w:p>
    <w:p w:rsidR="004D56DF" w:rsidRPr="004718AC" w:rsidRDefault="004D56DF" w:rsidP="004D56DF">
      <w:pPr>
        <w:pStyle w:val="a3"/>
        <w:numPr>
          <w:ilvl w:val="0"/>
          <w:numId w:val="10"/>
        </w:numPr>
        <w:spacing w:after="0" w:line="240" w:lineRule="auto"/>
        <w:jc w:val="both"/>
        <w:rPr>
          <w:rFonts w:ascii="Times New Roman" w:hAnsi="Times New Roman" w:cs="Times New Roman"/>
          <w:sz w:val="28"/>
          <w:szCs w:val="28"/>
        </w:rPr>
      </w:pPr>
      <w:r w:rsidRPr="004718AC">
        <w:rPr>
          <w:rFonts w:ascii="Times New Roman" w:hAnsi="Times New Roman" w:cs="Times New Roman"/>
          <w:sz w:val="28"/>
          <w:szCs w:val="28"/>
        </w:rPr>
        <w:t>Цель, задачи и целевые показатели муниципальной программы</w:t>
      </w:r>
    </w:p>
    <w:tbl>
      <w:tblPr>
        <w:tblStyle w:val="ab"/>
        <w:tblW w:w="9829" w:type="dxa"/>
        <w:tblInd w:w="-176" w:type="dxa"/>
        <w:tblLook w:val="04A0" w:firstRow="1" w:lastRow="0" w:firstColumn="1" w:lastColumn="0" w:noHBand="0" w:noVBand="1"/>
      </w:tblPr>
      <w:tblGrid>
        <w:gridCol w:w="3686"/>
        <w:gridCol w:w="1843"/>
        <w:gridCol w:w="1701"/>
        <w:gridCol w:w="2599"/>
      </w:tblGrid>
      <w:tr w:rsidR="004D56DF" w:rsidRPr="004718AC" w:rsidTr="00CF7F7B">
        <w:tc>
          <w:tcPr>
            <w:tcW w:w="9829" w:type="dxa"/>
            <w:gridSpan w:val="4"/>
          </w:tcPr>
          <w:p w:rsidR="004D56DF" w:rsidRPr="004718AC" w:rsidRDefault="004D56DF"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Цель программы:</w:t>
            </w:r>
            <w:r w:rsidR="00200E61" w:rsidRPr="004718AC">
              <w:rPr>
                <w:rFonts w:ascii="Times New Roman" w:hAnsi="Times New Roman" w:cs="Times New Roman"/>
                <w:sz w:val="28"/>
                <w:szCs w:val="28"/>
              </w:rPr>
              <w:t xml:space="preserve"> Повышение уровня информированности жителей Любимского района</w:t>
            </w:r>
          </w:p>
        </w:tc>
      </w:tr>
      <w:tr w:rsidR="004D56DF" w:rsidRPr="004718AC" w:rsidTr="00CF7F7B">
        <w:tc>
          <w:tcPr>
            <w:tcW w:w="9829" w:type="dxa"/>
            <w:gridSpan w:val="4"/>
          </w:tcPr>
          <w:p w:rsidR="004D56DF" w:rsidRPr="004718AC" w:rsidRDefault="004D56DF"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Задачи и целевые показатели программы</w:t>
            </w:r>
          </w:p>
        </w:tc>
      </w:tr>
      <w:tr w:rsidR="00200E61" w:rsidRPr="004718AC" w:rsidTr="00984231">
        <w:tc>
          <w:tcPr>
            <w:tcW w:w="3686" w:type="dxa"/>
          </w:tcPr>
          <w:p w:rsidR="00200E61" w:rsidRPr="004718AC" w:rsidRDefault="00200E61"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Наименование целевого показателя</w:t>
            </w:r>
          </w:p>
        </w:tc>
        <w:tc>
          <w:tcPr>
            <w:tcW w:w="1843" w:type="dxa"/>
          </w:tcPr>
          <w:p w:rsidR="00200E61" w:rsidRPr="004718AC" w:rsidRDefault="00200E61"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единица измерения показателя</w:t>
            </w:r>
          </w:p>
        </w:tc>
        <w:tc>
          <w:tcPr>
            <w:tcW w:w="1701" w:type="dxa"/>
          </w:tcPr>
          <w:p w:rsidR="00200E61" w:rsidRPr="004718AC" w:rsidRDefault="00200E61"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базовое значение показателя</w:t>
            </w:r>
          </w:p>
        </w:tc>
        <w:tc>
          <w:tcPr>
            <w:tcW w:w="2599" w:type="dxa"/>
          </w:tcPr>
          <w:p w:rsidR="00200E61" w:rsidRPr="004718AC" w:rsidRDefault="00200E61" w:rsidP="00200E61">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плановое значение показателя на 2023 г.</w:t>
            </w:r>
          </w:p>
        </w:tc>
      </w:tr>
      <w:tr w:rsidR="004D56DF" w:rsidRPr="004718AC" w:rsidTr="00984231">
        <w:tc>
          <w:tcPr>
            <w:tcW w:w="3686" w:type="dxa"/>
          </w:tcPr>
          <w:p w:rsidR="004D56DF" w:rsidRPr="004718AC" w:rsidRDefault="004D56DF"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Задача 1</w:t>
            </w:r>
          </w:p>
        </w:tc>
        <w:tc>
          <w:tcPr>
            <w:tcW w:w="6143" w:type="dxa"/>
            <w:gridSpan w:val="3"/>
          </w:tcPr>
          <w:p w:rsidR="004D56DF" w:rsidRPr="004718AC" w:rsidRDefault="00557255" w:rsidP="00DC04CE">
            <w:pPr>
              <w:pStyle w:val="a3"/>
              <w:ind w:left="0"/>
              <w:rPr>
                <w:rFonts w:ascii="Times New Roman" w:hAnsi="Times New Roman" w:cs="Times New Roman"/>
                <w:i/>
                <w:color w:val="FFFFFF" w:themeColor="background1"/>
                <w:sz w:val="28"/>
                <w:szCs w:val="28"/>
              </w:rPr>
            </w:pPr>
            <w:r w:rsidRPr="004718AC">
              <w:rPr>
                <w:rFonts w:ascii="Times New Roman" w:hAnsi="Times New Roman" w:cs="Times New Roman"/>
                <w:i/>
                <w:sz w:val="28"/>
                <w:szCs w:val="28"/>
              </w:rPr>
              <w:t>Обеспечение населения района официальной информацией, принимаемой администрацией Любимского муниципального района</w:t>
            </w:r>
          </w:p>
        </w:tc>
      </w:tr>
      <w:tr w:rsidR="00200E61" w:rsidRPr="004718AC" w:rsidTr="00984231">
        <w:tc>
          <w:tcPr>
            <w:tcW w:w="3686" w:type="dxa"/>
          </w:tcPr>
          <w:p w:rsidR="00200E61" w:rsidRPr="004718AC" w:rsidRDefault="00557255" w:rsidP="00EC5D07">
            <w:pPr>
              <w:pStyle w:val="a3"/>
              <w:ind w:left="0"/>
              <w:rPr>
                <w:rFonts w:ascii="Times New Roman" w:hAnsi="Times New Roman" w:cs="Times New Roman"/>
                <w:sz w:val="28"/>
                <w:szCs w:val="28"/>
              </w:rPr>
            </w:pPr>
            <w:r w:rsidRPr="004718AC">
              <w:rPr>
                <w:rFonts w:ascii="Times New Roman" w:hAnsi="Times New Roman" w:cs="Times New Roman"/>
                <w:sz w:val="28"/>
                <w:szCs w:val="28"/>
              </w:rPr>
              <w:t>Количество печатных страниц,</w:t>
            </w:r>
            <w:r w:rsidR="00EC5D07" w:rsidRPr="004718AC">
              <w:rPr>
                <w:rFonts w:ascii="Times New Roman" w:hAnsi="Times New Roman" w:cs="Times New Roman"/>
                <w:sz w:val="28"/>
                <w:szCs w:val="28"/>
              </w:rPr>
              <w:t xml:space="preserve"> </w:t>
            </w:r>
            <w:r w:rsidRPr="004718AC">
              <w:rPr>
                <w:rFonts w:ascii="Times New Roman" w:hAnsi="Times New Roman" w:cs="Times New Roman"/>
                <w:sz w:val="28"/>
                <w:szCs w:val="28"/>
              </w:rPr>
              <w:t>предназначенных для опубликования официальной информации ОМС</w:t>
            </w:r>
          </w:p>
        </w:tc>
        <w:tc>
          <w:tcPr>
            <w:tcW w:w="1843" w:type="dxa"/>
          </w:tcPr>
          <w:p w:rsidR="00200E61" w:rsidRPr="004718AC" w:rsidRDefault="00557255" w:rsidP="00560746">
            <w:pPr>
              <w:pStyle w:val="a3"/>
              <w:ind w:left="0"/>
              <w:jc w:val="both"/>
              <w:rPr>
                <w:rFonts w:ascii="Times New Roman" w:hAnsi="Times New Roman" w:cs="Times New Roman"/>
                <w:sz w:val="28"/>
                <w:szCs w:val="28"/>
              </w:rPr>
            </w:pPr>
            <w:proofErr w:type="spellStart"/>
            <w:proofErr w:type="gramStart"/>
            <w:r w:rsidRPr="004718AC">
              <w:rPr>
                <w:rFonts w:ascii="Times New Roman" w:hAnsi="Times New Roman" w:cs="Times New Roman"/>
                <w:sz w:val="28"/>
                <w:szCs w:val="28"/>
              </w:rPr>
              <w:t>шт</w:t>
            </w:r>
            <w:proofErr w:type="spellEnd"/>
            <w:proofErr w:type="gramEnd"/>
          </w:p>
        </w:tc>
        <w:tc>
          <w:tcPr>
            <w:tcW w:w="1701" w:type="dxa"/>
          </w:tcPr>
          <w:p w:rsidR="00200E61" w:rsidRPr="004718AC" w:rsidRDefault="00557255"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1000</w:t>
            </w:r>
          </w:p>
        </w:tc>
        <w:tc>
          <w:tcPr>
            <w:tcW w:w="2599" w:type="dxa"/>
          </w:tcPr>
          <w:p w:rsidR="00200E61" w:rsidRPr="004718AC" w:rsidRDefault="00557255"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1000</w:t>
            </w:r>
          </w:p>
        </w:tc>
      </w:tr>
      <w:tr w:rsidR="00200E61" w:rsidRPr="004718AC" w:rsidTr="00984231">
        <w:tc>
          <w:tcPr>
            <w:tcW w:w="3686"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Тираж (еженедельно)</w:t>
            </w:r>
          </w:p>
        </w:tc>
        <w:tc>
          <w:tcPr>
            <w:tcW w:w="1843"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экз.</w:t>
            </w:r>
          </w:p>
        </w:tc>
        <w:tc>
          <w:tcPr>
            <w:tcW w:w="1701"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300</w:t>
            </w:r>
          </w:p>
        </w:tc>
        <w:tc>
          <w:tcPr>
            <w:tcW w:w="2599"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300</w:t>
            </w:r>
          </w:p>
        </w:tc>
      </w:tr>
      <w:tr w:rsidR="00200E61" w:rsidRPr="004718AC" w:rsidTr="00C16498">
        <w:tc>
          <w:tcPr>
            <w:tcW w:w="3686" w:type="dxa"/>
          </w:tcPr>
          <w:p w:rsidR="00200E61" w:rsidRPr="004718AC" w:rsidRDefault="00CF7F7B" w:rsidP="00BB08CB">
            <w:pPr>
              <w:pStyle w:val="a3"/>
              <w:ind w:left="0"/>
              <w:rPr>
                <w:rFonts w:ascii="Times New Roman" w:hAnsi="Times New Roman" w:cs="Times New Roman"/>
                <w:sz w:val="28"/>
                <w:szCs w:val="28"/>
              </w:rPr>
            </w:pPr>
            <w:r w:rsidRPr="004718AC">
              <w:rPr>
                <w:rFonts w:ascii="Times New Roman" w:hAnsi="Times New Roman" w:cs="Times New Roman"/>
                <w:sz w:val="28"/>
                <w:szCs w:val="28"/>
              </w:rPr>
              <w:t>Количество работников печатных СМИ, повысивших свой профессиональный уровень</w:t>
            </w:r>
          </w:p>
        </w:tc>
        <w:tc>
          <w:tcPr>
            <w:tcW w:w="1843"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Чел.</w:t>
            </w:r>
          </w:p>
        </w:tc>
        <w:tc>
          <w:tcPr>
            <w:tcW w:w="1701" w:type="dxa"/>
          </w:tcPr>
          <w:p w:rsidR="00200E61" w:rsidRPr="004718AC" w:rsidRDefault="00200E61" w:rsidP="00560746">
            <w:pPr>
              <w:pStyle w:val="a3"/>
              <w:ind w:left="0"/>
              <w:jc w:val="both"/>
              <w:rPr>
                <w:rFonts w:ascii="Times New Roman" w:hAnsi="Times New Roman" w:cs="Times New Roman"/>
                <w:sz w:val="28"/>
                <w:szCs w:val="28"/>
              </w:rPr>
            </w:pPr>
          </w:p>
        </w:tc>
        <w:tc>
          <w:tcPr>
            <w:tcW w:w="2599" w:type="dxa"/>
          </w:tcPr>
          <w:p w:rsidR="00200E61" w:rsidRPr="004718AC" w:rsidRDefault="00200E61" w:rsidP="00560746">
            <w:pPr>
              <w:pStyle w:val="a3"/>
              <w:ind w:left="0"/>
              <w:jc w:val="both"/>
              <w:rPr>
                <w:rFonts w:ascii="Times New Roman" w:hAnsi="Times New Roman" w:cs="Times New Roman"/>
                <w:sz w:val="28"/>
                <w:szCs w:val="28"/>
              </w:rPr>
            </w:pPr>
          </w:p>
        </w:tc>
      </w:tr>
      <w:tr w:rsidR="00200E61" w:rsidRPr="004718AC" w:rsidTr="00C16498">
        <w:tc>
          <w:tcPr>
            <w:tcW w:w="3686" w:type="dxa"/>
          </w:tcPr>
          <w:p w:rsidR="00200E61" w:rsidRPr="004718AC" w:rsidRDefault="00CF7F7B" w:rsidP="009909EE">
            <w:pPr>
              <w:pStyle w:val="a3"/>
              <w:ind w:left="0"/>
              <w:rPr>
                <w:rFonts w:ascii="Times New Roman" w:hAnsi="Times New Roman" w:cs="Times New Roman"/>
                <w:sz w:val="28"/>
                <w:szCs w:val="28"/>
              </w:rPr>
            </w:pPr>
            <w:r w:rsidRPr="004718AC">
              <w:rPr>
                <w:rFonts w:ascii="Times New Roman" w:hAnsi="Times New Roman" w:cs="Times New Roman"/>
                <w:sz w:val="28"/>
                <w:szCs w:val="28"/>
              </w:rPr>
              <w:t>Количество районных мероприятий, в которых приняли участие печатные СМИ</w:t>
            </w:r>
          </w:p>
        </w:tc>
        <w:tc>
          <w:tcPr>
            <w:tcW w:w="1843"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w:t>
            </w:r>
          </w:p>
        </w:tc>
        <w:tc>
          <w:tcPr>
            <w:tcW w:w="1701"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70</w:t>
            </w:r>
          </w:p>
        </w:tc>
        <w:tc>
          <w:tcPr>
            <w:tcW w:w="2599" w:type="dxa"/>
          </w:tcPr>
          <w:p w:rsidR="00200E61" w:rsidRPr="004718AC" w:rsidRDefault="00CF7F7B"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70</w:t>
            </w:r>
          </w:p>
        </w:tc>
      </w:tr>
    </w:tbl>
    <w:p w:rsidR="004D56DF" w:rsidRPr="004718AC" w:rsidRDefault="004D56DF" w:rsidP="004D56DF">
      <w:pPr>
        <w:pStyle w:val="a3"/>
        <w:spacing w:after="0" w:line="240" w:lineRule="auto"/>
        <w:ind w:left="927"/>
        <w:jc w:val="both"/>
        <w:rPr>
          <w:rFonts w:ascii="Times New Roman" w:hAnsi="Times New Roman" w:cs="Times New Roman"/>
          <w:sz w:val="28"/>
          <w:szCs w:val="28"/>
        </w:rPr>
      </w:pPr>
    </w:p>
    <w:p w:rsidR="004E6907" w:rsidRPr="004718AC" w:rsidRDefault="004D56DF" w:rsidP="004D56DF">
      <w:pPr>
        <w:pStyle w:val="a3"/>
        <w:numPr>
          <w:ilvl w:val="0"/>
          <w:numId w:val="10"/>
        </w:numPr>
        <w:spacing w:after="0" w:line="240" w:lineRule="auto"/>
        <w:ind w:left="0" w:firstLine="567"/>
        <w:jc w:val="both"/>
        <w:rPr>
          <w:rFonts w:ascii="Times New Roman" w:hAnsi="Times New Roman" w:cs="Times New Roman"/>
          <w:sz w:val="28"/>
          <w:szCs w:val="28"/>
        </w:rPr>
      </w:pPr>
      <w:r w:rsidRPr="004718AC">
        <w:rPr>
          <w:rFonts w:ascii="Times New Roman" w:hAnsi="Times New Roman" w:cs="Times New Roman"/>
          <w:sz w:val="28"/>
          <w:szCs w:val="28"/>
        </w:rPr>
        <w:t>Ресурсное обеспечение и перечень мероприятий муниципальной целевой программы</w:t>
      </w:r>
    </w:p>
    <w:p w:rsidR="004D56DF" w:rsidRPr="004718AC" w:rsidRDefault="004D56DF" w:rsidP="00A1229B">
      <w:pPr>
        <w:pStyle w:val="a3"/>
        <w:spacing w:after="0" w:line="240" w:lineRule="auto"/>
        <w:ind w:left="927"/>
        <w:rPr>
          <w:rFonts w:ascii="Times New Roman" w:hAnsi="Times New Roman" w:cs="Times New Roman"/>
          <w:sz w:val="28"/>
          <w:szCs w:val="28"/>
        </w:rPr>
      </w:pPr>
      <w:r w:rsidRPr="004718AC">
        <w:rPr>
          <w:rFonts w:ascii="Times New Roman" w:hAnsi="Times New Roman" w:cs="Times New Roman"/>
          <w:sz w:val="28"/>
          <w:szCs w:val="28"/>
        </w:rPr>
        <w:t>Основные мероприятия муниципальной</w:t>
      </w:r>
      <w:r w:rsidR="00A1229B" w:rsidRPr="004718AC">
        <w:rPr>
          <w:rFonts w:ascii="Times New Roman" w:hAnsi="Times New Roman" w:cs="Times New Roman"/>
          <w:sz w:val="28"/>
          <w:szCs w:val="28"/>
        </w:rPr>
        <w:t xml:space="preserve"> ц</w:t>
      </w:r>
      <w:r w:rsidR="008252B6" w:rsidRPr="004718AC">
        <w:rPr>
          <w:rFonts w:ascii="Times New Roman" w:hAnsi="Times New Roman" w:cs="Times New Roman"/>
          <w:sz w:val="28"/>
          <w:szCs w:val="28"/>
        </w:rPr>
        <w:t>е</w:t>
      </w:r>
      <w:r w:rsidR="00A1229B" w:rsidRPr="004718AC">
        <w:rPr>
          <w:rFonts w:ascii="Times New Roman" w:hAnsi="Times New Roman" w:cs="Times New Roman"/>
          <w:sz w:val="28"/>
          <w:szCs w:val="28"/>
        </w:rPr>
        <w:t>л</w:t>
      </w:r>
      <w:r w:rsidR="008252B6" w:rsidRPr="004718AC">
        <w:rPr>
          <w:rFonts w:ascii="Times New Roman" w:hAnsi="Times New Roman" w:cs="Times New Roman"/>
          <w:sz w:val="28"/>
          <w:szCs w:val="28"/>
        </w:rPr>
        <w:t>е</w:t>
      </w:r>
      <w:r w:rsidR="00A1229B" w:rsidRPr="004718AC">
        <w:rPr>
          <w:rFonts w:ascii="Times New Roman" w:hAnsi="Times New Roman" w:cs="Times New Roman"/>
          <w:sz w:val="28"/>
          <w:szCs w:val="28"/>
        </w:rPr>
        <w:t>вой</w:t>
      </w:r>
      <w:r w:rsidRPr="004718AC">
        <w:rPr>
          <w:rFonts w:ascii="Times New Roman" w:hAnsi="Times New Roman" w:cs="Times New Roman"/>
          <w:sz w:val="28"/>
          <w:szCs w:val="28"/>
        </w:rPr>
        <w:t xml:space="preserve"> программы</w:t>
      </w:r>
    </w:p>
    <w:tbl>
      <w:tblPr>
        <w:tblStyle w:val="ab"/>
        <w:tblW w:w="9771" w:type="dxa"/>
        <w:tblInd w:w="-176" w:type="dxa"/>
        <w:tblLayout w:type="fixed"/>
        <w:tblLook w:val="04A0" w:firstRow="1" w:lastRow="0" w:firstColumn="1" w:lastColumn="0" w:noHBand="0" w:noVBand="1"/>
      </w:tblPr>
      <w:tblGrid>
        <w:gridCol w:w="1780"/>
        <w:gridCol w:w="1056"/>
        <w:gridCol w:w="2815"/>
        <w:gridCol w:w="1296"/>
        <w:gridCol w:w="1417"/>
        <w:gridCol w:w="1407"/>
      </w:tblGrid>
      <w:tr w:rsidR="004D56DF" w:rsidRPr="004718AC" w:rsidTr="00D20659">
        <w:trPr>
          <w:trHeight w:val="280"/>
        </w:trPr>
        <w:tc>
          <w:tcPr>
            <w:tcW w:w="9771" w:type="dxa"/>
            <w:gridSpan w:val="6"/>
          </w:tcPr>
          <w:p w:rsidR="004D56DF" w:rsidRPr="004718AC" w:rsidRDefault="00A1229B" w:rsidP="002B3879">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 xml:space="preserve">на </w:t>
            </w:r>
            <w:r w:rsidR="00D20659" w:rsidRPr="004718AC">
              <w:rPr>
                <w:rFonts w:ascii="Times New Roman" w:hAnsi="Times New Roman" w:cs="Times New Roman"/>
                <w:sz w:val="28"/>
                <w:szCs w:val="28"/>
              </w:rPr>
              <w:t>202</w:t>
            </w:r>
            <w:r w:rsidR="001E4C63" w:rsidRPr="004718AC">
              <w:rPr>
                <w:rFonts w:ascii="Times New Roman" w:hAnsi="Times New Roman" w:cs="Times New Roman"/>
                <w:sz w:val="28"/>
                <w:szCs w:val="28"/>
              </w:rPr>
              <w:t>3</w:t>
            </w:r>
            <w:r w:rsidR="004D56DF" w:rsidRPr="004718AC">
              <w:rPr>
                <w:rFonts w:ascii="Times New Roman" w:hAnsi="Times New Roman" w:cs="Times New Roman"/>
                <w:sz w:val="28"/>
                <w:szCs w:val="28"/>
              </w:rPr>
              <w:t xml:space="preserve"> год  </w:t>
            </w:r>
          </w:p>
        </w:tc>
      </w:tr>
      <w:tr w:rsidR="004D56DF" w:rsidRPr="004718AC" w:rsidTr="00E62D13">
        <w:trPr>
          <w:trHeight w:val="1094"/>
        </w:trPr>
        <w:tc>
          <w:tcPr>
            <w:tcW w:w="1780" w:type="dxa"/>
          </w:tcPr>
          <w:p w:rsidR="004D56DF" w:rsidRPr="004718AC" w:rsidRDefault="004D56DF"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Наименование основного мероприятия подпрограммы</w:t>
            </w:r>
          </w:p>
        </w:tc>
        <w:tc>
          <w:tcPr>
            <w:tcW w:w="1056" w:type="dxa"/>
          </w:tcPr>
          <w:p w:rsidR="004D56DF" w:rsidRPr="004718AC" w:rsidRDefault="004D56DF"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Срок реализации</w:t>
            </w:r>
          </w:p>
        </w:tc>
        <w:tc>
          <w:tcPr>
            <w:tcW w:w="4111" w:type="dxa"/>
            <w:gridSpan w:val="2"/>
          </w:tcPr>
          <w:p w:rsidR="004D56DF" w:rsidRPr="004718AC" w:rsidRDefault="004D56DF"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Объем финансирования по мероприятию, рублей</w:t>
            </w:r>
          </w:p>
        </w:tc>
        <w:tc>
          <w:tcPr>
            <w:tcW w:w="1417" w:type="dxa"/>
          </w:tcPr>
          <w:p w:rsidR="004D56DF" w:rsidRPr="004718AC" w:rsidRDefault="004D56DF"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Ответственный исполнитель</w:t>
            </w:r>
          </w:p>
        </w:tc>
        <w:tc>
          <w:tcPr>
            <w:tcW w:w="1407" w:type="dxa"/>
          </w:tcPr>
          <w:p w:rsidR="004D56DF" w:rsidRPr="004718AC" w:rsidRDefault="004D56DF"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Ожидаемый результат мероприятия</w:t>
            </w:r>
          </w:p>
        </w:tc>
      </w:tr>
      <w:tr w:rsidR="00D20659" w:rsidRPr="004718AC" w:rsidTr="00D20659">
        <w:trPr>
          <w:trHeight w:val="267"/>
        </w:trPr>
        <w:tc>
          <w:tcPr>
            <w:tcW w:w="1780" w:type="dxa"/>
          </w:tcPr>
          <w:p w:rsidR="00D20659" w:rsidRPr="004718AC" w:rsidRDefault="00D20659"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Задача 1</w:t>
            </w:r>
          </w:p>
        </w:tc>
        <w:tc>
          <w:tcPr>
            <w:tcW w:w="7991" w:type="dxa"/>
            <w:gridSpan w:val="5"/>
          </w:tcPr>
          <w:p w:rsidR="00D20659" w:rsidRPr="004718AC" w:rsidRDefault="001E4C63" w:rsidP="001E4C63">
            <w:pPr>
              <w:overflowPunct w:val="0"/>
              <w:autoSpaceDE w:val="0"/>
              <w:autoSpaceDN w:val="0"/>
              <w:adjustRightInd w:val="0"/>
              <w:textAlignment w:val="baseline"/>
              <w:rPr>
                <w:rFonts w:ascii="Times New Roman" w:hAnsi="Times New Roman" w:cs="Times New Roman"/>
                <w:sz w:val="28"/>
                <w:szCs w:val="28"/>
              </w:rPr>
            </w:pPr>
            <w:r w:rsidRPr="004718AC">
              <w:rPr>
                <w:rFonts w:ascii="Times New Roman" w:hAnsi="Times New Roman" w:cs="Times New Roman"/>
                <w:sz w:val="28"/>
                <w:szCs w:val="28"/>
              </w:rPr>
              <w:t>Обеспечение населения района официальной информацией, принимаемой администрацией Любимского муниципального района</w:t>
            </w:r>
          </w:p>
        </w:tc>
      </w:tr>
      <w:tr w:rsidR="00D20659" w:rsidRPr="004718AC" w:rsidTr="00E62D13">
        <w:trPr>
          <w:trHeight w:val="280"/>
        </w:trPr>
        <w:tc>
          <w:tcPr>
            <w:tcW w:w="1780" w:type="dxa"/>
            <w:vMerge w:val="restart"/>
          </w:tcPr>
          <w:p w:rsidR="00D20659" w:rsidRPr="004718AC" w:rsidRDefault="001E4C63" w:rsidP="00A1229B">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 xml:space="preserve">Публикация официальных </w:t>
            </w:r>
            <w:r w:rsidRPr="004718AC">
              <w:rPr>
                <w:rFonts w:ascii="Times New Roman" w:hAnsi="Times New Roman" w:cs="Times New Roman"/>
                <w:sz w:val="28"/>
                <w:szCs w:val="28"/>
              </w:rPr>
              <w:lastRenderedPageBreak/>
              <w:t>документов, принимаемых органами местного самоуправления</w:t>
            </w:r>
          </w:p>
        </w:tc>
        <w:tc>
          <w:tcPr>
            <w:tcW w:w="1056" w:type="dxa"/>
            <w:vMerge w:val="restart"/>
          </w:tcPr>
          <w:p w:rsidR="00D20659" w:rsidRPr="004718AC" w:rsidRDefault="001E4C63"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lastRenderedPageBreak/>
              <w:t>В течение года</w:t>
            </w:r>
          </w:p>
        </w:tc>
        <w:tc>
          <w:tcPr>
            <w:tcW w:w="2815" w:type="dxa"/>
          </w:tcPr>
          <w:p w:rsidR="00D20659" w:rsidRPr="004718AC" w:rsidRDefault="00D20659"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федеральный бюджет</w:t>
            </w:r>
          </w:p>
        </w:tc>
        <w:tc>
          <w:tcPr>
            <w:tcW w:w="1296" w:type="dxa"/>
          </w:tcPr>
          <w:p w:rsidR="00D20659" w:rsidRPr="004718AC" w:rsidRDefault="00D20659"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417" w:type="dxa"/>
            <w:vMerge w:val="restart"/>
          </w:tcPr>
          <w:p w:rsidR="00D20659" w:rsidRPr="004718AC" w:rsidRDefault="00D20659"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Главный редактор</w:t>
            </w:r>
          </w:p>
          <w:p w:rsidR="001E4C63" w:rsidRPr="004718AC" w:rsidRDefault="001E4C63"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Широков</w:t>
            </w:r>
            <w:r w:rsidRPr="004718AC">
              <w:rPr>
                <w:rFonts w:ascii="Times New Roman" w:hAnsi="Times New Roman" w:cs="Times New Roman"/>
                <w:sz w:val="28"/>
                <w:szCs w:val="28"/>
              </w:rPr>
              <w:lastRenderedPageBreak/>
              <w:t>а Светлана Анатольевна</w:t>
            </w:r>
          </w:p>
        </w:tc>
        <w:tc>
          <w:tcPr>
            <w:tcW w:w="1407" w:type="dxa"/>
            <w:vMerge w:val="restart"/>
          </w:tcPr>
          <w:p w:rsidR="00D20659" w:rsidRPr="004718AC" w:rsidRDefault="001E4C63"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lastRenderedPageBreak/>
              <w:t xml:space="preserve">Своевременное и полное </w:t>
            </w:r>
            <w:r w:rsidRPr="004718AC">
              <w:rPr>
                <w:rFonts w:ascii="Times New Roman" w:hAnsi="Times New Roman" w:cs="Times New Roman"/>
                <w:sz w:val="28"/>
                <w:szCs w:val="28"/>
              </w:rPr>
              <w:lastRenderedPageBreak/>
              <w:t>опубликование в соответствии с МЗ</w:t>
            </w: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областной бюджет</w:t>
            </w:r>
          </w:p>
        </w:tc>
        <w:tc>
          <w:tcPr>
            <w:tcW w:w="1296" w:type="dxa"/>
          </w:tcPr>
          <w:p w:rsidR="00D20659" w:rsidRPr="004718AC" w:rsidRDefault="00D20659"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560746">
            <w:pPr>
              <w:pStyle w:val="a3"/>
              <w:ind w:left="0"/>
              <w:jc w:val="both"/>
              <w:rPr>
                <w:rFonts w:ascii="Times New Roman" w:hAnsi="Times New Roman" w:cs="Times New Roman"/>
                <w:sz w:val="28"/>
                <w:szCs w:val="28"/>
              </w:rPr>
            </w:pPr>
            <w:r w:rsidRPr="004718AC">
              <w:rPr>
                <w:rFonts w:ascii="Times New Roman" w:hAnsi="Times New Roman" w:cs="Times New Roman"/>
                <w:sz w:val="28"/>
                <w:szCs w:val="28"/>
              </w:rPr>
              <w:t xml:space="preserve">муниципальный </w:t>
            </w:r>
            <w:bookmarkStart w:id="0" w:name="_GoBack"/>
            <w:bookmarkEnd w:id="0"/>
            <w:r w:rsidRPr="004718AC">
              <w:rPr>
                <w:rFonts w:ascii="Times New Roman" w:hAnsi="Times New Roman" w:cs="Times New Roman"/>
                <w:sz w:val="28"/>
                <w:szCs w:val="28"/>
              </w:rPr>
              <w:lastRenderedPageBreak/>
              <w:t>бюджет</w:t>
            </w:r>
          </w:p>
        </w:tc>
        <w:tc>
          <w:tcPr>
            <w:tcW w:w="1296" w:type="dxa"/>
          </w:tcPr>
          <w:p w:rsidR="00D20659" w:rsidRPr="004718AC" w:rsidRDefault="00E12EEA" w:rsidP="001E4C63">
            <w:pPr>
              <w:pStyle w:val="a3"/>
              <w:ind w:left="0"/>
              <w:jc w:val="center"/>
              <w:rPr>
                <w:rFonts w:ascii="Times New Roman" w:hAnsi="Times New Roman" w:cs="Times New Roman"/>
                <w:sz w:val="28"/>
                <w:szCs w:val="28"/>
              </w:rPr>
            </w:pPr>
            <w:r w:rsidRPr="00E12EEA">
              <w:rPr>
                <w:rFonts w:ascii="Times New Roman" w:hAnsi="Times New Roman" w:cs="Times New Roman"/>
                <w:sz w:val="28"/>
                <w:szCs w:val="28"/>
              </w:rPr>
              <w:lastRenderedPageBreak/>
              <w:t xml:space="preserve">1 726 </w:t>
            </w:r>
            <w:r w:rsidRPr="00E12EEA">
              <w:rPr>
                <w:rFonts w:ascii="Times New Roman" w:hAnsi="Times New Roman" w:cs="Times New Roman"/>
                <w:sz w:val="28"/>
                <w:szCs w:val="28"/>
              </w:rPr>
              <w:lastRenderedPageBreak/>
              <w:t>882=50</w:t>
            </w: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826A17">
            <w:pPr>
              <w:pStyle w:val="a3"/>
              <w:ind w:left="0"/>
              <w:rPr>
                <w:rFonts w:ascii="Times New Roman" w:hAnsi="Times New Roman" w:cs="Times New Roman"/>
                <w:sz w:val="28"/>
                <w:szCs w:val="28"/>
              </w:rPr>
            </w:pPr>
            <w:r w:rsidRPr="004718AC">
              <w:rPr>
                <w:rFonts w:ascii="Times New Roman" w:hAnsi="Times New Roman" w:cs="Times New Roman"/>
                <w:sz w:val="28"/>
                <w:szCs w:val="28"/>
              </w:rPr>
              <w:t>бюджет развития района</w:t>
            </w:r>
          </w:p>
        </w:tc>
        <w:tc>
          <w:tcPr>
            <w:tcW w:w="1296" w:type="dxa"/>
          </w:tcPr>
          <w:p w:rsidR="00D20659" w:rsidRPr="004718AC" w:rsidRDefault="00D20659"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826A17">
            <w:pPr>
              <w:pStyle w:val="a3"/>
              <w:ind w:left="0"/>
              <w:rPr>
                <w:rFonts w:ascii="Times New Roman" w:hAnsi="Times New Roman" w:cs="Times New Roman"/>
                <w:sz w:val="28"/>
                <w:szCs w:val="28"/>
              </w:rPr>
            </w:pPr>
            <w:r w:rsidRPr="004718AC">
              <w:rPr>
                <w:rFonts w:ascii="Times New Roman" w:hAnsi="Times New Roman" w:cs="Times New Roman"/>
                <w:sz w:val="28"/>
                <w:szCs w:val="28"/>
              </w:rPr>
              <w:t>бюджет поселения</w:t>
            </w:r>
          </w:p>
        </w:tc>
        <w:tc>
          <w:tcPr>
            <w:tcW w:w="1296" w:type="dxa"/>
          </w:tcPr>
          <w:p w:rsidR="00D20659" w:rsidRPr="004718AC" w:rsidRDefault="00D20659" w:rsidP="00560746">
            <w:pPr>
              <w:pStyle w:val="a3"/>
              <w:ind w:left="0"/>
              <w:jc w:val="center"/>
              <w:rPr>
                <w:rFonts w:ascii="Times New Roman" w:hAnsi="Times New Roman" w:cs="Times New Roman"/>
                <w:sz w:val="28"/>
                <w:szCs w:val="28"/>
              </w:rPr>
            </w:pPr>
            <w:r w:rsidRPr="004718AC">
              <w:rPr>
                <w:rFonts w:ascii="Times New Roman" w:hAnsi="Times New Roman" w:cs="Times New Roman"/>
                <w:sz w:val="28"/>
                <w:szCs w:val="28"/>
              </w:rPr>
              <w:t>0</w:t>
            </w: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826A17">
            <w:pPr>
              <w:pStyle w:val="a3"/>
              <w:ind w:left="0"/>
              <w:rPr>
                <w:rFonts w:ascii="Times New Roman" w:hAnsi="Times New Roman" w:cs="Times New Roman"/>
                <w:sz w:val="28"/>
                <w:szCs w:val="28"/>
                <w:lang w:val="en-US"/>
              </w:rPr>
            </w:pPr>
            <w:r w:rsidRPr="004718AC">
              <w:rPr>
                <w:rFonts w:ascii="Times New Roman" w:hAnsi="Times New Roman" w:cs="Times New Roman"/>
                <w:sz w:val="28"/>
                <w:szCs w:val="28"/>
              </w:rPr>
              <w:t xml:space="preserve">ИТОГО ПО БЮДЖЕТУ </w:t>
            </w:r>
          </w:p>
        </w:tc>
        <w:tc>
          <w:tcPr>
            <w:tcW w:w="1296" w:type="dxa"/>
          </w:tcPr>
          <w:p w:rsidR="00D20659" w:rsidRPr="004718AC" w:rsidRDefault="00E12EEA" w:rsidP="001E4C63">
            <w:pPr>
              <w:pStyle w:val="a3"/>
              <w:ind w:left="0"/>
              <w:jc w:val="center"/>
              <w:rPr>
                <w:rFonts w:ascii="Times New Roman" w:hAnsi="Times New Roman" w:cs="Times New Roman"/>
                <w:sz w:val="28"/>
                <w:szCs w:val="28"/>
              </w:rPr>
            </w:pPr>
            <w:r w:rsidRPr="00E12EEA">
              <w:rPr>
                <w:rFonts w:ascii="Times New Roman" w:hAnsi="Times New Roman" w:cs="Times New Roman"/>
                <w:sz w:val="28"/>
                <w:szCs w:val="28"/>
              </w:rPr>
              <w:t>1 726 882=50</w:t>
            </w: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826A17">
            <w:pPr>
              <w:pStyle w:val="a3"/>
              <w:ind w:left="0"/>
              <w:rPr>
                <w:rFonts w:ascii="Times New Roman" w:hAnsi="Times New Roman" w:cs="Times New Roman"/>
                <w:sz w:val="28"/>
                <w:szCs w:val="28"/>
              </w:rPr>
            </w:pPr>
            <w:r w:rsidRPr="004718AC">
              <w:rPr>
                <w:rFonts w:ascii="Times New Roman" w:hAnsi="Times New Roman" w:cs="Times New Roman"/>
                <w:sz w:val="28"/>
                <w:szCs w:val="28"/>
              </w:rPr>
              <w:t>внебюджетные источники</w:t>
            </w:r>
          </w:p>
        </w:tc>
        <w:tc>
          <w:tcPr>
            <w:tcW w:w="1296" w:type="dxa"/>
          </w:tcPr>
          <w:p w:rsidR="00D20659" w:rsidRPr="004718AC" w:rsidRDefault="00D20659" w:rsidP="00560746">
            <w:pPr>
              <w:pStyle w:val="a3"/>
              <w:ind w:left="0"/>
              <w:jc w:val="center"/>
              <w:rPr>
                <w:rFonts w:ascii="Times New Roman" w:hAnsi="Times New Roman" w:cs="Times New Roman"/>
                <w:sz w:val="28"/>
                <w:szCs w:val="28"/>
              </w:rPr>
            </w:pP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r w:rsidR="00D20659" w:rsidRPr="004718AC" w:rsidTr="00E62D13">
        <w:trPr>
          <w:trHeight w:val="143"/>
        </w:trPr>
        <w:tc>
          <w:tcPr>
            <w:tcW w:w="1780" w:type="dxa"/>
            <w:vMerge/>
          </w:tcPr>
          <w:p w:rsidR="00D20659" w:rsidRPr="004718AC" w:rsidRDefault="00D20659" w:rsidP="00560746">
            <w:pPr>
              <w:pStyle w:val="a3"/>
              <w:ind w:left="0"/>
              <w:jc w:val="center"/>
              <w:rPr>
                <w:rFonts w:ascii="Times New Roman" w:hAnsi="Times New Roman" w:cs="Times New Roman"/>
                <w:sz w:val="28"/>
                <w:szCs w:val="28"/>
              </w:rPr>
            </w:pPr>
          </w:p>
        </w:tc>
        <w:tc>
          <w:tcPr>
            <w:tcW w:w="1056" w:type="dxa"/>
            <w:vMerge/>
          </w:tcPr>
          <w:p w:rsidR="00D20659" w:rsidRPr="004718AC" w:rsidRDefault="00D20659" w:rsidP="00560746">
            <w:pPr>
              <w:pStyle w:val="a3"/>
              <w:ind w:left="0"/>
              <w:jc w:val="center"/>
              <w:rPr>
                <w:rFonts w:ascii="Times New Roman" w:hAnsi="Times New Roman" w:cs="Times New Roman"/>
                <w:sz w:val="28"/>
                <w:szCs w:val="28"/>
              </w:rPr>
            </w:pPr>
          </w:p>
        </w:tc>
        <w:tc>
          <w:tcPr>
            <w:tcW w:w="2815" w:type="dxa"/>
          </w:tcPr>
          <w:p w:rsidR="00D20659" w:rsidRPr="004718AC" w:rsidRDefault="00D20659" w:rsidP="00826A17">
            <w:pPr>
              <w:pStyle w:val="a3"/>
              <w:ind w:left="0"/>
              <w:rPr>
                <w:rFonts w:ascii="Times New Roman" w:hAnsi="Times New Roman" w:cs="Times New Roman"/>
                <w:sz w:val="28"/>
                <w:szCs w:val="28"/>
              </w:rPr>
            </w:pPr>
            <w:r w:rsidRPr="004718AC">
              <w:rPr>
                <w:rFonts w:ascii="Times New Roman" w:hAnsi="Times New Roman" w:cs="Times New Roman"/>
                <w:sz w:val="28"/>
                <w:szCs w:val="28"/>
              </w:rPr>
              <w:t>ИТОГО ПО мероприятию</w:t>
            </w:r>
          </w:p>
        </w:tc>
        <w:tc>
          <w:tcPr>
            <w:tcW w:w="1296" w:type="dxa"/>
          </w:tcPr>
          <w:p w:rsidR="00D20659" w:rsidRPr="004718AC" w:rsidRDefault="00E12EEA" w:rsidP="00560746">
            <w:pPr>
              <w:pStyle w:val="a3"/>
              <w:ind w:left="0"/>
              <w:jc w:val="center"/>
              <w:rPr>
                <w:rFonts w:ascii="Times New Roman" w:hAnsi="Times New Roman" w:cs="Times New Roman"/>
                <w:sz w:val="28"/>
                <w:szCs w:val="28"/>
              </w:rPr>
            </w:pPr>
            <w:r w:rsidRPr="00E12EEA">
              <w:rPr>
                <w:rFonts w:ascii="Times New Roman" w:hAnsi="Times New Roman" w:cs="Times New Roman"/>
                <w:sz w:val="28"/>
                <w:szCs w:val="28"/>
              </w:rPr>
              <w:t>1 726 882=50</w:t>
            </w:r>
          </w:p>
        </w:tc>
        <w:tc>
          <w:tcPr>
            <w:tcW w:w="1417" w:type="dxa"/>
            <w:vMerge/>
          </w:tcPr>
          <w:p w:rsidR="00D20659" w:rsidRPr="004718AC" w:rsidRDefault="00D20659" w:rsidP="00560746">
            <w:pPr>
              <w:pStyle w:val="a3"/>
              <w:ind w:left="0"/>
              <w:jc w:val="center"/>
              <w:rPr>
                <w:rFonts w:ascii="Times New Roman" w:hAnsi="Times New Roman" w:cs="Times New Roman"/>
                <w:sz w:val="28"/>
                <w:szCs w:val="28"/>
              </w:rPr>
            </w:pPr>
          </w:p>
        </w:tc>
        <w:tc>
          <w:tcPr>
            <w:tcW w:w="1407" w:type="dxa"/>
            <w:vMerge/>
          </w:tcPr>
          <w:p w:rsidR="00D20659" w:rsidRPr="004718AC" w:rsidRDefault="00D20659" w:rsidP="00560746">
            <w:pPr>
              <w:pStyle w:val="a3"/>
              <w:ind w:left="0"/>
              <w:jc w:val="center"/>
              <w:rPr>
                <w:rFonts w:ascii="Times New Roman" w:hAnsi="Times New Roman" w:cs="Times New Roman"/>
                <w:sz w:val="28"/>
                <w:szCs w:val="28"/>
              </w:rPr>
            </w:pPr>
          </w:p>
        </w:tc>
      </w:tr>
    </w:tbl>
    <w:p w:rsidR="00325744" w:rsidRDefault="00325744"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5A1D5B" w:rsidRDefault="005A1D5B"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4718AC" w:rsidP="00A1229B">
      <w:pPr>
        <w:pStyle w:val="a3"/>
        <w:spacing w:after="0" w:line="240" w:lineRule="auto"/>
        <w:ind w:left="927"/>
        <w:jc w:val="right"/>
        <w:rPr>
          <w:rFonts w:ascii="Times New Roman" w:hAnsi="Times New Roman" w:cs="Times New Roman"/>
          <w:sz w:val="24"/>
          <w:szCs w:val="24"/>
        </w:rPr>
      </w:pPr>
    </w:p>
    <w:p w:rsidR="004718AC" w:rsidRDefault="00325744" w:rsidP="004718AC">
      <w:pPr>
        <w:pStyle w:val="a3"/>
        <w:spacing w:after="0" w:line="240" w:lineRule="auto"/>
        <w:ind w:left="927"/>
        <w:jc w:val="center"/>
        <w:rPr>
          <w:rFonts w:ascii="Times New Roman" w:hAnsi="Times New Roman" w:cs="Times New Roman"/>
          <w:sz w:val="24"/>
          <w:szCs w:val="24"/>
        </w:rPr>
      </w:pPr>
      <w:r>
        <w:rPr>
          <w:rFonts w:ascii="Times New Roman" w:hAnsi="Times New Roman" w:cs="Times New Roman"/>
          <w:sz w:val="24"/>
          <w:szCs w:val="24"/>
        </w:rPr>
        <w:t xml:space="preserve">Лист согласования муниципальной программы  </w:t>
      </w:r>
    </w:p>
    <w:p w:rsidR="00A1229B" w:rsidRDefault="00325744" w:rsidP="004718AC">
      <w:pPr>
        <w:pStyle w:val="a3"/>
        <w:spacing w:after="0" w:line="240" w:lineRule="auto"/>
        <w:ind w:left="927"/>
        <w:jc w:val="center"/>
        <w:rPr>
          <w:rFonts w:ascii="Times New Roman" w:hAnsi="Times New Roman" w:cs="Times New Roman"/>
          <w:sz w:val="24"/>
          <w:szCs w:val="24"/>
        </w:rPr>
      </w:pPr>
      <w:r>
        <w:rPr>
          <w:rFonts w:ascii="Times New Roman" w:hAnsi="Times New Roman" w:cs="Times New Roman"/>
          <w:sz w:val="24"/>
          <w:szCs w:val="24"/>
        </w:rPr>
        <w:t xml:space="preserve"> «Информационное общество в Любимском муниципальном районе»</w:t>
      </w:r>
    </w:p>
    <w:p w:rsidR="00985249" w:rsidRPr="008A139A" w:rsidRDefault="00985249" w:rsidP="00A1229B">
      <w:pPr>
        <w:pStyle w:val="a3"/>
        <w:spacing w:after="0" w:line="240" w:lineRule="auto"/>
        <w:ind w:left="927"/>
        <w:jc w:val="right"/>
        <w:rPr>
          <w:rFonts w:ascii="Times New Roman" w:hAnsi="Times New Roman" w:cs="Times New Roman"/>
          <w:sz w:val="24"/>
          <w:szCs w:val="24"/>
        </w:rPr>
      </w:pPr>
    </w:p>
    <w:tbl>
      <w:tblPr>
        <w:tblStyle w:val="ab"/>
        <w:tblW w:w="0" w:type="auto"/>
        <w:tblInd w:w="-176" w:type="dxa"/>
        <w:tblLook w:val="04A0" w:firstRow="1" w:lastRow="0" w:firstColumn="1" w:lastColumn="0" w:noHBand="0" w:noVBand="1"/>
      </w:tblPr>
      <w:tblGrid>
        <w:gridCol w:w="5246"/>
        <w:gridCol w:w="2126"/>
        <w:gridCol w:w="2375"/>
      </w:tblGrid>
      <w:tr w:rsidR="00325744" w:rsidTr="004718AC">
        <w:tc>
          <w:tcPr>
            <w:tcW w:w="5246"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Наименование СПАЛМР/куратора МП</w:t>
            </w:r>
          </w:p>
        </w:tc>
        <w:tc>
          <w:tcPr>
            <w:tcW w:w="2126"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Дата согласования (замечания – при необходимости)</w:t>
            </w:r>
          </w:p>
        </w:tc>
        <w:tc>
          <w:tcPr>
            <w:tcW w:w="2375"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 xml:space="preserve">Подпись </w:t>
            </w:r>
            <w:proofErr w:type="gramStart"/>
            <w:r>
              <w:rPr>
                <w:rFonts w:ascii="Times New Roman" w:hAnsi="Times New Roman" w:cs="Times New Roman"/>
                <w:sz w:val="24"/>
                <w:szCs w:val="24"/>
              </w:rPr>
              <w:t>согласующего</w:t>
            </w:r>
            <w:proofErr w:type="gramEnd"/>
          </w:p>
        </w:tc>
      </w:tr>
      <w:tr w:rsidR="00325744" w:rsidTr="004718AC">
        <w:tc>
          <w:tcPr>
            <w:tcW w:w="5246"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Куратор</w:t>
            </w:r>
            <w:r w:rsidR="004718AC">
              <w:rPr>
                <w:rFonts w:ascii="Times New Roman" w:hAnsi="Times New Roman" w:cs="Times New Roman"/>
                <w:sz w:val="24"/>
                <w:szCs w:val="24"/>
              </w:rPr>
              <w:t xml:space="preserve"> </w:t>
            </w:r>
            <w:r>
              <w:rPr>
                <w:rFonts w:ascii="Times New Roman" w:hAnsi="Times New Roman" w:cs="Times New Roman"/>
                <w:sz w:val="24"/>
                <w:szCs w:val="24"/>
              </w:rPr>
              <w:t>- Заместитель Главы администрации ЛМР Васильев С. А.</w:t>
            </w:r>
          </w:p>
        </w:tc>
        <w:tc>
          <w:tcPr>
            <w:tcW w:w="2126" w:type="dxa"/>
          </w:tcPr>
          <w:p w:rsidR="00325744" w:rsidRDefault="00325744" w:rsidP="00325744">
            <w:pPr>
              <w:pStyle w:val="a3"/>
              <w:ind w:left="0"/>
              <w:rPr>
                <w:rFonts w:ascii="Times New Roman" w:hAnsi="Times New Roman" w:cs="Times New Roman"/>
                <w:sz w:val="24"/>
                <w:szCs w:val="24"/>
              </w:rPr>
            </w:pPr>
          </w:p>
        </w:tc>
        <w:tc>
          <w:tcPr>
            <w:tcW w:w="2375" w:type="dxa"/>
          </w:tcPr>
          <w:p w:rsidR="00325744" w:rsidRDefault="00325744" w:rsidP="00325744">
            <w:pPr>
              <w:pStyle w:val="a3"/>
              <w:ind w:left="0"/>
              <w:rPr>
                <w:rFonts w:ascii="Times New Roman" w:hAnsi="Times New Roman" w:cs="Times New Roman"/>
                <w:sz w:val="24"/>
                <w:szCs w:val="24"/>
              </w:rPr>
            </w:pPr>
          </w:p>
        </w:tc>
      </w:tr>
      <w:tr w:rsidR="00325744" w:rsidTr="004718AC">
        <w:tc>
          <w:tcPr>
            <w:tcW w:w="5246" w:type="dxa"/>
          </w:tcPr>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Контрольно-счетная палата Любимского района, председатель Новосёлов А. И.</w:t>
            </w:r>
          </w:p>
        </w:tc>
        <w:tc>
          <w:tcPr>
            <w:tcW w:w="2126" w:type="dxa"/>
          </w:tcPr>
          <w:p w:rsidR="00325744" w:rsidRDefault="00325744" w:rsidP="00325744">
            <w:pPr>
              <w:pStyle w:val="a3"/>
              <w:ind w:left="0"/>
              <w:rPr>
                <w:rFonts w:ascii="Times New Roman" w:hAnsi="Times New Roman" w:cs="Times New Roman"/>
                <w:sz w:val="24"/>
                <w:szCs w:val="24"/>
              </w:rPr>
            </w:pPr>
          </w:p>
        </w:tc>
        <w:tc>
          <w:tcPr>
            <w:tcW w:w="2375" w:type="dxa"/>
          </w:tcPr>
          <w:p w:rsidR="00325744" w:rsidRDefault="00325744" w:rsidP="00325744">
            <w:pPr>
              <w:pStyle w:val="a3"/>
              <w:ind w:left="0"/>
              <w:rPr>
                <w:rFonts w:ascii="Times New Roman" w:hAnsi="Times New Roman" w:cs="Times New Roman"/>
                <w:sz w:val="24"/>
                <w:szCs w:val="24"/>
              </w:rPr>
            </w:pPr>
          </w:p>
        </w:tc>
      </w:tr>
      <w:tr w:rsidR="00325744" w:rsidTr="004718AC">
        <w:tc>
          <w:tcPr>
            <w:tcW w:w="5246" w:type="dxa"/>
          </w:tcPr>
          <w:p w:rsidR="005A1D5B"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главный редактор МАУ Редакция газеты «Наш край» </w:t>
            </w:r>
          </w:p>
          <w:p w:rsidR="00325744" w:rsidRDefault="00325744" w:rsidP="00325744">
            <w:pPr>
              <w:pStyle w:val="a3"/>
              <w:ind w:left="0"/>
              <w:rPr>
                <w:rFonts w:ascii="Times New Roman" w:hAnsi="Times New Roman" w:cs="Times New Roman"/>
                <w:sz w:val="24"/>
                <w:szCs w:val="24"/>
              </w:rPr>
            </w:pPr>
            <w:r>
              <w:rPr>
                <w:rFonts w:ascii="Times New Roman" w:hAnsi="Times New Roman" w:cs="Times New Roman"/>
                <w:sz w:val="24"/>
                <w:szCs w:val="24"/>
              </w:rPr>
              <w:t>Широкова С. А.</w:t>
            </w:r>
          </w:p>
        </w:tc>
        <w:tc>
          <w:tcPr>
            <w:tcW w:w="2126" w:type="dxa"/>
          </w:tcPr>
          <w:p w:rsidR="00325744" w:rsidRDefault="00325744" w:rsidP="00325744">
            <w:pPr>
              <w:pStyle w:val="a3"/>
              <w:ind w:left="0"/>
              <w:rPr>
                <w:rFonts w:ascii="Times New Roman" w:hAnsi="Times New Roman" w:cs="Times New Roman"/>
                <w:sz w:val="24"/>
                <w:szCs w:val="24"/>
              </w:rPr>
            </w:pPr>
          </w:p>
        </w:tc>
        <w:tc>
          <w:tcPr>
            <w:tcW w:w="2375" w:type="dxa"/>
          </w:tcPr>
          <w:p w:rsidR="00325744" w:rsidRDefault="00325744" w:rsidP="00325744">
            <w:pPr>
              <w:pStyle w:val="a3"/>
              <w:ind w:left="0"/>
              <w:rPr>
                <w:rFonts w:ascii="Times New Roman" w:hAnsi="Times New Roman" w:cs="Times New Roman"/>
                <w:sz w:val="24"/>
                <w:szCs w:val="24"/>
              </w:rPr>
            </w:pPr>
          </w:p>
        </w:tc>
      </w:tr>
      <w:tr w:rsidR="00325744" w:rsidTr="004718AC">
        <w:tc>
          <w:tcPr>
            <w:tcW w:w="5246" w:type="dxa"/>
          </w:tcPr>
          <w:p w:rsidR="00325744" w:rsidRDefault="004718AC" w:rsidP="004718AC">
            <w:pPr>
              <w:pStyle w:val="a3"/>
              <w:ind w:left="0"/>
              <w:rPr>
                <w:rFonts w:ascii="Times New Roman" w:hAnsi="Times New Roman" w:cs="Times New Roman"/>
                <w:sz w:val="24"/>
                <w:szCs w:val="24"/>
              </w:rPr>
            </w:pPr>
            <w:r>
              <w:rPr>
                <w:rFonts w:ascii="Times New Roman" w:hAnsi="Times New Roman" w:cs="Times New Roman"/>
                <w:sz w:val="24"/>
                <w:szCs w:val="24"/>
              </w:rPr>
              <w:t xml:space="preserve">Управление финансов и экономики администрации ЛМР, консультант по экономике </w:t>
            </w:r>
            <w:r w:rsidR="00325744">
              <w:rPr>
                <w:rFonts w:ascii="Times New Roman" w:hAnsi="Times New Roman" w:cs="Times New Roman"/>
                <w:sz w:val="24"/>
                <w:szCs w:val="24"/>
              </w:rPr>
              <w:t>Соколова И.В.</w:t>
            </w:r>
          </w:p>
        </w:tc>
        <w:tc>
          <w:tcPr>
            <w:tcW w:w="2126" w:type="dxa"/>
          </w:tcPr>
          <w:p w:rsidR="00325744" w:rsidRDefault="00325744" w:rsidP="00325744">
            <w:pPr>
              <w:pStyle w:val="a3"/>
              <w:ind w:left="0"/>
              <w:rPr>
                <w:rFonts w:ascii="Times New Roman" w:hAnsi="Times New Roman" w:cs="Times New Roman"/>
                <w:sz w:val="24"/>
                <w:szCs w:val="24"/>
              </w:rPr>
            </w:pPr>
          </w:p>
        </w:tc>
        <w:tc>
          <w:tcPr>
            <w:tcW w:w="2375" w:type="dxa"/>
          </w:tcPr>
          <w:p w:rsidR="00325744" w:rsidRDefault="00325744" w:rsidP="00325744">
            <w:pPr>
              <w:pStyle w:val="a3"/>
              <w:ind w:left="0"/>
              <w:rPr>
                <w:rFonts w:ascii="Times New Roman" w:hAnsi="Times New Roman" w:cs="Times New Roman"/>
                <w:sz w:val="24"/>
                <w:szCs w:val="24"/>
              </w:rPr>
            </w:pPr>
          </w:p>
        </w:tc>
      </w:tr>
    </w:tbl>
    <w:p w:rsidR="00A1229B" w:rsidRPr="008A139A" w:rsidRDefault="00A1229B" w:rsidP="00325744">
      <w:pPr>
        <w:pStyle w:val="a3"/>
        <w:spacing w:after="0" w:line="240" w:lineRule="auto"/>
        <w:ind w:left="927"/>
        <w:rPr>
          <w:rFonts w:ascii="Times New Roman" w:hAnsi="Times New Roman" w:cs="Times New Roman"/>
          <w:sz w:val="24"/>
          <w:szCs w:val="24"/>
        </w:rPr>
      </w:pPr>
    </w:p>
    <w:sectPr w:rsidR="00A1229B" w:rsidRPr="008A139A" w:rsidSect="001866A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1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3165CB"/>
    <w:multiLevelType w:val="hybridMultilevel"/>
    <w:tmpl w:val="4208A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C7AC1"/>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830C20"/>
    <w:multiLevelType w:val="hybridMultilevel"/>
    <w:tmpl w:val="C1684D04"/>
    <w:lvl w:ilvl="0" w:tplc="0419000F">
      <w:start w:val="1"/>
      <w:numFmt w:val="decimal"/>
      <w:lvlText w:val="%1."/>
      <w:lvlJc w:val="left"/>
      <w:pPr>
        <w:ind w:left="1920" w:hanging="360"/>
      </w:pPr>
      <w:rPr>
        <w:rFonts w:cs="Times New Roman"/>
      </w:rPr>
    </w:lvl>
    <w:lvl w:ilvl="1" w:tplc="04190019">
      <w:start w:val="1"/>
      <w:numFmt w:val="lowerLetter"/>
      <w:lvlText w:val="%2."/>
      <w:lvlJc w:val="left"/>
      <w:pPr>
        <w:ind w:left="2163" w:hanging="360"/>
      </w:pPr>
      <w:rPr>
        <w:rFonts w:cs="Times New Roman"/>
      </w:rPr>
    </w:lvl>
    <w:lvl w:ilvl="2" w:tplc="0419001B">
      <w:start w:val="1"/>
      <w:numFmt w:val="lowerRoman"/>
      <w:lvlText w:val="%3."/>
      <w:lvlJc w:val="right"/>
      <w:pPr>
        <w:ind w:left="2883" w:hanging="180"/>
      </w:pPr>
      <w:rPr>
        <w:rFonts w:cs="Times New Roman"/>
      </w:rPr>
    </w:lvl>
    <w:lvl w:ilvl="3" w:tplc="0419000F">
      <w:start w:val="1"/>
      <w:numFmt w:val="decimal"/>
      <w:lvlText w:val="%4."/>
      <w:lvlJc w:val="left"/>
      <w:pPr>
        <w:ind w:left="3603" w:hanging="360"/>
      </w:pPr>
      <w:rPr>
        <w:rFonts w:cs="Times New Roman"/>
      </w:rPr>
    </w:lvl>
    <w:lvl w:ilvl="4" w:tplc="04190019">
      <w:start w:val="1"/>
      <w:numFmt w:val="lowerLetter"/>
      <w:lvlText w:val="%5."/>
      <w:lvlJc w:val="left"/>
      <w:pPr>
        <w:ind w:left="4323" w:hanging="360"/>
      </w:pPr>
      <w:rPr>
        <w:rFonts w:cs="Times New Roman"/>
      </w:rPr>
    </w:lvl>
    <w:lvl w:ilvl="5" w:tplc="0419001B">
      <w:start w:val="1"/>
      <w:numFmt w:val="lowerRoman"/>
      <w:lvlText w:val="%6."/>
      <w:lvlJc w:val="right"/>
      <w:pPr>
        <w:ind w:left="5043" w:hanging="180"/>
      </w:pPr>
      <w:rPr>
        <w:rFonts w:cs="Times New Roman"/>
      </w:rPr>
    </w:lvl>
    <w:lvl w:ilvl="6" w:tplc="0419000F">
      <w:start w:val="1"/>
      <w:numFmt w:val="decimal"/>
      <w:lvlText w:val="%7."/>
      <w:lvlJc w:val="left"/>
      <w:pPr>
        <w:ind w:left="5763" w:hanging="360"/>
      </w:pPr>
      <w:rPr>
        <w:rFonts w:cs="Times New Roman"/>
      </w:rPr>
    </w:lvl>
    <w:lvl w:ilvl="7" w:tplc="04190019">
      <w:start w:val="1"/>
      <w:numFmt w:val="lowerLetter"/>
      <w:lvlText w:val="%8."/>
      <w:lvlJc w:val="left"/>
      <w:pPr>
        <w:ind w:left="6483" w:hanging="360"/>
      </w:pPr>
      <w:rPr>
        <w:rFonts w:cs="Times New Roman"/>
      </w:rPr>
    </w:lvl>
    <w:lvl w:ilvl="8" w:tplc="0419001B">
      <w:start w:val="1"/>
      <w:numFmt w:val="lowerRoman"/>
      <w:lvlText w:val="%9."/>
      <w:lvlJc w:val="right"/>
      <w:pPr>
        <w:ind w:left="7203" w:hanging="180"/>
      </w:pPr>
      <w:rPr>
        <w:rFonts w:cs="Times New Roman"/>
      </w:rPr>
    </w:lvl>
  </w:abstractNum>
  <w:abstractNum w:abstractNumId="4">
    <w:nsid w:val="13C110D5"/>
    <w:multiLevelType w:val="hybridMultilevel"/>
    <w:tmpl w:val="59BA941E"/>
    <w:lvl w:ilvl="0" w:tplc="3394436E">
      <w:start w:val="1"/>
      <w:numFmt w:val="decimal"/>
      <w:lvlText w:val="%1."/>
      <w:lvlJc w:val="left"/>
      <w:pPr>
        <w:ind w:left="720" w:hanging="360"/>
      </w:pPr>
      <w:rPr>
        <w:rFonts w:eastAsiaTheme="minorHAnsi"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63E77"/>
    <w:multiLevelType w:val="hybridMultilevel"/>
    <w:tmpl w:val="B11CF9FE"/>
    <w:lvl w:ilvl="0" w:tplc="9238E04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3F6493D"/>
    <w:multiLevelType w:val="hybridMultilevel"/>
    <w:tmpl w:val="763C5398"/>
    <w:lvl w:ilvl="0" w:tplc="888A7546">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26500F93"/>
    <w:multiLevelType w:val="hybridMultilevel"/>
    <w:tmpl w:val="4FB2E7EA"/>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8">
    <w:nsid w:val="2B907E09"/>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0836B7"/>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7893D04"/>
    <w:multiLevelType w:val="hybridMultilevel"/>
    <w:tmpl w:val="0730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555217E"/>
    <w:multiLevelType w:val="hybridMultilevel"/>
    <w:tmpl w:val="FFDEB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46EA8"/>
    <w:multiLevelType w:val="hybridMultilevel"/>
    <w:tmpl w:val="3D38F212"/>
    <w:lvl w:ilvl="0" w:tplc="3678F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2194A1A"/>
    <w:multiLevelType w:val="hybridMultilevel"/>
    <w:tmpl w:val="8E7CB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4C148A6"/>
    <w:multiLevelType w:val="hybridMultilevel"/>
    <w:tmpl w:val="A5588CA2"/>
    <w:lvl w:ilvl="0" w:tplc="46AEDB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5F230BEC"/>
    <w:multiLevelType w:val="hybridMultilevel"/>
    <w:tmpl w:val="E5520D0E"/>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67C7A79"/>
    <w:multiLevelType w:val="hybridMultilevel"/>
    <w:tmpl w:val="9EC46D1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nsid w:val="6B30569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BE73B78"/>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E6C783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AE61EC3"/>
    <w:multiLevelType w:val="hybridMultilevel"/>
    <w:tmpl w:val="40A43FDC"/>
    <w:lvl w:ilvl="0" w:tplc="16C61E56">
      <w:start w:val="2"/>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12"/>
  </w:num>
  <w:num w:numId="2">
    <w:abstractNumId w:val="17"/>
  </w:num>
  <w:num w:numId="3">
    <w:abstractNumId w:val="14"/>
  </w:num>
  <w:num w:numId="4">
    <w:abstractNumId w:val="7"/>
  </w:num>
  <w:num w:numId="5">
    <w:abstractNumId w:val="13"/>
  </w:num>
  <w:num w:numId="6">
    <w:abstractNumId w:val="15"/>
  </w:num>
  <w:num w:numId="7">
    <w:abstractNumId w:val="5"/>
  </w:num>
  <w:num w:numId="8">
    <w:abstractNumId w:val="0"/>
  </w:num>
  <w:num w:numId="9">
    <w:abstractNumId w:val="8"/>
  </w:num>
  <w:num w:numId="10">
    <w:abstractNumId w:val="2"/>
  </w:num>
  <w:num w:numId="11">
    <w:abstractNumId w:val="18"/>
  </w:num>
  <w:num w:numId="12">
    <w:abstractNumId w:val="19"/>
  </w:num>
  <w:num w:numId="13">
    <w:abstractNumId w:val="9"/>
  </w:num>
  <w:num w:numId="14">
    <w:abstractNumId w:val="20"/>
  </w:num>
  <w:num w:numId="15">
    <w:abstractNumId w:val="16"/>
  </w:num>
  <w:num w:numId="16">
    <w:abstractNumId w:val="1"/>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8"/>
    <w:rsid w:val="00003E39"/>
    <w:rsid w:val="00016FAF"/>
    <w:rsid w:val="000309F6"/>
    <w:rsid w:val="00031CF8"/>
    <w:rsid w:val="00064502"/>
    <w:rsid w:val="00074E9D"/>
    <w:rsid w:val="0007599C"/>
    <w:rsid w:val="00095FDC"/>
    <w:rsid w:val="000A7748"/>
    <w:rsid w:val="000B0D4D"/>
    <w:rsid w:val="000B3342"/>
    <w:rsid w:val="000C47F8"/>
    <w:rsid w:val="0011486A"/>
    <w:rsid w:val="00114E85"/>
    <w:rsid w:val="0011635C"/>
    <w:rsid w:val="00117CC6"/>
    <w:rsid w:val="00123991"/>
    <w:rsid w:val="00124617"/>
    <w:rsid w:val="00134B11"/>
    <w:rsid w:val="00136299"/>
    <w:rsid w:val="00141D15"/>
    <w:rsid w:val="00145648"/>
    <w:rsid w:val="0018145C"/>
    <w:rsid w:val="001866AC"/>
    <w:rsid w:val="00197CA4"/>
    <w:rsid w:val="001B2580"/>
    <w:rsid w:val="001C6EEE"/>
    <w:rsid w:val="001D1FD5"/>
    <w:rsid w:val="001E4C63"/>
    <w:rsid w:val="00200E61"/>
    <w:rsid w:val="002076E3"/>
    <w:rsid w:val="00217DF5"/>
    <w:rsid w:val="002214D1"/>
    <w:rsid w:val="0025768A"/>
    <w:rsid w:val="0027020F"/>
    <w:rsid w:val="00284623"/>
    <w:rsid w:val="002856A4"/>
    <w:rsid w:val="002861EA"/>
    <w:rsid w:val="002A0834"/>
    <w:rsid w:val="002B1C36"/>
    <w:rsid w:val="002B3879"/>
    <w:rsid w:val="002B762B"/>
    <w:rsid w:val="002C2AE9"/>
    <w:rsid w:val="002D1EC2"/>
    <w:rsid w:val="002E6049"/>
    <w:rsid w:val="002F631A"/>
    <w:rsid w:val="002F7F50"/>
    <w:rsid w:val="00313302"/>
    <w:rsid w:val="003209E6"/>
    <w:rsid w:val="00325744"/>
    <w:rsid w:val="00330C65"/>
    <w:rsid w:val="00336F3D"/>
    <w:rsid w:val="003378A1"/>
    <w:rsid w:val="00340686"/>
    <w:rsid w:val="003429C0"/>
    <w:rsid w:val="00363CEB"/>
    <w:rsid w:val="0037094D"/>
    <w:rsid w:val="003844C1"/>
    <w:rsid w:val="00387DCA"/>
    <w:rsid w:val="00392BEB"/>
    <w:rsid w:val="00393C85"/>
    <w:rsid w:val="0039599B"/>
    <w:rsid w:val="003A122E"/>
    <w:rsid w:val="003B7359"/>
    <w:rsid w:val="003D2AF0"/>
    <w:rsid w:val="003F2515"/>
    <w:rsid w:val="00401F89"/>
    <w:rsid w:val="00411FA7"/>
    <w:rsid w:val="00415026"/>
    <w:rsid w:val="00416A6D"/>
    <w:rsid w:val="00425C0E"/>
    <w:rsid w:val="00450FA7"/>
    <w:rsid w:val="004542F4"/>
    <w:rsid w:val="0046197E"/>
    <w:rsid w:val="00461F07"/>
    <w:rsid w:val="004632A6"/>
    <w:rsid w:val="004672A8"/>
    <w:rsid w:val="004718AC"/>
    <w:rsid w:val="00483D96"/>
    <w:rsid w:val="0049151A"/>
    <w:rsid w:val="004A42C1"/>
    <w:rsid w:val="004A67CB"/>
    <w:rsid w:val="004D015A"/>
    <w:rsid w:val="004D2C95"/>
    <w:rsid w:val="004D56DF"/>
    <w:rsid w:val="004E1B9E"/>
    <w:rsid w:val="004E6907"/>
    <w:rsid w:val="004F2202"/>
    <w:rsid w:val="004F5F8E"/>
    <w:rsid w:val="004F7E49"/>
    <w:rsid w:val="005303E5"/>
    <w:rsid w:val="00534797"/>
    <w:rsid w:val="0053482C"/>
    <w:rsid w:val="005416AE"/>
    <w:rsid w:val="00542F09"/>
    <w:rsid w:val="005450AF"/>
    <w:rsid w:val="00554523"/>
    <w:rsid w:val="00557255"/>
    <w:rsid w:val="00560746"/>
    <w:rsid w:val="00564D60"/>
    <w:rsid w:val="005770CC"/>
    <w:rsid w:val="00592C4F"/>
    <w:rsid w:val="005A1D5B"/>
    <w:rsid w:val="005B701A"/>
    <w:rsid w:val="005C4027"/>
    <w:rsid w:val="005E2FAD"/>
    <w:rsid w:val="005F1ECB"/>
    <w:rsid w:val="005F53D5"/>
    <w:rsid w:val="00600433"/>
    <w:rsid w:val="00607E66"/>
    <w:rsid w:val="00613AB9"/>
    <w:rsid w:val="006402ED"/>
    <w:rsid w:val="00655BBB"/>
    <w:rsid w:val="0066697A"/>
    <w:rsid w:val="00682A42"/>
    <w:rsid w:val="00690928"/>
    <w:rsid w:val="006A32BD"/>
    <w:rsid w:val="006B2FB4"/>
    <w:rsid w:val="006B39E1"/>
    <w:rsid w:val="006D488F"/>
    <w:rsid w:val="006F64DE"/>
    <w:rsid w:val="00702D45"/>
    <w:rsid w:val="00720597"/>
    <w:rsid w:val="00740671"/>
    <w:rsid w:val="00742D55"/>
    <w:rsid w:val="00775622"/>
    <w:rsid w:val="00787EC7"/>
    <w:rsid w:val="00797B8E"/>
    <w:rsid w:val="007A4753"/>
    <w:rsid w:val="007C2C61"/>
    <w:rsid w:val="007C7629"/>
    <w:rsid w:val="007D594F"/>
    <w:rsid w:val="007D722B"/>
    <w:rsid w:val="008120C7"/>
    <w:rsid w:val="00814D13"/>
    <w:rsid w:val="008230D9"/>
    <w:rsid w:val="008252B6"/>
    <w:rsid w:val="00826A17"/>
    <w:rsid w:val="008339DC"/>
    <w:rsid w:val="008440CA"/>
    <w:rsid w:val="00845FBB"/>
    <w:rsid w:val="00894B6E"/>
    <w:rsid w:val="00894F76"/>
    <w:rsid w:val="008A139A"/>
    <w:rsid w:val="008B6212"/>
    <w:rsid w:val="008C4493"/>
    <w:rsid w:val="008E1C48"/>
    <w:rsid w:val="008E3CEA"/>
    <w:rsid w:val="0093018D"/>
    <w:rsid w:val="00941B92"/>
    <w:rsid w:val="00947D10"/>
    <w:rsid w:val="009823DF"/>
    <w:rsid w:val="0098317A"/>
    <w:rsid w:val="00984231"/>
    <w:rsid w:val="00985249"/>
    <w:rsid w:val="00985949"/>
    <w:rsid w:val="009909EE"/>
    <w:rsid w:val="009A6940"/>
    <w:rsid w:val="009B4398"/>
    <w:rsid w:val="009B5917"/>
    <w:rsid w:val="009D3D09"/>
    <w:rsid w:val="009E6C43"/>
    <w:rsid w:val="009F581B"/>
    <w:rsid w:val="00A0718B"/>
    <w:rsid w:val="00A1229B"/>
    <w:rsid w:val="00A24D4F"/>
    <w:rsid w:val="00A27EC3"/>
    <w:rsid w:val="00A40DBC"/>
    <w:rsid w:val="00A40E5E"/>
    <w:rsid w:val="00A454A2"/>
    <w:rsid w:val="00A543D3"/>
    <w:rsid w:val="00A5608B"/>
    <w:rsid w:val="00A61C12"/>
    <w:rsid w:val="00A77D2E"/>
    <w:rsid w:val="00A927AC"/>
    <w:rsid w:val="00A944C0"/>
    <w:rsid w:val="00A94F7D"/>
    <w:rsid w:val="00AC3B4F"/>
    <w:rsid w:val="00AF0C58"/>
    <w:rsid w:val="00AF12FA"/>
    <w:rsid w:val="00AF14E3"/>
    <w:rsid w:val="00B229AA"/>
    <w:rsid w:val="00B236A3"/>
    <w:rsid w:val="00B34FE9"/>
    <w:rsid w:val="00B45579"/>
    <w:rsid w:val="00B566E5"/>
    <w:rsid w:val="00B977D5"/>
    <w:rsid w:val="00BA6DFA"/>
    <w:rsid w:val="00BB08CB"/>
    <w:rsid w:val="00BF0298"/>
    <w:rsid w:val="00BF0619"/>
    <w:rsid w:val="00BF39B2"/>
    <w:rsid w:val="00C04370"/>
    <w:rsid w:val="00C1491D"/>
    <w:rsid w:val="00C16498"/>
    <w:rsid w:val="00C325D8"/>
    <w:rsid w:val="00C50209"/>
    <w:rsid w:val="00C73274"/>
    <w:rsid w:val="00CA4E7F"/>
    <w:rsid w:val="00CB488B"/>
    <w:rsid w:val="00CB4BD0"/>
    <w:rsid w:val="00CB5A4E"/>
    <w:rsid w:val="00CC15B4"/>
    <w:rsid w:val="00CD0FE4"/>
    <w:rsid w:val="00CE7E8A"/>
    <w:rsid w:val="00CF7F7B"/>
    <w:rsid w:val="00D20659"/>
    <w:rsid w:val="00D74F77"/>
    <w:rsid w:val="00D847C0"/>
    <w:rsid w:val="00D92E8B"/>
    <w:rsid w:val="00DC04CE"/>
    <w:rsid w:val="00DC0BDE"/>
    <w:rsid w:val="00DC236B"/>
    <w:rsid w:val="00DC3D52"/>
    <w:rsid w:val="00DC4A26"/>
    <w:rsid w:val="00DE517B"/>
    <w:rsid w:val="00E0579B"/>
    <w:rsid w:val="00E076E8"/>
    <w:rsid w:val="00E12EEA"/>
    <w:rsid w:val="00E1494D"/>
    <w:rsid w:val="00E15763"/>
    <w:rsid w:val="00E15980"/>
    <w:rsid w:val="00E27BCC"/>
    <w:rsid w:val="00E62D13"/>
    <w:rsid w:val="00E73B0B"/>
    <w:rsid w:val="00EB76CA"/>
    <w:rsid w:val="00EC5D07"/>
    <w:rsid w:val="00EE5036"/>
    <w:rsid w:val="00EF0ABF"/>
    <w:rsid w:val="00F033EE"/>
    <w:rsid w:val="00F04A7D"/>
    <w:rsid w:val="00F137C6"/>
    <w:rsid w:val="00F32E79"/>
    <w:rsid w:val="00F40A60"/>
    <w:rsid w:val="00F427B1"/>
    <w:rsid w:val="00F44FEB"/>
    <w:rsid w:val="00F5339D"/>
    <w:rsid w:val="00F57CC5"/>
    <w:rsid w:val="00F67123"/>
    <w:rsid w:val="00F7360F"/>
    <w:rsid w:val="00F93A9B"/>
    <w:rsid w:val="00F93C0C"/>
    <w:rsid w:val="00FA5835"/>
    <w:rsid w:val="00FC5082"/>
    <w:rsid w:val="00FD5F25"/>
    <w:rsid w:val="00FF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character" w:styleId="ad">
    <w:name w:val="Hyperlink"/>
    <w:basedOn w:val="a0"/>
    <w:uiPriority w:val="99"/>
    <w:rsid w:val="0011486A"/>
    <w:rPr>
      <w:rFonts w:ascii="Arial" w:hAnsi="Arial" w:cs="Arial"/>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character" w:styleId="ad">
    <w:name w:val="Hyperlink"/>
    <w:basedOn w:val="a0"/>
    <w:uiPriority w:val="99"/>
    <w:rsid w:val="0011486A"/>
    <w:rPr>
      <w:rFonts w:ascii="Arial" w:hAnsi="Arial" w:cs="Arial"/>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strategicheskoe-planirovanie-lyubimskogo-munitcipal-nogo-rayona.html" TargetMode="External"/><Relationship Id="rId3" Type="http://schemas.microsoft.com/office/2007/relationships/stylesWithEffects" Target="stylesWithEffects.xml"/><Relationship Id="rId7" Type="http://schemas.openxmlformats.org/officeDocument/2006/relationships/hyperlink" Target="http://&#1083;&#1102;&#1073;&#1080;&#1084;-&#1088;&#1072;&#1081;&#1086;&#1085;.&#1088;&#1092;/strategicheskoe-planirovanie-lyubimskogo-munitcipal-nogo-rayo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3;&#1102;&#1073;&#1080;&#1084;-&#1088;&#1072;&#1081;&#1086;&#1085;.&#1088;&#1092;/strategicheskoe-planirovanie-lyubimskogo-munitcipal-nogo-rayon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3032</Words>
  <Characters>17284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5</cp:revision>
  <cp:lastPrinted>2023-02-08T05:41:00Z</cp:lastPrinted>
  <dcterms:created xsi:type="dcterms:W3CDTF">2023-02-07T09:04:00Z</dcterms:created>
  <dcterms:modified xsi:type="dcterms:W3CDTF">2023-02-08T05:46:00Z</dcterms:modified>
</cp:coreProperties>
</file>